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D3" w:rsidRPr="00F15C5E" w:rsidRDefault="00685FFE" w:rsidP="00F1602F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F1602F">
        <w:rPr>
          <w:rFonts w:ascii="標楷體" w:eastAsia="標楷體" w:hAnsi="標楷體" w:hint="eastAsia"/>
          <w:b/>
          <w:color w:val="000000"/>
          <w:sz w:val="36"/>
          <w:szCs w:val="36"/>
        </w:rPr>
        <w:t>新豐國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民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小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C749F1" w:rsidRPr="00F1602F">
        <w:rPr>
          <w:rFonts w:ascii="標楷體" w:eastAsia="標楷體" w:hAnsi="標楷體" w:hint="eastAsia"/>
          <w:b/>
          <w:sz w:val="36"/>
          <w:szCs w:val="36"/>
        </w:rPr>
        <w:t>111</w:t>
      </w:r>
      <w:r w:rsidRPr="00F1602F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F1602F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語文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245"/>
        <w:gridCol w:w="1945"/>
        <w:gridCol w:w="416"/>
        <w:gridCol w:w="2360"/>
        <w:gridCol w:w="2634"/>
      </w:tblGrid>
      <w:tr w:rsidR="00414992" w:rsidRPr="00F15C5E" w:rsidTr="00545876">
        <w:trPr>
          <w:trHeight w:val="285"/>
        </w:trPr>
        <w:tc>
          <w:tcPr>
            <w:tcW w:w="2193" w:type="dxa"/>
            <w:gridSpan w:val="2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355" w:type="dxa"/>
            <w:gridSpan w:val="4"/>
            <w:vAlign w:val="center"/>
          </w:tcPr>
          <w:p w:rsidR="00414992" w:rsidRPr="005B57FD" w:rsidRDefault="00F1602F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B57FD">
              <w:rPr>
                <w:rFonts w:ascii="標楷體" w:eastAsia="標楷體" w:hAnsi="標楷體" w:hint="eastAsia"/>
                <w:sz w:val="28"/>
              </w:rPr>
              <w:t>語文領域</w:t>
            </w:r>
            <w:r w:rsidR="0093364A" w:rsidRPr="005B57FD">
              <w:rPr>
                <w:rFonts w:ascii="標楷體" w:eastAsia="標楷體" w:hAnsi="標楷體" w:hint="eastAsia"/>
                <w:sz w:val="28"/>
              </w:rPr>
              <w:t>－國語</w:t>
            </w:r>
          </w:p>
        </w:tc>
      </w:tr>
      <w:tr w:rsidR="00414992" w:rsidRPr="00F15C5E" w:rsidTr="00545876">
        <w:trPr>
          <w:trHeight w:val="285"/>
        </w:trPr>
        <w:tc>
          <w:tcPr>
            <w:tcW w:w="2193" w:type="dxa"/>
            <w:gridSpan w:val="2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55" w:type="dxa"/>
            <w:gridSpan w:val="4"/>
            <w:vAlign w:val="center"/>
          </w:tcPr>
          <w:p w:rsidR="00414992" w:rsidRPr="005B57FD" w:rsidRDefault="004D648C" w:rsidP="00F1602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B57FD">
              <w:rPr>
                <w:rFonts w:ascii="標楷體" w:eastAsia="標楷體" w:hAnsi="標楷體" w:hint="eastAsia"/>
                <w:sz w:val="28"/>
              </w:rPr>
              <w:t>融入特殊需求領域課程：</w:t>
            </w:r>
            <w:r w:rsidR="00F1602F" w:rsidRPr="005B57FD">
              <w:rPr>
                <w:rFonts w:ascii="標楷體" w:eastAsia="標楷體" w:hAnsi="標楷體" w:hint="eastAsia"/>
                <w:sz w:val="28"/>
              </w:rPr>
              <w:t>學習策略</w:t>
            </w:r>
          </w:p>
        </w:tc>
      </w:tr>
      <w:tr w:rsidR="00685FFE" w:rsidRPr="00F15C5E" w:rsidTr="00545876">
        <w:trPr>
          <w:trHeight w:val="290"/>
        </w:trPr>
        <w:tc>
          <w:tcPr>
            <w:tcW w:w="2193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355" w:type="dxa"/>
            <w:gridSpan w:val="4"/>
            <w:vAlign w:val="center"/>
          </w:tcPr>
          <w:p w:rsidR="00685FFE" w:rsidRPr="00F15C5E" w:rsidRDefault="00F1602F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不分類巡迴輔導班</w:t>
            </w:r>
          </w:p>
        </w:tc>
      </w:tr>
      <w:tr w:rsidR="00F147D3" w:rsidRPr="00F15C5E" w:rsidTr="00545876">
        <w:trPr>
          <w:trHeight w:val="555"/>
        </w:trPr>
        <w:tc>
          <w:tcPr>
            <w:tcW w:w="2193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361" w:type="dxa"/>
            <w:gridSpan w:val="2"/>
            <w:vAlign w:val="center"/>
          </w:tcPr>
          <w:p w:rsidR="00F147D3" w:rsidRPr="00213912" w:rsidRDefault="00F1602F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391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213912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60" w:type="dxa"/>
            <w:vAlign w:val="center"/>
          </w:tcPr>
          <w:p w:rsidR="00F147D3" w:rsidRPr="00213912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3912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34" w:type="dxa"/>
            <w:vAlign w:val="center"/>
          </w:tcPr>
          <w:p w:rsidR="00F1602F" w:rsidRPr="00213912" w:rsidRDefault="00F1602F" w:rsidP="00F1602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3912">
              <w:rPr>
                <w:rFonts w:ascii="標楷體" w:eastAsia="標楷體" w:hAnsi="標楷體" w:hint="eastAsia"/>
                <w:sz w:val="28"/>
                <w:szCs w:val="28"/>
              </w:rPr>
              <w:t>陳凱琳</w:t>
            </w:r>
          </w:p>
        </w:tc>
      </w:tr>
      <w:tr w:rsidR="00F147D3" w:rsidRPr="00F15C5E" w:rsidTr="00545876">
        <w:tc>
          <w:tcPr>
            <w:tcW w:w="2193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4C4E5B">
              <w:rPr>
                <w:rFonts w:ascii="標楷體" w:eastAsia="標楷體" w:hAnsi="標楷體" w:hint="eastAsia"/>
                <w:b/>
                <w:sz w:val="28"/>
                <w:szCs w:val="28"/>
              </w:rPr>
              <w:t>教學人數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55" w:type="dxa"/>
            <w:gridSpan w:val="4"/>
            <w:vAlign w:val="center"/>
          </w:tcPr>
          <w:p w:rsidR="00F147D3" w:rsidRPr="00C4204E" w:rsidRDefault="00AC308F" w:rsidP="0092456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AC30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5A2</w:t>
            </w:r>
            <w:r w:rsidR="00C4204E" w:rsidRPr="00AC30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／</w:t>
            </w:r>
            <w:r w:rsidR="00DF2EEF" w:rsidRPr="00AC30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C4204E" w:rsidRPr="00AC30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4596C" w:rsidRPr="00F15C5E" w:rsidTr="00545876">
        <w:trPr>
          <w:trHeight w:val="150"/>
        </w:trPr>
        <w:tc>
          <w:tcPr>
            <w:tcW w:w="2193" w:type="dxa"/>
            <w:gridSpan w:val="2"/>
            <w:vMerge w:val="restart"/>
            <w:vAlign w:val="center"/>
          </w:tcPr>
          <w:p w:rsidR="0024596C" w:rsidRDefault="0024596C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355" w:type="dxa"/>
            <w:gridSpan w:val="4"/>
            <w:vAlign w:val="center"/>
          </w:tcPr>
          <w:p w:rsidR="0024596C" w:rsidRPr="00213912" w:rsidRDefault="00E67218" w:rsidP="00DD2B89">
            <w:pPr>
              <w:ind w:left="10" w:right="10"/>
              <w:rPr>
                <w:rFonts w:ascii="標楷體" w:eastAsia="標楷體" w:hAnsi="標楷體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 w:rsidR="0024596C" w:rsidRPr="00213912">
              <w:rPr>
                <w:rFonts w:ascii="標楷體" w:eastAsia="標楷體" w:hAnsi="標楷體" w:hint="eastAsia"/>
              </w:rPr>
              <w:t xml:space="preserve">人權教育 </w:t>
            </w:r>
            <w:r w:rsidR="00213912" w:rsidRPr="00213912">
              <w:rPr>
                <w:rFonts w:ascii="標楷體" w:eastAsia="標楷體" w:hAnsi="標楷體" w:hint="eastAsia"/>
              </w:rPr>
              <w:t>■</w:t>
            </w:r>
            <w:r w:rsidR="0024596C" w:rsidRPr="00213912">
              <w:rPr>
                <w:rFonts w:ascii="標楷體" w:eastAsia="標楷體" w:hAnsi="標楷體" w:hint="eastAsia"/>
              </w:rPr>
              <w:t xml:space="preserve">環境教育 </w:t>
            </w:r>
            <w:r w:rsidR="0024596C" w:rsidRPr="00213912">
              <w:rPr>
                <w:rFonts w:ascii="標楷體" w:eastAsia="標楷體" w:hAnsi="標楷體"/>
              </w:rPr>
              <w:t>□</w:t>
            </w:r>
            <w:r w:rsidR="0024596C" w:rsidRPr="00213912">
              <w:rPr>
                <w:rFonts w:ascii="標楷體" w:eastAsia="標楷體" w:hAnsi="標楷體" w:hint="eastAsia"/>
              </w:rPr>
              <w:t xml:space="preserve">海洋教育 </w:t>
            </w:r>
            <w:r w:rsidR="0024596C" w:rsidRPr="00213912">
              <w:rPr>
                <w:rFonts w:ascii="標楷體" w:eastAsia="標楷體" w:hAnsi="標楷體"/>
              </w:rPr>
              <w:t>□</w:t>
            </w:r>
            <w:r w:rsidR="0024596C" w:rsidRPr="00213912">
              <w:rPr>
                <w:rFonts w:ascii="標楷體" w:eastAsia="標楷體" w:hAnsi="標楷體" w:hint="eastAsia"/>
              </w:rPr>
              <w:t xml:space="preserve">資訊教育 </w:t>
            </w:r>
            <w:r w:rsidRPr="00213912">
              <w:rPr>
                <w:rFonts w:ascii="標楷體" w:eastAsia="標楷體" w:hAnsi="標楷體" w:hint="eastAsia"/>
              </w:rPr>
              <w:t>■</w:t>
            </w:r>
            <w:r w:rsidR="0024596C" w:rsidRPr="00213912">
              <w:rPr>
                <w:rFonts w:ascii="標楷體" w:eastAsia="標楷體" w:hAnsi="標楷體" w:hint="eastAsia"/>
              </w:rPr>
              <w:t xml:space="preserve">家政教育 </w:t>
            </w:r>
          </w:p>
          <w:p w:rsidR="0024596C" w:rsidRPr="00213912" w:rsidRDefault="00213912" w:rsidP="00190CDB">
            <w:pPr>
              <w:ind w:left="10" w:right="10"/>
              <w:rPr>
                <w:rFonts w:ascii="標楷體" w:eastAsia="標楷體" w:hAnsi="標楷體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 w:rsidR="0024596C" w:rsidRPr="00213912">
              <w:rPr>
                <w:rFonts w:ascii="標楷體" w:eastAsia="標楷體" w:hAnsi="標楷體" w:hint="eastAsia"/>
              </w:rPr>
              <w:t xml:space="preserve">生涯規劃教育 </w:t>
            </w:r>
            <w:r w:rsidRPr="00213912">
              <w:rPr>
                <w:rFonts w:ascii="標楷體" w:eastAsia="標楷體" w:hAnsi="標楷體" w:hint="eastAsia"/>
              </w:rPr>
              <w:t>■</w:t>
            </w:r>
            <w:r w:rsidR="0024596C" w:rsidRPr="00213912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24596C" w:rsidRPr="00F15C5E" w:rsidTr="00545876">
        <w:trPr>
          <w:trHeight w:val="150"/>
        </w:trPr>
        <w:tc>
          <w:tcPr>
            <w:tcW w:w="2193" w:type="dxa"/>
            <w:gridSpan w:val="2"/>
            <w:vMerge/>
            <w:vAlign w:val="center"/>
          </w:tcPr>
          <w:p w:rsidR="0024596C" w:rsidRDefault="0024596C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55" w:type="dxa"/>
            <w:gridSpan w:val="4"/>
            <w:vAlign w:val="center"/>
          </w:tcPr>
          <w:p w:rsidR="00213912" w:rsidRPr="0011532F" w:rsidRDefault="00213912" w:rsidP="00213912">
            <w:pPr>
              <w:ind w:left="10" w:right="10"/>
              <w:rPr>
                <w:rFonts w:ascii="標楷體" w:eastAsia="標楷體" w:hAnsi="標楷體"/>
                <w:b/>
                <w:i/>
                <w:shd w:val="pct15" w:color="auto" w:fill="FFFFFF"/>
              </w:rPr>
            </w:pPr>
            <w:r w:rsidRPr="0011532F">
              <w:rPr>
                <w:rFonts w:ascii="標楷體" w:eastAsia="標楷體" w:hAnsi="標楷體" w:hint="eastAsia"/>
                <w:b/>
                <w:i/>
                <w:shd w:val="pct15" w:color="auto" w:fill="FFFFFF"/>
              </w:rPr>
              <w:t>主題：</w:t>
            </w:r>
          </w:p>
          <w:p w:rsidR="00E67218" w:rsidRPr="005841DA" w:rsidRDefault="00E67218" w:rsidP="00E67218">
            <w:pPr>
              <w:ind w:left="10" w:right="10"/>
              <w:rPr>
                <w:rFonts w:ascii="標楷體" w:eastAsia="標楷體" w:hAnsi="標楷體"/>
              </w:rPr>
            </w:pPr>
            <w:r w:rsidRPr="005841DA">
              <w:rPr>
                <w:rFonts w:ascii="標楷體" w:eastAsia="標楷體" w:hAnsi="標楷體" w:hint="eastAsia"/>
              </w:rPr>
              <w:t>人權教育－了解個人與社會責任的關係。</w:t>
            </w:r>
          </w:p>
          <w:p w:rsidR="00E67218" w:rsidRPr="005841DA" w:rsidRDefault="00213912" w:rsidP="00E67218">
            <w:pPr>
              <w:ind w:left="10" w:right="10"/>
              <w:rPr>
                <w:rFonts w:ascii="標楷體" w:eastAsia="標楷體" w:hAnsi="標楷體"/>
              </w:rPr>
            </w:pPr>
            <w:r w:rsidRPr="005841DA">
              <w:rPr>
                <w:rFonts w:ascii="標楷體" w:eastAsia="標楷體" w:hAnsi="標楷體" w:hint="eastAsia"/>
              </w:rPr>
              <w:t>環境教育</w:t>
            </w:r>
            <w:r w:rsidR="00BE7637" w:rsidRPr="005841DA">
              <w:rPr>
                <w:rFonts w:ascii="標楷體" w:eastAsia="標楷體" w:hAnsi="標楷體" w:hint="eastAsia"/>
              </w:rPr>
              <w:t>－</w:t>
            </w:r>
            <w:r w:rsidR="00E67218" w:rsidRPr="005841DA">
              <w:rPr>
                <w:rFonts w:ascii="標楷體" w:eastAsia="標楷體" w:hAnsi="標楷體" w:hint="eastAsia"/>
              </w:rPr>
              <w:t>能關切人類行為對環境的影響，建立友善環保的觀念。</w:t>
            </w:r>
          </w:p>
          <w:p w:rsidR="00213912" w:rsidRPr="005841DA" w:rsidRDefault="00213912" w:rsidP="00213912">
            <w:pPr>
              <w:ind w:left="10" w:right="10"/>
              <w:rPr>
                <w:rFonts w:ascii="標楷體" w:eastAsia="標楷體" w:hAnsi="標楷體"/>
              </w:rPr>
            </w:pPr>
            <w:r w:rsidRPr="005841DA">
              <w:rPr>
                <w:rFonts w:ascii="標楷體" w:eastAsia="標楷體" w:hAnsi="標楷體" w:hint="eastAsia"/>
              </w:rPr>
              <w:t>生涯規劃教育</w:t>
            </w:r>
            <w:r w:rsidR="00BE7637" w:rsidRPr="005841DA">
              <w:rPr>
                <w:rFonts w:ascii="標楷體" w:eastAsia="標楷體" w:hAnsi="標楷體" w:hint="eastAsia"/>
              </w:rPr>
              <w:t>－</w:t>
            </w:r>
            <w:r w:rsidR="005841DA" w:rsidRPr="005841DA">
              <w:rPr>
                <w:rFonts w:ascii="標楷體" w:eastAsia="標楷體" w:hAnsi="標楷體" w:hint="eastAsia"/>
              </w:rPr>
              <w:t>學習自主解決問題及自我決策、</w:t>
            </w:r>
            <w:r w:rsidRPr="005841DA">
              <w:rPr>
                <w:rFonts w:ascii="標楷體" w:eastAsia="標楷體" w:hAnsi="標楷體" w:hint="eastAsia"/>
              </w:rPr>
              <w:t>培養興趣的能力。</w:t>
            </w:r>
          </w:p>
          <w:p w:rsidR="00213912" w:rsidRPr="005841DA" w:rsidRDefault="00213912" w:rsidP="00BE7637">
            <w:pPr>
              <w:ind w:left="10" w:right="10"/>
              <w:rPr>
                <w:rFonts w:ascii="標楷體" w:eastAsia="標楷體" w:hAnsi="標楷體"/>
              </w:rPr>
            </w:pPr>
            <w:r w:rsidRPr="005841DA">
              <w:rPr>
                <w:rFonts w:ascii="標楷體" w:eastAsia="標楷體" w:hAnsi="標楷體" w:hint="eastAsia"/>
              </w:rPr>
              <w:t>性別平等教育</w:t>
            </w:r>
            <w:r w:rsidR="00BE7637" w:rsidRPr="005841DA">
              <w:rPr>
                <w:rFonts w:ascii="標楷體" w:eastAsia="標楷體" w:hAnsi="標楷體" w:hint="eastAsia"/>
              </w:rPr>
              <w:t>－</w:t>
            </w:r>
            <w:r w:rsidRPr="005841DA">
              <w:rPr>
                <w:rFonts w:ascii="標楷體" w:eastAsia="標楷體" w:hAnsi="標楷體" w:hint="eastAsia"/>
              </w:rPr>
              <w:t>瞭解不同性別者在團體中均扮演重要的角色。</w:t>
            </w:r>
          </w:p>
          <w:p w:rsidR="00E67218" w:rsidRPr="00E67218" w:rsidRDefault="00E67218" w:rsidP="00E67218">
            <w:pPr>
              <w:ind w:left="10" w:right="10"/>
              <w:rPr>
                <w:rFonts w:ascii="標楷體" w:eastAsia="標楷體" w:hAnsi="標楷體"/>
                <w:sz w:val="20"/>
              </w:rPr>
            </w:pPr>
            <w:r w:rsidRPr="005841DA">
              <w:rPr>
                <w:rFonts w:ascii="標楷體" w:eastAsia="標楷體" w:hAnsi="標楷體" w:hint="eastAsia"/>
              </w:rPr>
              <w:t>家政教育－認識來自不同文化的傳統節慶，尊重不同文化的差異。</w:t>
            </w:r>
          </w:p>
        </w:tc>
      </w:tr>
      <w:tr w:rsidR="002C3C3E" w:rsidRPr="00F15C5E" w:rsidTr="00545876">
        <w:trPr>
          <w:trHeight w:val="390"/>
        </w:trPr>
        <w:tc>
          <w:tcPr>
            <w:tcW w:w="2193" w:type="dxa"/>
            <w:gridSpan w:val="2"/>
            <w:vMerge w:val="restart"/>
            <w:vAlign w:val="center"/>
          </w:tcPr>
          <w:p w:rsidR="002C3C3E" w:rsidRPr="00F15C5E" w:rsidRDefault="002C3C3E" w:rsidP="002C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調整能力指標</w:t>
            </w:r>
          </w:p>
        </w:tc>
        <w:tc>
          <w:tcPr>
            <w:tcW w:w="7355" w:type="dxa"/>
            <w:gridSpan w:val="4"/>
            <w:vAlign w:val="center"/>
          </w:tcPr>
          <w:p w:rsidR="002C3C3E" w:rsidRPr="00991A43" w:rsidRDefault="002C3C3E" w:rsidP="002C3C3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91A43">
              <w:rPr>
                <w:rFonts w:ascii="標楷體" w:eastAsia="標楷體" w:hAnsi="標楷體" w:hint="eastAsia"/>
                <w:sz w:val="20"/>
              </w:rPr>
              <w:t>2-3-2-7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-</w:t>
            </w:r>
            <w:r w:rsidRPr="00991A43">
              <w:rPr>
                <w:rFonts w:ascii="標楷體" w:eastAsia="標楷體" w:hAnsi="標楷體"/>
                <w:b/>
                <w:sz w:val="20"/>
              </w:rPr>
              <w:t>a</w:t>
            </w:r>
            <w:r w:rsidRPr="00991A43">
              <w:rPr>
                <w:rFonts w:ascii="標楷體" w:eastAsia="標楷體" w:hAnsi="標楷體" w:hint="eastAsia"/>
                <w:sz w:val="20"/>
              </w:rPr>
              <w:t>能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專注</w:t>
            </w:r>
            <w:r w:rsidRPr="00991A43">
              <w:rPr>
                <w:rFonts w:ascii="標楷體" w:eastAsia="標楷體" w:hAnsi="標楷體" w:hint="eastAsia"/>
                <w:sz w:val="20"/>
              </w:rPr>
              <w:t>聆聽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教師所說的</w:t>
            </w:r>
            <w:r w:rsidRPr="00991A43">
              <w:rPr>
                <w:rFonts w:ascii="標楷體" w:eastAsia="標楷體" w:hAnsi="標楷體" w:hint="eastAsia"/>
                <w:sz w:val="20"/>
              </w:rPr>
              <w:t>細節與要點</w:t>
            </w:r>
            <w:r w:rsidR="0078189C" w:rsidRPr="0078189C">
              <w:rPr>
                <w:rFonts w:ascii="標楷體" w:eastAsia="標楷體" w:hAnsi="標楷體" w:hint="eastAsia"/>
                <w:b/>
                <w:sz w:val="20"/>
              </w:rPr>
              <w:t>，</w:t>
            </w:r>
            <w:r w:rsidR="00E515FD">
              <w:rPr>
                <w:rFonts w:ascii="標楷體" w:eastAsia="標楷體" w:hAnsi="標楷體" w:hint="eastAsia"/>
                <w:b/>
                <w:sz w:val="20"/>
              </w:rPr>
              <w:t>且能筆記</w:t>
            </w:r>
            <w:r w:rsidR="0078189C">
              <w:rPr>
                <w:rFonts w:ascii="標楷體" w:eastAsia="標楷體" w:hAnsi="標楷體" w:hint="eastAsia"/>
                <w:b/>
                <w:sz w:val="20"/>
              </w:rPr>
              <w:t>重點</w:t>
            </w:r>
            <w:r w:rsidRPr="00991A43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2C3C3E" w:rsidRPr="00991A43" w:rsidRDefault="002C3C3E" w:rsidP="002C3C3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91A43">
              <w:rPr>
                <w:rFonts w:ascii="標楷體" w:eastAsia="標楷體" w:hAnsi="標楷體" w:hint="eastAsia"/>
                <w:sz w:val="20"/>
              </w:rPr>
              <w:t>4-3-1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-</w:t>
            </w:r>
            <w:r w:rsidRPr="00991A43">
              <w:rPr>
                <w:rFonts w:ascii="標楷體" w:eastAsia="標楷體" w:hAnsi="標楷體"/>
                <w:b/>
                <w:sz w:val="20"/>
              </w:rPr>
              <w:t>a</w:t>
            </w:r>
            <w:r w:rsidRPr="00991A43">
              <w:rPr>
                <w:rFonts w:ascii="標楷體" w:eastAsia="標楷體" w:hAnsi="標楷體" w:hint="eastAsia"/>
                <w:sz w:val="20"/>
              </w:rPr>
              <w:t>能認識常用漢字</w:t>
            </w:r>
            <w:r>
              <w:rPr>
                <w:rFonts w:ascii="標楷體" w:eastAsia="標楷體" w:hAnsi="標楷體"/>
                <w:b/>
                <w:sz w:val="20"/>
              </w:rPr>
              <w:t>1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,</w:t>
            </w:r>
            <w:r>
              <w:rPr>
                <w:rFonts w:ascii="標楷體" w:eastAsia="標楷體" w:hAnsi="標楷體"/>
                <w:b/>
                <w:sz w:val="20"/>
              </w:rPr>
              <w:t>9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00-</w:t>
            </w:r>
            <w:r w:rsidRPr="00991A43">
              <w:rPr>
                <w:rFonts w:ascii="標楷體" w:eastAsia="標楷體" w:hAnsi="標楷體"/>
                <w:b/>
                <w:sz w:val="20"/>
              </w:rPr>
              <w:t>2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,</w:t>
            </w:r>
            <w:r>
              <w:rPr>
                <w:rFonts w:ascii="標楷體" w:eastAsia="標楷體" w:hAnsi="標楷體"/>
                <w:b/>
                <w:sz w:val="20"/>
              </w:rPr>
              <w:t>0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00</w:t>
            </w:r>
            <w:r w:rsidRPr="00991A43">
              <w:rPr>
                <w:rFonts w:ascii="標楷體" w:eastAsia="標楷體" w:hAnsi="標楷體" w:hint="eastAsia"/>
                <w:sz w:val="20"/>
              </w:rPr>
              <w:t>字。</w:t>
            </w:r>
          </w:p>
          <w:p w:rsidR="002C3C3E" w:rsidRPr="00991A43" w:rsidRDefault="002C3C3E" w:rsidP="002C3C3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91A43">
              <w:rPr>
                <w:rFonts w:ascii="標楷體" w:eastAsia="標楷體" w:hAnsi="標楷體" w:hint="eastAsia"/>
                <w:sz w:val="20"/>
              </w:rPr>
              <w:t>4-3-1-3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-</w:t>
            </w:r>
            <w:r w:rsidRPr="00991A43">
              <w:rPr>
                <w:rFonts w:ascii="標楷體" w:eastAsia="標楷體" w:hAnsi="標楷體"/>
                <w:b/>
                <w:sz w:val="20"/>
              </w:rPr>
              <w:t>a</w:t>
            </w:r>
            <w:r w:rsidRPr="00991A43">
              <w:rPr>
                <w:rFonts w:ascii="標楷體" w:eastAsia="標楷體" w:hAnsi="標楷體" w:hint="eastAsia"/>
                <w:sz w:val="20"/>
              </w:rPr>
              <w:t>能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練習、學習利用</w:t>
            </w:r>
            <w:r w:rsidRPr="00991A43">
              <w:rPr>
                <w:rFonts w:ascii="標楷體" w:eastAsia="標楷體" w:hAnsi="標楷體" w:hint="eastAsia"/>
                <w:sz w:val="20"/>
              </w:rPr>
              <w:t>生字造詞。</w:t>
            </w:r>
          </w:p>
          <w:p w:rsidR="002C3C3E" w:rsidRPr="00991A43" w:rsidRDefault="002C3C3E" w:rsidP="002C3C3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91A43">
              <w:rPr>
                <w:rFonts w:ascii="標楷體" w:eastAsia="標楷體" w:hAnsi="標楷體" w:hint="eastAsia"/>
                <w:sz w:val="20"/>
              </w:rPr>
              <w:t>4-3-3-1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-</w:t>
            </w:r>
            <w:r w:rsidRPr="00991A43">
              <w:rPr>
                <w:rFonts w:ascii="標楷體" w:eastAsia="標楷體" w:hAnsi="標楷體"/>
                <w:b/>
                <w:sz w:val="20"/>
              </w:rPr>
              <w:t>a</w:t>
            </w:r>
            <w:r w:rsidRPr="00991A43">
              <w:rPr>
                <w:rFonts w:ascii="標楷體" w:eastAsia="標楷體" w:hAnsi="標楷體" w:hint="eastAsia"/>
                <w:sz w:val="20"/>
              </w:rPr>
              <w:t>能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正確</w:t>
            </w:r>
            <w:r w:rsidRPr="00991A43">
              <w:rPr>
                <w:rFonts w:ascii="標楷體" w:eastAsia="標楷體" w:hAnsi="標楷體" w:hint="eastAsia"/>
                <w:sz w:val="20"/>
              </w:rPr>
              <w:t>寫出基本筆畫。</w:t>
            </w:r>
          </w:p>
          <w:p w:rsidR="002C3C3E" w:rsidRPr="00991A43" w:rsidRDefault="002C3C3E" w:rsidP="002C3C3E">
            <w:pPr>
              <w:snapToGrid w:val="0"/>
              <w:spacing w:line="280" w:lineRule="atLeast"/>
              <w:ind w:left="2"/>
              <w:jc w:val="both"/>
              <w:rPr>
                <w:rFonts w:ascii="標楷體" w:eastAsia="標楷體" w:hAnsi="標楷體"/>
                <w:sz w:val="20"/>
              </w:rPr>
            </w:pPr>
            <w:r w:rsidRPr="00991A43">
              <w:rPr>
                <w:rFonts w:ascii="標楷體" w:eastAsia="標楷體" w:hAnsi="標楷體" w:hint="eastAsia"/>
                <w:sz w:val="20"/>
              </w:rPr>
              <w:t>4-3-5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-</w:t>
            </w:r>
            <w:r w:rsidRPr="00991A43">
              <w:rPr>
                <w:rFonts w:ascii="標楷體" w:eastAsia="標楷體" w:hAnsi="標楷體"/>
                <w:b/>
                <w:sz w:val="20"/>
              </w:rPr>
              <w:t>a</w:t>
            </w:r>
            <w:r w:rsidRPr="00991A43">
              <w:rPr>
                <w:rFonts w:ascii="標楷體" w:eastAsia="標楷體" w:hAnsi="標楷體" w:hint="eastAsia"/>
                <w:sz w:val="20"/>
              </w:rPr>
              <w:t>能欣賞楷書名家碑帖，並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認識</w:t>
            </w:r>
            <w:r w:rsidRPr="00991A43">
              <w:rPr>
                <w:rFonts w:ascii="標楷體" w:eastAsia="標楷體" w:hAnsi="標楷體" w:hint="eastAsia"/>
                <w:sz w:val="20"/>
              </w:rPr>
              <w:t>各種書體(篆、隸、楷、行)的特色。</w:t>
            </w:r>
          </w:p>
          <w:p w:rsidR="002C3C3E" w:rsidRPr="00991A43" w:rsidRDefault="002C3C3E" w:rsidP="002C3C3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91A43">
              <w:rPr>
                <w:rFonts w:ascii="標楷體" w:eastAsia="標楷體" w:hAnsi="標楷體" w:hint="eastAsia"/>
                <w:sz w:val="20"/>
              </w:rPr>
              <w:t>5-3-1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-</w:t>
            </w:r>
            <w:r w:rsidRPr="00991A43">
              <w:rPr>
                <w:rFonts w:ascii="標楷體" w:eastAsia="標楷體" w:hAnsi="標楷體"/>
                <w:b/>
                <w:sz w:val="20"/>
              </w:rPr>
              <w:t>a</w:t>
            </w:r>
            <w:r w:rsidRPr="00991A43">
              <w:rPr>
                <w:rFonts w:ascii="標楷體" w:eastAsia="標楷體" w:hAnsi="標楷體" w:hint="eastAsia"/>
                <w:sz w:val="20"/>
              </w:rPr>
              <w:t>能掌握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句子或段落</w:t>
            </w:r>
            <w:r w:rsidRPr="00991A43">
              <w:rPr>
                <w:rFonts w:ascii="標楷體" w:eastAsia="標楷體" w:hAnsi="標楷體" w:hint="eastAsia"/>
                <w:sz w:val="20"/>
              </w:rPr>
              <w:t>要點，並熟習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基本的</w:t>
            </w:r>
            <w:r w:rsidRPr="00991A43">
              <w:rPr>
                <w:rFonts w:ascii="標楷體" w:eastAsia="標楷體" w:hAnsi="標楷體" w:hint="eastAsia"/>
                <w:sz w:val="20"/>
              </w:rPr>
              <w:t>字詞句型。</w:t>
            </w:r>
          </w:p>
          <w:p w:rsidR="002C3C3E" w:rsidRPr="00991A43" w:rsidRDefault="002C3C3E" w:rsidP="002C3C3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91A43">
              <w:rPr>
                <w:rFonts w:ascii="標楷體" w:eastAsia="標楷體" w:hAnsi="標楷體" w:hint="eastAsia"/>
                <w:sz w:val="20"/>
              </w:rPr>
              <w:t>5-3-5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-</w:t>
            </w:r>
            <w:r w:rsidRPr="00991A43">
              <w:rPr>
                <w:rFonts w:ascii="標楷體" w:eastAsia="標楷體" w:hAnsi="標楷體"/>
                <w:b/>
                <w:sz w:val="20"/>
              </w:rPr>
              <w:t>a</w:t>
            </w:r>
            <w:r w:rsidRPr="00991A43">
              <w:rPr>
                <w:rFonts w:ascii="標楷體" w:eastAsia="標楷體" w:hAnsi="標楷體" w:hint="eastAsia"/>
                <w:sz w:val="20"/>
              </w:rPr>
              <w:t>能運用不同的閱讀策略，增進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基本的</w:t>
            </w:r>
            <w:r w:rsidRPr="00991A43">
              <w:rPr>
                <w:rFonts w:ascii="標楷體" w:eastAsia="標楷體" w:hAnsi="標楷體" w:hint="eastAsia"/>
                <w:sz w:val="20"/>
              </w:rPr>
              <w:t>閱讀的能力。</w:t>
            </w:r>
          </w:p>
          <w:p w:rsidR="002C3C3E" w:rsidRPr="00991A43" w:rsidRDefault="002C3C3E" w:rsidP="002C3C3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91A43">
              <w:rPr>
                <w:rFonts w:ascii="標楷體" w:eastAsia="標楷體" w:hAnsi="標楷體" w:hint="eastAsia"/>
                <w:sz w:val="20"/>
              </w:rPr>
              <w:t>5-3-5-2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-</w:t>
            </w:r>
            <w:r w:rsidRPr="00991A43">
              <w:rPr>
                <w:rFonts w:ascii="標楷體" w:eastAsia="標楷體" w:hAnsi="標楷體"/>
                <w:b/>
                <w:sz w:val="20"/>
              </w:rPr>
              <w:t>a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在示範下，練習</w:t>
            </w:r>
            <w:r w:rsidRPr="00991A43">
              <w:rPr>
                <w:rFonts w:ascii="標楷體" w:eastAsia="標楷體" w:hAnsi="標楷體" w:hint="eastAsia"/>
                <w:sz w:val="20"/>
              </w:rPr>
              <w:t>運用組織結構的知識(如：順序、因果、對比關係)閱讀。</w:t>
            </w:r>
          </w:p>
          <w:p w:rsidR="002C3C3E" w:rsidRPr="00991A43" w:rsidRDefault="002C3C3E" w:rsidP="002C3C3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91A43">
              <w:rPr>
                <w:rFonts w:ascii="標楷體" w:eastAsia="標楷體" w:hAnsi="標楷體" w:hint="eastAsia"/>
                <w:sz w:val="20"/>
              </w:rPr>
              <w:t>5-3-8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-</w:t>
            </w:r>
            <w:r w:rsidRPr="00991A43">
              <w:rPr>
                <w:rFonts w:ascii="標楷體" w:eastAsia="標楷體" w:hAnsi="標楷體"/>
                <w:b/>
                <w:sz w:val="20"/>
              </w:rPr>
              <w:t>a</w:t>
            </w:r>
            <w:r w:rsidRPr="00991A43">
              <w:rPr>
                <w:rFonts w:ascii="標楷體" w:eastAsia="標楷體" w:hAnsi="標楷體" w:hint="eastAsia"/>
                <w:sz w:val="20"/>
              </w:rPr>
              <w:t>能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與教師和同儕</w:t>
            </w:r>
            <w:r w:rsidRPr="00991A43">
              <w:rPr>
                <w:rFonts w:ascii="標楷體" w:eastAsia="標楷體" w:hAnsi="標楷體" w:hint="eastAsia"/>
                <w:sz w:val="20"/>
              </w:rPr>
              <w:t>討論閱讀的內容，並分享心得。</w:t>
            </w:r>
          </w:p>
          <w:p w:rsidR="002C3C3E" w:rsidRPr="00991A43" w:rsidRDefault="002C3C3E" w:rsidP="002C3C3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91A43">
              <w:rPr>
                <w:rFonts w:ascii="標楷體" w:eastAsia="標楷體" w:hAnsi="標楷體" w:hint="eastAsia"/>
                <w:sz w:val="20"/>
              </w:rPr>
              <w:t>5-3-8-2能理解作品中對周遭人、事、物的尊重與關懷。</w:t>
            </w:r>
          </w:p>
          <w:p w:rsidR="002C3C3E" w:rsidRPr="00991A43" w:rsidRDefault="002C3C3E" w:rsidP="002C3C3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91A43">
              <w:rPr>
                <w:rFonts w:ascii="標楷體" w:eastAsia="標楷體" w:hAnsi="標楷體" w:hint="eastAsia"/>
                <w:sz w:val="20"/>
              </w:rPr>
              <w:t>5-3-10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-</w:t>
            </w:r>
            <w:r w:rsidRPr="00991A43">
              <w:rPr>
                <w:rFonts w:ascii="標楷體" w:eastAsia="標楷體" w:hAnsi="標楷體"/>
                <w:b/>
                <w:sz w:val="20"/>
              </w:rPr>
              <w:t>a</w:t>
            </w:r>
            <w:r w:rsidRPr="00991A43">
              <w:rPr>
                <w:rFonts w:ascii="標楷體" w:eastAsia="標楷體" w:hAnsi="標楷體" w:hint="eastAsia"/>
                <w:sz w:val="20"/>
              </w:rPr>
              <w:t>能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討論並</w:t>
            </w:r>
            <w:r w:rsidRPr="00991A43">
              <w:rPr>
                <w:rFonts w:ascii="標楷體" w:eastAsia="標楷體" w:hAnsi="標楷體" w:hint="eastAsia"/>
                <w:sz w:val="20"/>
              </w:rPr>
              <w:t>思考並體會文章中解決問題的過程。</w:t>
            </w:r>
          </w:p>
          <w:p w:rsidR="002C3C3E" w:rsidRPr="00991A43" w:rsidRDefault="002C3C3E" w:rsidP="002C3C3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91A43">
              <w:rPr>
                <w:rFonts w:ascii="標楷體" w:eastAsia="標楷體" w:hAnsi="標楷體" w:hint="eastAsia"/>
                <w:sz w:val="20"/>
              </w:rPr>
              <w:t>6-3-1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-</w:t>
            </w:r>
            <w:r w:rsidRPr="00991A43">
              <w:rPr>
                <w:rFonts w:ascii="標楷體" w:eastAsia="標楷體" w:hAnsi="標楷體"/>
                <w:b/>
                <w:sz w:val="20"/>
              </w:rPr>
              <w:t>a</w:t>
            </w:r>
            <w:r w:rsidRPr="00991A43">
              <w:rPr>
                <w:rFonts w:ascii="標楷體" w:eastAsia="標楷體" w:hAnsi="標楷體" w:hint="eastAsia"/>
                <w:sz w:val="20"/>
              </w:rPr>
              <w:t>能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寫出</w:t>
            </w:r>
            <w:r w:rsidRPr="00991A43">
              <w:rPr>
                <w:rFonts w:ascii="標楷體" w:eastAsia="標楷體" w:hAnsi="標楷體" w:hint="eastAsia"/>
                <w:sz w:val="20"/>
              </w:rPr>
              <w:t>的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簡單的</w:t>
            </w:r>
            <w:r w:rsidRPr="00991A43">
              <w:rPr>
                <w:rFonts w:ascii="標楷體" w:eastAsia="標楷體" w:hAnsi="標楷體" w:hint="eastAsia"/>
                <w:sz w:val="20"/>
              </w:rPr>
              <w:t>遣詞造句。</w:t>
            </w:r>
          </w:p>
          <w:p w:rsidR="002C3C3E" w:rsidRPr="00991A43" w:rsidRDefault="002C3C3E" w:rsidP="002C3C3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91A43">
              <w:rPr>
                <w:rFonts w:ascii="標楷體" w:eastAsia="標楷體" w:hAnsi="標楷體" w:hint="eastAsia"/>
                <w:sz w:val="20"/>
              </w:rPr>
              <w:t>6-3-4-3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-</w:t>
            </w:r>
            <w:r w:rsidRPr="00991A43">
              <w:rPr>
                <w:rFonts w:ascii="標楷體" w:eastAsia="標楷體" w:hAnsi="標楷體"/>
                <w:b/>
                <w:sz w:val="20"/>
              </w:rPr>
              <w:t>a</w:t>
            </w:r>
            <w:r w:rsidRPr="00991A43">
              <w:rPr>
                <w:rFonts w:ascii="標楷體" w:eastAsia="標楷體" w:hAnsi="標楷體" w:hint="eastAsia"/>
                <w:sz w:val="20"/>
              </w:rPr>
              <w:t>能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在示範下，學習</w:t>
            </w:r>
            <w:r w:rsidRPr="00991A43">
              <w:rPr>
                <w:rFonts w:ascii="標楷體" w:eastAsia="標楷體" w:hAnsi="標楷體" w:hint="eastAsia"/>
                <w:sz w:val="20"/>
              </w:rPr>
              <w:t>改寫、續寫、擴寫、縮寫。</w:t>
            </w:r>
          </w:p>
          <w:p w:rsidR="002C3C3E" w:rsidRPr="00991A43" w:rsidRDefault="002C3C3E" w:rsidP="002C3C3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91A43">
              <w:rPr>
                <w:rFonts w:ascii="標楷體" w:eastAsia="標楷體" w:hAnsi="標楷體" w:hint="eastAsia"/>
                <w:sz w:val="20"/>
              </w:rPr>
              <w:t>6-3-6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-</w:t>
            </w:r>
            <w:r w:rsidRPr="00991A43">
              <w:rPr>
                <w:rFonts w:ascii="標楷體" w:eastAsia="標楷體" w:hAnsi="標楷體"/>
                <w:b/>
                <w:sz w:val="20"/>
              </w:rPr>
              <w:t>a</w:t>
            </w:r>
            <w:r w:rsidRPr="00991A43">
              <w:rPr>
                <w:rFonts w:ascii="標楷體" w:eastAsia="標楷體" w:hAnsi="標楷體" w:hint="eastAsia"/>
                <w:sz w:val="20"/>
              </w:rPr>
              <w:t>能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認識</w:t>
            </w:r>
            <w:r w:rsidRPr="00991A43">
              <w:rPr>
                <w:rFonts w:ascii="標楷體" w:eastAsia="標楷體" w:hAnsi="標楷體" w:hint="eastAsia"/>
                <w:sz w:val="20"/>
              </w:rPr>
              <w:t>修辭的特性，並加以練習</w:t>
            </w:r>
            <w:r w:rsidRPr="00991A43">
              <w:rPr>
                <w:rFonts w:ascii="標楷體" w:eastAsia="標楷體" w:hAnsi="標楷體" w:hint="eastAsia"/>
                <w:b/>
                <w:sz w:val="20"/>
              </w:rPr>
              <w:t>辨別</w:t>
            </w:r>
            <w:r w:rsidRPr="00991A43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414992" w:rsidRPr="00F15C5E" w:rsidTr="00545876">
        <w:trPr>
          <w:trHeight w:val="390"/>
        </w:trPr>
        <w:tc>
          <w:tcPr>
            <w:tcW w:w="2193" w:type="dxa"/>
            <w:gridSpan w:val="2"/>
            <w:vMerge/>
            <w:vAlign w:val="center"/>
          </w:tcPr>
          <w:p w:rsidR="00414992" w:rsidRPr="00F15C5E" w:rsidRDefault="00414992" w:rsidP="00F604E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55" w:type="dxa"/>
            <w:gridSpan w:val="4"/>
            <w:vAlign w:val="center"/>
          </w:tcPr>
          <w:p w:rsidR="00414992" w:rsidRPr="002C3C3E" w:rsidRDefault="00414992" w:rsidP="00F604E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i/>
                <w:sz w:val="20"/>
                <w:shd w:val="pct15" w:color="auto" w:fill="FFFFFF"/>
              </w:rPr>
            </w:pPr>
            <w:r w:rsidRPr="002C3C3E">
              <w:rPr>
                <w:rFonts w:ascii="標楷體" w:eastAsia="標楷體" w:hAnsi="標楷體" w:hint="eastAsia"/>
                <w:b/>
                <w:i/>
                <w:sz w:val="20"/>
                <w:shd w:val="pct15" w:color="auto" w:fill="FFFFFF"/>
              </w:rPr>
              <w:t>特殊需求領域</w:t>
            </w:r>
            <w:r w:rsidR="004D648C" w:rsidRPr="002C3C3E">
              <w:rPr>
                <w:rFonts w:ascii="標楷體" w:eastAsia="標楷體" w:hAnsi="標楷體" w:hint="eastAsia"/>
                <w:b/>
                <w:i/>
                <w:sz w:val="20"/>
                <w:shd w:val="pct15" w:color="auto" w:fill="FFFFFF"/>
              </w:rPr>
              <w:t>能力指標</w:t>
            </w:r>
            <w:r w:rsidR="004E0163" w:rsidRPr="002C3C3E">
              <w:rPr>
                <w:rFonts w:ascii="標楷體" w:eastAsia="標楷體" w:hAnsi="標楷體" w:hint="eastAsia"/>
                <w:b/>
                <w:i/>
                <w:sz w:val="20"/>
                <w:shd w:val="pct15" w:color="auto" w:fill="FFFFFF"/>
              </w:rPr>
              <w:t>：</w:t>
            </w:r>
          </w:p>
          <w:p w:rsidR="001B195C" w:rsidRPr="002C3C3E" w:rsidRDefault="001B195C" w:rsidP="001B195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C3C3E">
              <w:rPr>
                <w:rFonts w:ascii="標楷體" w:eastAsia="標楷體" w:hAnsi="標楷體" w:hint="eastAsia"/>
                <w:sz w:val="20"/>
              </w:rPr>
              <w:t>特學1-Ⅲ-1分辨訊息中的細節差異。</w:t>
            </w:r>
          </w:p>
          <w:p w:rsidR="001B195C" w:rsidRPr="002C3C3E" w:rsidRDefault="001B195C" w:rsidP="001B195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C3C3E">
              <w:rPr>
                <w:rFonts w:ascii="標楷體" w:eastAsia="標楷體" w:hAnsi="標楷體" w:hint="eastAsia"/>
                <w:sz w:val="20"/>
              </w:rPr>
              <w:t>特學1-Ⅲ-6自行找出並標記學習內容的重點。</w:t>
            </w:r>
          </w:p>
          <w:p w:rsidR="001B195C" w:rsidRPr="002C3C3E" w:rsidRDefault="001B195C" w:rsidP="001B195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C3C3E">
              <w:rPr>
                <w:rFonts w:ascii="標楷體" w:eastAsia="標楷體" w:hAnsi="標楷體" w:hint="eastAsia"/>
                <w:sz w:val="20"/>
              </w:rPr>
              <w:t>特學1-Ⅲ-9表達文章內容的核心與重要概念。</w:t>
            </w:r>
          </w:p>
          <w:p w:rsidR="004E0163" w:rsidRPr="002C3C3E" w:rsidRDefault="001B195C" w:rsidP="001B195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C3C3E">
              <w:rPr>
                <w:rFonts w:ascii="標楷體" w:eastAsia="標楷體" w:hAnsi="標楷體" w:hint="eastAsia"/>
                <w:sz w:val="20"/>
              </w:rPr>
              <w:t>特學2-Ⅲ-1在不同學習情境下調整自己的學習行為。</w:t>
            </w:r>
          </w:p>
        </w:tc>
      </w:tr>
      <w:tr w:rsidR="00414992" w:rsidRPr="00F15C5E" w:rsidTr="00545876">
        <w:trPr>
          <w:trHeight w:val="390"/>
        </w:trPr>
        <w:tc>
          <w:tcPr>
            <w:tcW w:w="2193" w:type="dxa"/>
            <w:gridSpan w:val="2"/>
            <w:vMerge w:val="restart"/>
            <w:vAlign w:val="center"/>
          </w:tcPr>
          <w:p w:rsidR="00414992" w:rsidRPr="00F15C5E" w:rsidRDefault="00680158" w:rsidP="00190CD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7355" w:type="dxa"/>
            <w:gridSpan w:val="4"/>
            <w:vAlign w:val="center"/>
          </w:tcPr>
          <w:p w:rsidR="00FE0B55" w:rsidRPr="002C3C3E" w:rsidRDefault="00FE0B55" w:rsidP="00FE0B55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sz w:val="20"/>
              </w:rPr>
            </w:pPr>
            <w:r w:rsidRPr="002C3C3E">
              <w:rPr>
                <w:rFonts w:ascii="標楷體" w:eastAsia="標楷體" w:hAnsi="標楷體" w:hint="eastAsia"/>
                <w:sz w:val="20"/>
              </w:rPr>
              <w:t>能熟練各課之生字或相近字，並寫出正確的筆畫和讀音（每課至少5字）。</w:t>
            </w:r>
          </w:p>
          <w:p w:rsidR="00FE0B55" w:rsidRPr="002C3C3E" w:rsidRDefault="00FE0B55" w:rsidP="00FE0B55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sz w:val="20"/>
              </w:rPr>
            </w:pPr>
            <w:r w:rsidRPr="002C3C3E">
              <w:rPr>
                <w:rFonts w:ascii="標楷體" w:eastAsia="標楷體" w:hAnsi="標楷體" w:hint="eastAsia"/>
                <w:sz w:val="20"/>
              </w:rPr>
              <w:t>能掌握並理解生字之部首、結構和字義。</w:t>
            </w:r>
          </w:p>
          <w:p w:rsidR="00FE0B55" w:rsidRPr="002C3C3E" w:rsidRDefault="00FE0B55" w:rsidP="00FE0B55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sz w:val="20"/>
              </w:rPr>
            </w:pPr>
            <w:r w:rsidRPr="002C3C3E">
              <w:rPr>
                <w:rFonts w:ascii="標楷體" w:eastAsia="標楷體" w:hAnsi="標楷體" w:hint="eastAsia"/>
                <w:sz w:val="20"/>
              </w:rPr>
              <w:t>能掌握各課的生字或新字延伸組織新詞彙（每課至少3個詞彙）。</w:t>
            </w:r>
          </w:p>
          <w:p w:rsidR="00FE0B55" w:rsidRPr="002C3C3E" w:rsidRDefault="00FE0B55" w:rsidP="00FE0B55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sz w:val="20"/>
              </w:rPr>
            </w:pPr>
            <w:r w:rsidRPr="002C3C3E">
              <w:rPr>
                <w:rFonts w:ascii="標楷體" w:eastAsia="標楷體" w:hAnsi="標楷體" w:hint="eastAsia"/>
                <w:sz w:val="20"/>
              </w:rPr>
              <w:t>能活用各課的複句和短語（每課2句）。</w:t>
            </w:r>
          </w:p>
          <w:p w:rsidR="00FE0B55" w:rsidRPr="002C3C3E" w:rsidRDefault="00FE0B55" w:rsidP="00FE0B55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sz w:val="20"/>
              </w:rPr>
            </w:pPr>
            <w:r w:rsidRPr="002C3C3E">
              <w:rPr>
                <w:rFonts w:ascii="標楷體" w:eastAsia="標楷體" w:hAnsi="標楷體" w:hint="eastAsia"/>
                <w:sz w:val="20"/>
              </w:rPr>
              <w:t>能在引導下，</w:t>
            </w:r>
            <w:r w:rsidRPr="002C3C3E">
              <w:rPr>
                <w:rFonts w:ascii="標楷體" w:eastAsia="標楷體" w:hAnsi="標楷體" w:hint="eastAsia"/>
                <w:color w:val="000000"/>
                <w:sz w:val="20"/>
              </w:rPr>
              <w:t>掌握閱讀技巧，讀懂文本、擷取重點。</w:t>
            </w:r>
          </w:p>
          <w:p w:rsidR="00FE0B55" w:rsidRPr="002C3C3E" w:rsidRDefault="00FE0B55" w:rsidP="00FE0B55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sz w:val="20"/>
              </w:rPr>
            </w:pPr>
            <w:r w:rsidRPr="002C3C3E">
              <w:rPr>
                <w:rFonts w:ascii="標楷體" w:eastAsia="標楷體" w:hAnsi="標楷體" w:hint="eastAsia"/>
                <w:sz w:val="20"/>
              </w:rPr>
              <w:t>能在引導下練習簡單的寫作技巧。</w:t>
            </w:r>
          </w:p>
          <w:p w:rsidR="00FE0B55" w:rsidRPr="002C3C3E" w:rsidRDefault="00FE0B55" w:rsidP="00FE0B55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sz w:val="20"/>
              </w:rPr>
            </w:pPr>
            <w:r w:rsidRPr="002C3C3E">
              <w:rPr>
                <w:rFonts w:ascii="標楷體" w:eastAsia="標楷體" w:hAnsi="標楷體" w:hint="eastAsia"/>
                <w:sz w:val="20"/>
              </w:rPr>
              <w:t>能專注聆聽他人說話的內容，並理解訊息不同的重點和細節。</w:t>
            </w:r>
          </w:p>
          <w:p w:rsidR="00414992" w:rsidRPr="002C3C3E" w:rsidRDefault="00FE0B55" w:rsidP="00FE0B55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 w:left="317" w:hanging="338"/>
              <w:jc w:val="both"/>
              <w:rPr>
                <w:rFonts w:ascii="標楷體" w:eastAsia="標楷體" w:hAnsi="標楷體"/>
                <w:sz w:val="20"/>
              </w:rPr>
            </w:pPr>
            <w:r w:rsidRPr="002C3C3E">
              <w:rPr>
                <w:rFonts w:ascii="標楷體" w:eastAsia="標楷體" w:hAnsi="標楷體" w:hint="eastAsia"/>
                <w:sz w:val="20"/>
              </w:rPr>
              <w:t>掌握正確的學習態度、保持良好的學習動機。</w:t>
            </w:r>
          </w:p>
        </w:tc>
      </w:tr>
      <w:tr w:rsidR="00414992" w:rsidRPr="00F15C5E" w:rsidTr="00545876">
        <w:trPr>
          <w:trHeight w:val="390"/>
        </w:trPr>
        <w:tc>
          <w:tcPr>
            <w:tcW w:w="21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14992" w:rsidRPr="00F15C5E" w:rsidRDefault="00414992" w:rsidP="00F604E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55" w:type="dxa"/>
            <w:gridSpan w:val="4"/>
            <w:tcBorders>
              <w:bottom w:val="single" w:sz="4" w:space="0" w:color="auto"/>
            </w:tcBorders>
            <w:vAlign w:val="center"/>
          </w:tcPr>
          <w:p w:rsidR="00414992" w:rsidRPr="002C3C3E" w:rsidRDefault="00414992" w:rsidP="004D648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i/>
                <w:sz w:val="20"/>
                <w:shd w:val="pct15" w:color="auto" w:fill="FFFFFF"/>
              </w:rPr>
            </w:pPr>
            <w:r w:rsidRPr="002C3C3E">
              <w:rPr>
                <w:rFonts w:ascii="標楷體" w:eastAsia="標楷體" w:hAnsi="標楷體" w:hint="eastAsia"/>
                <w:b/>
                <w:i/>
                <w:sz w:val="20"/>
                <w:shd w:val="pct15" w:color="auto" w:fill="FFFFFF"/>
              </w:rPr>
              <w:t>特殊需求領域</w:t>
            </w:r>
            <w:r w:rsidR="004D648C" w:rsidRPr="002C3C3E">
              <w:rPr>
                <w:rFonts w:ascii="標楷體" w:eastAsia="標楷體" w:hAnsi="標楷體" w:hint="eastAsia"/>
                <w:b/>
                <w:i/>
                <w:sz w:val="20"/>
                <w:shd w:val="pct15" w:color="auto" w:fill="FFFFFF"/>
              </w:rPr>
              <w:t>課程教學</w:t>
            </w:r>
            <w:r w:rsidRPr="002C3C3E">
              <w:rPr>
                <w:rFonts w:ascii="標楷體" w:eastAsia="標楷體" w:hAnsi="標楷體" w:hint="eastAsia"/>
                <w:b/>
                <w:i/>
                <w:sz w:val="20"/>
                <w:shd w:val="pct15" w:color="auto" w:fill="FFFFFF"/>
              </w:rPr>
              <w:t>目標</w:t>
            </w:r>
            <w:r w:rsidR="004E0163" w:rsidRPr="002C3C3E">
              <w:rPr>
                <w:rFonts w:ascii="標楷體" w:eastAsia="標楷體" w:hAnsi="標楷體" w:hint="eastAsia"/>
                <w:b/>
                <w:i/>
                <w:sz w:val="20"/>
                <w:shd w:val="pct15" w:color="auto" w:fill="FFFFFF"/>
              </w:rPr>
              <w:t>：</w:t>
            </w:r>
          </w:p>
          <w:p w:rsidR="004E0163" w:rsidRPr="002C3C3E" w:rsidRDefault="001B195C" w:rsidP="001B195C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sz w:val="20"/>
              </w:rPr>
            </w:pPr>
            <w:r w:rsidRPr="002C3C3E">
              <w:rPr>
                <w:rFonts w:ascii="標楷體" w:eastAsia="標楷體" w:hAnsi="標楷體"/>
                <w:sz w:val="20"/>
              </w:rPr>
              <w:t>能掌握和擷取他人的說話內容和重點，並判斷訊息中的細節和意義。</w:t>
            </w:r>
          </w:p>
          <w:p w:rsidR="001B195C" w:rsidRPr="002C3C3E" w:rsidRDefault="001B195C" w:rsidP="001B195C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sz w:val="20"/>
              </w:rPr>
            </w:pPr>
            <w:r w:rsidRPr="002C3C3E">
              <w:rPr>
                <w:rFonts w:ascii="標楷體" w:eastAsia="標楷體" w:hAnsi="標楷體" w:hint="eastAsia"/>
                <w:sz w:val="20"/>
              </w:rPr>
              <w:lastRenderedPageBreak/>
              <w:t>能主動完成課程所要</w:t>
            </w:r>
            <w:r w:rsidR="00531CD8" w:rsidRPr="002C3C3E">
              <w:rPr>
                <w:rFonts w:ascii="標楷體" w:eastAsia="標楷體" w:hAnsi="標楷體" w:hint="eastAsia"/>
                <w:sz w:val="20"/>
              </w:rPr>
              <w:t>的學習行為（例：筆記重點</w:t>
            </w:r>
            <w:r w:rsidR="0011532F" w:rsidRPr="002C3C3E">
              <w:rPr>
                <w:rFonts w:ascii="標楷體" w:eastAsia="標楷體" w:hAnsi="標楷體" w:hint="eastAsia"/>
                <w:sz w:val="20"/>
              </w:rPr>
              <w:t>、課程教學活動</w:t>
            </w:r>
            <w:r w:rsidR="00531CD8" w:rsidRPr="002C3C3E">
              <w:rPr>
                <w:rFonts w:ascii="標楷體" w:eastAsia="標楷體" w:hAnsi="標楷體" w:hint="eastAsia"/>
                <w:sz w:val="20"/>
              </w:rPr>
              <w:t>）</w:t>
            </w:r>
            <w:r w:rsidRPr="002C3C3E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1B195C" w:rsidRPr="002C3C3E" w:rsidRDefault="001B195C" w:rsidP="001B195C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sz w:val="20"/>
              </w:rPr>
            </w:pPr>
            <w:r w:rsidRPr="002C3C3E">
              <w:rPr>
                <w:rFonts w:ascii="標楷體" w:eastAsia="標楷體" w:hAnsi="標楷體"/>
                <w:sz w:val="20"/>
              </w:rPr>
              <w:t>使用閱讀</w:t>
            </w:r>
            <w:r w:rsidR="0011532F" w:rsidRPr="002C3C3E">
              <w:rPr>
                <w:rFonts w:ascii="標楷體" w:eastAsia="標楷體" w:hAnsi="標楷體"/>
                <w:sz w:val="20"/>
              </w:rPr>
              <w:t>策略</w:t>
            </w:r>
            <w:r w:rsidRPr="002C3C3E">
              <w:rPr>
                <w:rFonts w:ascii="標楷體" w:eastAsia="標楷體" w:hAnsi="標楷體"/>
                <w:sz w:val="20"/>
              </w:rPr>
              <w:t>掌握文本的重點和核心理念。</w:t>
            </w:r>
          </w:p>
          <w:p w:rsidR="001B195C" w:rsidRPr="002C3C3E" w:rsidRDefault="001B195C" w:rsidP="001B195C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sz w:val="20"/>
              </w:rPr>
            </w:pPr>
            <w:r w:rsidRPr="002C3C3E">
              <w:rPr>
                <w:rFonts w:ascii="標楷體" w:eastAsia="標楷體" w:hAnsi="標楷體"/>
                <w:sz w:val="20"/>
              </w:rPr>
              <w:t>能在課堂中保持良好的專注力。</w:t>
            </w:r>
          </w:p>
        </w:tc>
      </w:tr>
      <w:tr w:rsidR="00926150" w:rsidRPr="00F15C5E" w:rsidTr="00545876">
        <w:trPr>
          <w:trHeight w:val="6251"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150" w:rsidRPr="00213912" w:rsidRDefault="00926150" w:rsidP="009261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391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教學與評量說明</w:t>
            </w:r>
          </w:p>
        </w:tc>
        <w:tc>
          <w:tcPr>
            <w:tcW w:w="73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150" w:rsidRPr="00E67218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7218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26150" w:rsidRPr="00213912" w:rsidRDefault="00F1602F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 w:rsidR="00926150" w:rsidRPr="00213912">
              <w:rPr>
                <w:rFonts w:ascii="標楷體" w:eastAsia="標楷體" w:hAnsi="標楷體" w:hint="eastAsia"/>
                <w:szCs w:val="22"/>
              </w:rPr>
              <w:t>教科書</w:t>
            </w:r>
            <w:r w:rsidR="00926150" w:rsidRPr="00213912">
              <w:rPr>
                <w:rFonts w:ascii="標楷體" w:eastAsia="標楷體" w:hAnsi="標楷體"/>
                <w:szCs w:val="22"/>
              </w:rPr>
              <w:tab/>
            </w:r>
            <w:r w:rsidR="00926150" w:rsidRPr="00213912">
              <w:rPr>
                <w:rFonts w:ascii="標楷體" w:eastAsia="標楷體" w:hAnsi="標楷體"/>
              </w:rPr>
              <w:t>□</w:t>
            </w:r>
            <w:r w:rsidR="00926150" w:rsidRPr="00213912">
              <w:rPr>
                <w:rFonts w:ascii="標楷體" w:eastAsia="標楷體" w:hAnsi="標楷體" w:hint="eastAsia"/>
                <w:szCs w:val="22"/>
              </w:rPr>
              <w:t>圖書繪本</w:t>
            </w:r>
            <w:r w:rsidR="00926150" w:rsidRPr="00213912">
              <w:rPr>
                <w:rFonts w:ascii="標楷體" w:eastAsia="標楷體" w:hAnsi="標楷體"/>
                <w:szCs w:val="22"/>
              </w:rPr>
              <w:tab/>
            </w:r>
            <w:r w:rsidR="00926150" w:rsidRPr="00213912">
              <w:rPr>
                <w:rFonts w:ascii="標楷體" w:eastAsia="標楷體" w:hAnsi="標楷體"/>
              </w:rPr>
              <w:t>□</w:t>
            </w:r>
            <w:r w:rsidR="00926150" w:rsidRPr="00213912">
              <w:rPr>
                <w:rFonts w:ascii="標楷體" w:eastAsia="標楷體" w:hAnsi="標楷體" w:hint="eastAsia"/>
              </w:rPr>
              <w:t>學術研究</w:t>
            </w:r>
            <w:r w:rsidR="00926150" w:rsidRPr="00213912">
              <w:rPr>
                <w:rFonts w:ascii="標楷體" w:eastAsia="標楷體" w:hAnsi="標楷體"/>
                <w:szCs w:val="22"/>
              </w:rPr>
              <w:tab/>
            </w:r>
            <w:r w:rsidR="00926150" w:rsidRPr="00213912">
              <w:rPr>
                <w:rFonts w:ascii="標楷體" w:eastAsia="標楷體" w:hAnsi="標楷體"/>
              </w:rPr>
              <w:t>□</w:t>
            </w:r>
            <w:r w:rsidR="00926150" w:rsidRPr="00213912">
              <w:rPr>
                <w:rFonts w:ascii="標楷體" w:eastAsia="標楷體" w:hAnsi="標楷體" w:hint="eastAsia"/>
              </w:rPr>
              <w:t>報章</w:t>
            </w:r>
            <w:r w:rsidR="00926150" w:rsidRPr="00213912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926150" w:rsidRPr="00213912" w:rsidRDefault="00F1602F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 w:rsidR="00277DA5" w:rsidRPr="00213912">
              <w:rPr>
                <w:rFonts w:ascii="標楷體" w:eastAsia="標楷體" w:hAnsi="標楷體" w:hint="eastAsia"/>
                <w:szCs w:val="22"/>
              </w:rPr>
              <w:t>影片資源</w:t>
            </w:r>
            <w:r w:rsidR="00926150" w:rsidRPr="00213912">
              <w:rPr>
                <w:rFonts w:ascii="標楷體" w:eastAsia="標楷體" w:hAnsi="標楷體"/>
                <w:szCs w:val="22"/>
              </w:rPr>
              <w:tab/>
            </w:r>
            <w:r w:rsidR="00926150" w:rsidRPr="00213912">
              <w:rPr>
                <w:rFonts w:ascii="標楷體" w:eastAsia="標楷體" w:hAnsi="標楷體"/>
              </w:rPr>
              <w:t>□</w:t>
            </w:r>
            <w:r w:rsidR="00926150" w:rsidRPr="00213912">
              <w:rPr>
                <w:rFonts w:ascii="標楷體" w:eastAsia="標楷體" w:hAnsi="標楷體" w:hint="eastAsia"/>
                <w:szCs w:val="22"/>
              </w:rPr>
              <w:t>網路</w:t>
            </w:r>
            <w:r w:rsidR="00926150" w:rsidRPr="00213912">
              <w:rPr>
                <w:rFonts w:ascii="標楷體" w:eastAsia="標楷體" w:hAnsi="標楷體"/>
                <w:szCs w:val="22"/>
              </w:rPr>
              <w:tab/>
            </w:r>
            <w:r w:rsidR="00926150" w:rsidRPr="00213912">
              <w:rPr>
                <w:rFonts w:ascii="標楷體" w:eastAsia="標楷體" w:hAnsi="標楷體"/>
                <w:szCs w:val="22"/>
              </w:rPr>
              <w:tab/>
            </w:r>
            <w:r w:rsidR="00926150" w:rsidRPr="00213912">
              <w:rPr>
                <w:rFonts w:ascii="標楷體" w:eastAsia="標楷體" w:hAnsi="標楷體" w:hint="eastAsia"/>
                <w:szCs w:val="22"/>
              </w:rPr>
              <w:t>□新聞</w:t>
            </w:r>
            <w:r w:rsidR="00926150" w:rsidRPr="00213912">
              <w:rPr>
                <w:rFonts w:ascii="標楷體" w:eastAsia="標楷體" w:hAnsi="標楷體"/>
                <w:szCs w:val="22"/>
              </w:rPr>
              <w:tab/>
            </w:r>
            <w:r w:rsidR="00926150" w:rsidRPr="00213912">
              <w:rPr>
                <w:rFonts w:ascii="標楷體" w:eastAsia="標楷體" w:hAnsi="標楷體"/>
                <w:szCs w:val="22"/>
              </w:rPr>
              <w:tab/>
            </w:r>
            <w:r w:rsidRPr="00213912">
              <w:rPr>
                <w:rFonts w:ascii="標楷體" w:eastAsia="標楷體" w:hAnsi="標楷體" w:hint="eastAsia"/>
              </w:rPr>
              <w:t>■</w:t>
            </w:r>
            <w:r w:rsidR="00926150" w:rsidRPr="00213912">
              <w:rPr>
                <w:rFonts w:ascii="標楷體" w:eastAsia="標楷體" w:hAnsi="標楷體" w:hint="eastAsia"/>
              </w:rPr>
              <w:t>自編教材</w:t>
            </w:r>
          </w:p>
          <w:p w:rsidR="00926150" w:rsidRPr="00213912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213912">
              <w:rPr>
                <w:rFonts w:ascii="標楷體" w:eastAsia="標楷體" w:hAnsi="標楷體"/>
              </w:rPr>
              <w:t>□</w:t>
            </w:r>
            <w:r w:rsidRPr="00213912">
              <w:rPr>
                <w:rFonts w:ascii="標楷體" w:eastAsia="標楷體" w:hAnsi="標楷體" w:hint="eastAsia"/>
              </w:rPr>
              <w:t>其他：</w:t>
            </w:r>
            <w:r w:rsidRPr="00213912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926150" w:rsidRPr="00213912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3912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360BAF" w:rsidRPr="00213912" w:rsidRDefault="00F1602F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 w:rsidR="00360BAF" w:rsidRPr="00213912">
              <w:rPr>
                <w:rFonts w:ascii="標楷體" w:eastAsia="標楷體" w:hAnsi="標楷體" w:hint="eastAsia"/>
              </w:rPr>
              <w:t>直接教學</w:t>
            </w:r>
            <w:r w:rsidR="00360BAF" w:rsidRPr="00213912">
              <w:rPr>
                <w:rFonts w:ascii="標楷體" w:eastAsia="標楷體" w:hAnsi="標楷體" w:hint="eastAsia"/>
                <w:szCs w:val="28"/>
              </w:rPr>
              <w:t>法</w:t>
            </w:r>
            <w:r w:rsidR="00360BAF" w:rsidRPr="00213912">
              <w:rPr>
                <w:rFonts w:ascii="標楷體" w:eastAsia="標楷體" w:hAnsi="標楷體"/>
              </w:rPr>
              <w:t>□</w:t>
            </w:r>
            <w:r w:rsidR="00360BAF" w:rsidRPr="00213912">
              <w:rPr>
                <w:rFonts w:ascii="標楷體" w:eastAsia="標楷體" w:hAnsi="標楷體" w:hint="eastAsia"/>
              </w:rPr>
              <w:t>工作分析教學</w:t>
            </w:r>
            <w:r w:rsidR="00360BAF" w:rsidRPr="00213912">
              <w:rPr>
                <w:rFonts w:ascii="標楷體" w:eastAsia="標楷體" w:hAnsi="標楷體" w:hint="eastAsia"/>
                <w:szCs w:val="28"/>
              </w:rPr>
              <w:t>法</w:t>
            </w:r>
            <w:r w:rsidRPr="00213912">
              <w:rPr>
                <w:rFonts w:ascii="標楷體" w:eastAsia="標楷體" w:hAnsi="標楷體" w:hint="eastAsia"/>
              </w:rPr>
              <w:t>■</w:t>
            </w:r>
            <w:r w:rsidR="00360BAF" w:rsidRPr="00213912">
              <w:rPr>
                <w:rFonts w:ascii="標楷體" w:eastAsia="標楷體" w:hAnsi="標楷體" w:hint="eastAsia"/>
              </w:rPr>
              <w:t>多層次教學法</w:t>
            </w:r>
            <w:r w:rsidR="00360BAF" w:rsidRPr="00213912">
              <w:rPr>
                <w:rFonts w:ascii="標楷體" w:eastAsia="標楷體" w:hAnsi="標楷體"/>
              </w:rPr>
              <w:tab/>
            </w:r>
            <w:r w:rsidR="00213912" w:rsidRPr="00213912">
              <w:rPr>
                <w:rFonts w:ascii="標楷體" w:eastAsia="標楷體" w:hAnsi="標楷體"/>
              </w:rPr>
              <w:t>□</w:t>
            </w:r>
            <w:r w:rsidR="00360BAF" w:rsidRPr="00213912">
              <w:rPr>
                <w:rFonts w:ascii="標楷體" w:eastAsia="標楷體" w:hAnsi="標楷體" w:hint="eastAsia"/>
                <w:szCs w:val="28"/>
              </w:rPr>
              <w:t>結構式教學法</w:t>
            </w:r>
          </w:p>
          <w:p w:rsidR="00360BAF" w:rsidRPr="00213912" w:rsidRDefault="00213912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 w:rsidR="00360BAF" w:rsidRPr="00213912">
              <w:rPr>
                <w:rFonts w:ascii="標楷體" w:eastAsia="標楷體" w:hAnsi="標楷體" w:hint="eastAsia"/>
              </w:rPr>
              <w:t>交互教學</w:t>
            </w:r>
            <w:r w:rsidR="00360BAF" w:rsidRPr="00213912">
              <w:rPr>
                <w:rFonts w:ascii="標楷體" w:eastAsia="標楷體" w:hAnsi="標楷體" w:hint="eastAsia"/>
                <w:szCs w:val="28"/>
              </w:rPr>
              <w:t>法</w:t>
            </w:r>
            <w:r w:rsidR="00E67218" w:rsidRPr="00213912">
              <w:rPr>
                <w:rFonts w:ascii="標楷體" w:eastAsia="標楷體" w:hAnsi="標楷體" w:hint="eastAsia"/>
              </w:rPr>
              <w:t>■</w:t>
            </w:r>
            <w:r w:rsidR="00360BAF" w:rsidRPr="00213912">
              <w:rPr>
                <w:rFonts w:ascii="標楷體" w:eastAsia="標楷體" w:hAnsi="標楷體" w:hint="eastAsia"/>
              </w:rPr>
              <w:t>圖片交換系統</w:t>
            </w:r>
            <w:r w:rsidR="00360BAF" w:rsidRPr="00213912">
              <w:rPr>
                <w:rFonts w:ascii="標楷體" w:eastAsia="標楷體" w:hAnsi="標楷體"/>
              </w:rPr>
              <w:tab/>
            </w:r>
            <w:r w:rsidRPr="00213912">
              <w:rPr>
                <w:rFonts w:ascii="標楷體" w:eastAsia="標楷體" w:hAnsi="標楷體" w:hint="eastAsia"/>
              </w:rPr>
              <w:t>■</w:t>
            </w:r>
            <w:r w:rsidR="00360BAF" w:rsidRPr="00213912">
              <w:rPr>
                <w:rFonts w:ascii="標楷體" w:eastAsia="標楷體" w:hAnsi="標楷體" w:hint="eastAsia"/>
              </w:rPr>
              <w:t>識字教學法</w:t>
            </w:r>
            <w:r w:rsidR="00360BAF" w:rsidRPr="00213912">
              <w:rPr>
                <w:rFonts w:ascii="標楷體" w:eastAsia="標楷體" w:hAnsi="標楷體"/>
              </w:rPr>
              <w:tab/>
              <w:t>□</w:t>
            </w:r>
            <w:r w:rsidR="00360BAF" w:rsidRPr="00213912">
              <w:rPr>
                <w:rFonts w:ascii="標楷體" w:eastAsia="標楷體" w:hAnsi="標楷體" w:hint="eastAsia"/>
              </w:rPr>
              <w:t>社會故事</w:t>
            </w:r>
            <w:r w:rsidR="00360BAF" w:rsidRPr="00213912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360BAF" w:rsidRPr="00213912" w:rsidRDefault="00213912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 w:rsidR="00360BAF" w:rsidRPr="00213912">
              <w:rPr>
                <w:rFonts w:ascii="標楷體" w:eastAsia="標楷體" w:hAnsi="標楷體" w:hint="eastAsia"/>
                <w:szCs w:val="28"/>
              </w:rPr>
              <w:t>講述法</w:t>
            </w:r>
            <w:r w:rsidR="00360BAF" w:rsidRPr="00213912">
              <w:rPr>
                <w:rFonts w:ascii="標楷體" w:eastAsia="標楷體" w:hAnsi="標楷體"/>
                <w:szCs w:val="28"/>
              </w:rPr>
              <w:tab/>
            </w:r>
            <w:r w:rsidRPr="00213912">
              <w:rPr>
                <w:rFonts w:ascii="標楷體" w:eastAsia="標楷體" w:hAnsi="標楷體" w:hint="eastAsia"/>
              </w:rPr>
              <w:t>■</w:t>
            </w:r>
            <w:r w:rsidR="00360BAF" w:rsidRPr="00213912">
              <w:rPr>
                <w:rFonts w:ascii="標楷體" w:eastAsia="標楷體" w:hAnsi="標楷體" w:hint="eastAsia"/>
                <w:szCs w:val="28"/>
              </w:rPr>
              <w:t>討論法</w:t>
            </w:r>
            <w:r w:rsidR="00360BAF" w:rsidRPr="00213912">
              <w:rPr>
                <w:rFonts w:ascii="標楷體" w:eastAsia="標楷體" w:hAnsi="標楷體"/>
                <w:szCs w:val="28"/>
              </w:rPr>
              <w:tab/>
            </w:r>
            <w:r w:rsidR="00360BAF" w:rsidRPr="00213912">
              <w:rPr>
                <w:rFonts w:ascii="標楷體" w:eastAsia="標楷體" w:hAnsi="標楷體"/>
                <w:szCs w:val="28"/>
              </w:rPr>
              <w:tab/>
            </w:r>
            <w:r w:rsidRPr="00213912">
              <w:rPr>
                <w:rFonts w:ascii="標楷體" w:eastAsia="標楷體" w:hAnsi="標楷體" w:hint="eastAsia"/>
              </w:rPr>
              <w:t>■</w:t>
            </w:r>
            <w:r w:rsidR="00360BAF" w:rsidRPr="00213912">
              <w:rPr>
                <w:rFonts w:ascii="標楷體" w:eastAsia="標楷體" w:hAnsi="標楷體" w:hint="eastAsia"/>
                <w:szCs w:val="28"/>
              </w:rPr>
              <w:t>觀察法</w:t>
            </w:r>
            <w:r w:rsidR="00360BAF" w:rsidRPr="00213912">
              <w:rPr>
                <w:rFonts w:ascii="標楷體" w:eastAsia="標楷體" w:hAnsi="標楷體"/>
                <w:szCs w:val="28"/>
              </w:rPr>
              <w:tab/>
            </w:r>
            <w:r w:rsidR="00360BAF" w:rsidRPr="00213912">
              <w:rPr>
                <w:rFonts w:ascii="標楷體" w:eastAsia="標楷體" w:hAnsi="標楷體"/>
                <w:szCs w:val="28"/>
              </w:rPr>
              <w:tab/>
            </w:r>
            <w:r w:rsidR="00360BAF" w:rsidRPr="00213912">
              <w:rPr>
                <w:rFonts w:ascii="標楷體" w:eastAsia="標楷體" w:hAnsi="標楷體"/>
              </w:rPr>
              <w:t>□</w:t>
            </w:r>
            <w:r w:rsidR="00360BAF" w:rsidRPr="00213912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360BAF" w:rsidRPr="00213912" w:rsidRDefault="00213912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 w:rsidR="00360BAF" w:rsidRPr="00213912">
              <w:rPr>
                <w:rFonts w:ascii="標楷體" w:eastAsia="標楷體" w:hAnsi="標楷體" w:hint="eastAsia"/>
                <w:szCs w:val="28"/>
              </w:rPr>
              <w:t>發表法</w:t>
            </w:r>
            <w:r w:rsidR="00360BAF" w:rsidRPr="00213912">
              <w:rPr>
                <w:rFonts w:ascii="標楷體" w:eastAsia="標楷體" w:hAnsi="標楷體"/>
                <w:szCs w:val="28"/>
              </w:rPr>
              <w:tab/>
            </w:r>
            <w:r w:rsidR="00360BAF" w:rsidRPr="00213912">
              <w:rPr>
                <w:rFonts w:ascii="標楷體" w:eastAsia="標楷體" w:hAnsi="標楷體"/>
              </w:rPr>
              <w:t>□</w:t>
            </w:r>
            <w:r w:rsidR="00360BAF" w:rsidRPr="00213912">
              <w:rPr>
                <w:rFonts w:ascii="標楷體" w:eastAsia="標楷體" w:hAnsi="標楷體" w:hint="eastAsia"/>
                <w:szCs w:val="28"/>
              </w:rPr>
              <w:t>自學輔導法</w:t>
            </w:r>
            <w:r w:rsidR="00360BAF" w:rsidRPr="00213912">
              <w:rPr>
                <w:rFonts w:ascii="標楷體" w:eastAsia="標楷體" w:hAnsi="標楷體"/>
                <w:szCs w:val="28"/>
              </w:rPr>
              <w:tab/>
            </w:r>
            <w:r w:rsidR="00360BAF" w:rsidRPr="00213912">
              <w:rPr>
                <w:rFonts w:ascii="標楷體" w:eastAsia="標楷體" w:hAnsi="標楷體"/>
              </w:rPr>
              <w:t>□</w:t>
            </w:r>
            <w:r w:rsidR="00360BAF" w:rsidRPr="00213912">
              <w:rPr>
                <w:rFonts w:ascii="標楷體" w:eastAsia="標楷體" w:hAnsi="標楷體" w:hint="eastAsia"/>
                <w:szCs w:val="28"/>
              </w:rPr>
              <w:t>探究教學法</w:t>
            </w:r>
            <w:r w:rsidR="00360BAF" w:rsidRPr="00213912">
              <w:rPr>
                <w:rFonts w:ascii="標楷體" w:eastAsia="標楷體" w:hAnsi="標楷體"/>
                <w:szCs w:val="28"/>
              </w:rPr>
              <w:tab/>
            </w:r>
            <w:r w:rsidR="00360BAF" w:rsidRPr="00213912">
              <w:rPr>
                <w:rFonts w:ascii="標楷體" w:eastAsia="標楷體" w:hAnsi="標楷體"/>
              </w:rPr>
              <w:t>□</w:t>
            </w:r>
            <w:r w:rsidR="00360BAF" w:rsidRPr="00213912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360BAF" w:rsidRPr="00213912" w:rsidRDefault="00360BAF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213912">
              <w:rPr>
                <w:rFonts w:ascii="標楷體" w:eastAsia="標楷體" w:hAnsi="標楷體"/>
              </w:rPr>
              <w:t>□</w:t>
            </w:r>
            <w:r w:rsidRPr="00213912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213912">
              <w:rPr>
                <w:rFonts w:ascii="標楷體" w:eastAsia="標楷體" w:hAnsi="標楷體"/>
              </w:rPr>
              <w:t>□</w:t>
            </w:r>
            <w:r w:rsidRPr="00213912">
              <w:rPr>
                <w:rFonts w:ascii="標楷體" w:eastAsia="標楷體" w:hAnsi="標楷體" w:hint="eastAsia"/>
                <w:szCs w:val="28"/>
              </w:rPr>
              <w:t>價值澄清法</w:t>
            </w:r>
            <w:r w:rsidRPr="00213912">
              <w:rPr>
                <w:rFonts w:ascii="標楷體" w:eastAsia="標楷體" w:hAnsi="標楷體"/>
                <w:szCs w:val="28"/>
              </w:rPr>
              <w:tab/>
            </w:r>
            <w:r w:rsidRPr="00213912">
              <w:rPr>
                <w:rFonts w:ascii="標楷體" w:eastAsia="標楷體" w:hAnsi="標楷體"/>
              </w:rPr>
              <w:t>□</w:t>
            </w:r>
            <w:r w:rsidRPr="00213912">
              <w:rPr>
                <w:rFonts w:ascii="標楷體" w:eastAsia="標楷體" w:hAnsi="標楷體" w:hint="eastAsia"/>
                <w:szCs w:val="28"/>
              </w:rPr>
              <w:t>角色扮演法</w:t>
            </w:r>
            <w:r w:rsidRPr="00213912">
              <w:rPr>
                <w:rFonts w:ascii="標楷體" w:eastAsia="標楷體" w:hAnsi="標楷體"/>
                <w:szCs w:val="28"/>
              </w:rPr>
              <w:tab/>
            </w:r>
          </w:p>
          <w:p w:rsidR="00360BAF" w:rsidRPr="00213912" w:rsidRDefault="00213912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 w:rsidR="00360BAF" w:rsidRPr="00213912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="00360BAF" w:rsidRPr="00213912">
              <w:rPr>
                <w:rFonts w:ascii="標楷體" w:eastAsia="標楷體" w:hAnsi="標楷體"/>
              </w:rPr>
              <w:t>□</w:t>
            </w:r>
            <w:r w:rsidR="00360BAF" w:rsidRPr="00213912">
              <w:rPr>
                <w:rFonts w:ascii="標楷體" w:eastAsia="標楷體" w:hAnsi="標楷體" w:hint="eastAsia"/>
              </w:rPr>
              <w:t>其他：</w:t>
            </w:r>
            <w:r w:rsidR="00360BAF" w:rsidRPr="00213912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926150" w:rsidRPr="00213912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3912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926150" w:rsidRPr="00213912" w:rsidRDefault="00F1602F" w:rsidP="00926150">
            <w:pPr>
              <w:spacing w:line="320" w:lineRule="exact"/>
              <w:rPr>
                <w:rFonts w:ascii="標楷體" w:eastAsia="標楷體" w:hAnsi="標楷體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 w:rsidR="00926150" w:rsidRPr="00213912">
              <w:rPr>
                <w:rFonts w:ascii="標楷體" w:eastAsia="標楷體" w:hAnsi="標楷體" w:hint="eastAsia"/>
              </w:rPr>
              <w:t>簡化</w:t>
            </w:r>
            <w:r w:rsidR="00926150" w:rsidRPr="00213912">
              <w:rPr>
                <w:rFonts w:ascii="標楷體" w:eastAsia="標楷體" w:hAnsi="標楷體"/>
              </w:rPr>
              <w:tab/>
            </w:r>
            <w:r w:rsidR="00213912" w:rsidRPr="00213912">
              <w:rPr>
                <w:rFonts w:ascii="標楷體" w:eastAsia="標楷體" w:hAnsi="標楷體" w:hint="eastAsia"/>
              </w:rPr>
              <w:t>■</w:t>
            </w:r>
            <w:r w:rsidR="00926150" w:rsidRPr="00213912">
              <w:rPr>
                <w:rFonts w:ascii="標楷體" w:eastAsia="標楷體" w:hAnsi="標楷體" w:hint="eastAsia"/>
              </w:rPr>
              <w:t>減量</w:t>
            </w:r>
            <w:r w:rsidR="00926150" w:rsidRPr="00213912">
              <w:rPr>
                <w:rFonts w:ascii="標楷體" w:eastAsia="標楷體" w:hAnsi="標楷體"/>
              </w:rPr>
              <w:tab/>
            </w:r>
            <w:r w:rsidR="00213912" w:rsidRPr="00213912">
              <w:rPr>
                <w:rFonts w:ascii="標楷體" w:eastAsia="標楷體" w:hAnsi="標楷體" w:hint="eastAsia"/>
              </w:rPr>
              <w:t>■</w:t>
            </w:r>
            <w:r w:rsidR="00926150" w:rsidRPr="00213912">
              <w:rPr>
                <w:rFonts w:ascii="標楷體" w:eastAsia="標楷體" w:hAnsi="標楷體" w:hint="eastAsia"/>
              </w:rPr>
              <w:t>分解</w:t>
            </w:r>
            <w:r w:rsidR="00926150" w:rsidRPr="00213912">
              <w:rPr>
                <w:rFonts w:ascii="標楷體" w:eastAsia="標楷體" w:hAnsi="標楷體"/>
              </w:rPr>
              <w:tab/>
            </w:r>
            <w:r w:rsidR="00926150" w:rsidRPr="00213912">
              <w:rPr>
                <w:rFonts w:ascii="標楷體" w:eastAsia="標楷體" w:hAnsi="標楷體" w:hint="eastAsia"/>
              </w:rPr>
              <w:t>□替代</w:t>
            </w:r>
            <w:r w:rsidR="00926150" w:rsidRPr="00213912">
              <w:rPr>
                <w:rFonts w:ascii="標楷體" w:eastAsia="標楷體" w:hAnsi="標楷體"/>
              </w:rPr>
              <w:tab/>
            </w:r>
            <w:r w:rsidR="00213912" w:rsidRPr="00213912">
              <w:rPr>
                <w:rFonts w:ascii="標楷體" w:eastAsia="標楷體" w:hAnsi="標楷體" w:hint="eastAsia"/>
              </w:rPr>
              <w:t>□</w:t>
            </w:r>
            <w:r w:rsidR="00926150" w:rsidRPr="00213912">
              <w:rPr>
                <w:rFonts w:ascii="標楷體" w:eastAsia="標楷體" w:hAnsi="標楷體" w:hint="eastAsia"/>
              </w:rPr>
              <w:t>重整</w:t>
            </w:r>
          </w:p>
          <w:p w:rsidR="00926150" w:rsidRPr="00213912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213912">
              <w:rPr>
                <w:rFonts w:ascii="標楷體" w:eastAsia="標楷體" w:hAnsi="標楷體" w:hint="eastAsia"/>
              </w:rPr>
              <w:t>□加深</w:t>
            </w:r>
            <w:r w:rsidRPr="00213912">
              <w:rPr>
                <w:rFonts w:ascii="標楷體" w:eastAsia="標楷體" w:hAnsi="標楷體"/>
              </w:rPr>
              <w:tab/>
            </w:r>
            <w:r w:rsidRPr="00213912">
              <w:rPr>
                <w:rFonts w:ascii="標楷體" w:eastAsia="標楷體" w:hAnsi="標楷體" w:hint="eastAsia"/>
              </w:rPr>
              <w:t>□加廣</w:t>
            </w:r>
            <w:r w:rsidRPr="00213912">
              <w:rPr>
                <w:rFonts w:ascii="標楷體" w:eastAsia="標楷體" w:hAnsi="標楷體"/>
              </w:rPr>
              <w:tab/>
            </w:r>
            <w:r w:rsidRPr="00213912">
              <w:rPr>
                <w:rFonts w:ascii="標楷體" w:eastAsia="標楷體" w:hAnsi="標楷體" w:hint="eastAsia"/>
              </w:rPr>
              <w:t>□加速</w:t>
            </w:r>
            <w:r w:rsidRPr="00213912">
              <w:rPr>
                <w:rFonts w:ascii="標楷體" w:eastAsia="標楷體" w:hAnsi="標楷體"/>
              </w:rPr>
              <w:tab/>
            </w:r>
            <w:r w:rsidRPr="00213912">
              <w:rPr>
                <w:rFonts w:ascii="標楷體" w:eastAsia="標楷體" w:hAnsi="標楷體" w:hint="eastAsia"/>
              </w:rPr>
              <w:t>□濃縮</w:t>
            </w:r>
            <w:r w:rsidRPr="00213912">
              <w:rPr>
                <w:rFonts w:ascii="標楷體" w:eastAsia="標楷體" w:hAnsi="標楷體"/>
              </w:rPr>
              <w:tab/>
            </w:r>
            <w:r w:rsidRPr="00213912">
              <w:rPr>
                <w:rFonts w:ascii="標楷體" w:eastAsia="標楷體" w:hAnsi="標楷體" w:hint="eastAsia"/>
              </w:rPr>
              <w:t>□其他：</w:t>
            </w:r>
            <w:r w:rsidRPr="00213912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926150" w:rsidRPr="00213912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3912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926150" w:rsidRPr="00213912" w:rsidRDefault="00F1602F" w:rsidP="00926150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 w:rsidR="00926150" w:rsidRPr="00213912">
              <w:rPr>
                <w:rFonts w:ascii="標楷體" w:eastAsia="標楷體" w:hAnsi="標楷體" w:hint="eastAsia"/>
              </w:rPr>
              <w:t>紙筆測驗</w:t>
            </w:r>
            <w:r w:rsidR="00926150" w:rsidRPr="00213912">
              <w:rPr>
                <w:rFonts w:ascii="標楷體" w:eastAsia="標楷體" w:hAnsi="標楷體"/>
              </w:rPr>
              <w:tab/>
            </w:r>
            <w:r w:rsidRPr="00213912">
              <w:rPr>
                <w:rFonts w:ascii="標楷體" w:eastAsia="標楷體" w:hAnsi="標楷體" w:hint="eastAsia"/>
              </w:rPr>
              <w:t>■</w:t>
            </w:r>
            <w:r w:rsidR="00926150" w:rsidRPr="00213912">
              <w:rPr>
                <w:rFonts w:ascii="標楷體" w:eastAsia="標楷體" w:hAnsi="標楷體" w:hint="eastAsia"/>
              </w:rPr>
              <w:t>口頭測驗</w:t>
            </w:r>
            <w:r w:rsidR="00926150" w:rsidRPr="00213912">
              <w:rPr>
                <w:rFonts w:ascii="標楷體" w:eastAsia="標楷體" w:hAnsi="標楷體"/>
              </w:rPr>
              <w:tab/>
            </w:r>
            <w:r w:rsidR="00926150" w:rsidRPr="00213912">
              <w:rPr>
                <w:rFonts w:ascii="標楷體" w:eastAsia="標楷體" w:hAnsi="標楷體" w:hint="eastAsia"/>
              </w:rPr>
              <w:t>□指認</w:t>
            </w:r>
            <w:r w:rsidR="00926150" w:rsidRPr="00213912">
              <w:rPr>
                <w:rFonts w:ascii="標楷體" w:eastAsia="標楷體" w:hAnsi="標楷體"/>
              </w:rPr>
              <w:tab/>
            </w:r>
            <w:r w:rsidR="00926150" w:rsidRPr="00213912">
              <w:rPr>
                <w:rFonts w:ascii="標楷體" w:eastAsia="標楷體" w:hAnsi="標楷體"/>
              </w:rPr>
              <w:tab/>
            </w:r>
            <w:r w:rsidRPr="00213912">
              <w:rPr>
                <w:rFonts w:ascii="標楷體" w:eastAsia="標楷體" w:hAnsi="標楷體" w:hint="eastAsia"/>
              </w:rPr>
              <w:t>■</w:t>
            </w:r>
            <w:r w:rsidR="00926150" w:rsidRPr="00213912">
              <w:rPr>
                <w:rFonts w:ascii="標楷體" w:eastAsia="標楷體" w:hAnsi="標楷體" w:hint="eastAsia"/>
              </w:rPr>
              <w:t>觀察評量</w:t>
            </w:r>
          </w:p>
          <w:p w:rsidR="00926150" w:rsidRDefault="00F1602F" w:rsidP="00926150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 w:rsidR="00926150" w:rsidRPr="00213912">
              <w:rPr>
                <w:rFonts w:ascii="標楷體" w:eastAsia="標楷體" w:hAnsi="標楷體" w:hint="eastAsia"/>
              </w:rPr>
              <w:t>實作評量</w:t>
            </w:r>
            <w:r w:rsidR="00926150" w:rsidRPr="00213912">
              <w:rPr>
                <w:rFonts w:ascii="標楷體" w:eastAsia="標楷體" w:hAnsi="標楷體"/>
              </w:rPr>
              <w:tab/>
            </w:r>
            <w:r w:rsidR="00926150" w:rsidRPr="00213912">
              <w:rPr>
                <w:rFonts w:ascii="標楷體" w:eastAsia="標楷體" w:hAnsi="標楷體" w:hint="eastAsia"/>
              </w:rPr>
              <w:t>□檔案評量</w:t>
            </w:r>
            <w:r w:rsidR="00926150" w:rsidRPr="00213912">
              <w:rPr>
                <w:rFonts w:ascii="標楷體" w:eastAsia="標楷體" w:hAnsi="標楷體"/>
              </w:rPr>
              <w:tab/>
            </w:r>
            <w:r w:rsidR="00926150" w:rsidRPr="00213912">
              <w:rPr>
                <w:rFonts w:ascii="標楷體" w:eastAsia="標楷體" w:hAnsi="標楷體" w:hint="eastAsia"/>
              </w:rPr>
              <w:t>□同儕互評</w:t>
            </w:r>
            <w:r w:rsidR="00926150" w:rsidRPr="00213912">
              <w:rPr>
                <w:rFonts w:ascii="標楷體" w:eastAsia="標楷體" w:hAnsi="標楷體"/>
              </w:rPr>
              <w:tab/>
            </w:r>
            <w:r w:rsidR="00926150" w:rsidRPr="00213912">
              <w:rPr>
                <w:rFonts w:ascii="標楷體" w:eastAsia="標楷體" w:hAnsi="標楷體" w:hint="eastAsia"/>
              </w:rPr>
              <w:t>□自我評量</w:t>
            </w:r>
          </w:p>
          <w:p w:rsidR="002602EB" w:rsidRPr="00213912" w:rsidRDefault="002602EB" w:rsidP="002602E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3912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F05772" w:rsidRPr="00213912" w:rsidRDefault="0033724F" w:rsidP="002C3C3E">
            <w:pPr>
              <w:pStyle w:val="Web"/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  <w:t>描述質性教學內容</w:t>
            </w:r>
          </w:p>
        </w:tc>
      </w:tr>
      <w:tr w:rsidR="007340A3" w:rsidRPr="00F15C5E" w:rsidTr="00545876">
        <w:trPr>
          <w:trHeight w:val="29"/>
        </w:trPr>
        <w:tc>
          <w:tcPr>
            <w:tcW w:w="9548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F604E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2602EB" w:rsidRPr="00F15C5E" w:rsidTr="00D7542C">
        <w:trPr>
          <w:trHeight w:val="29"/>
        </w:trPr>
        <w:tc>
          <w:tcPr>
            <w:tcW w:w="94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3190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5410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5841DA" w:rsidRPr="00BE7637" w:rsidTr="00D7542C">
        <w:trPr>
          <w:trHeight w:val="1606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5841DA" w:rsidRPr="0064375E" w:rsidRDefault="005841DA" w:rsidP="005841D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375E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D7542C" w:rsidRPr="0064375E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-4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  <w:vAlign w:val="center"/>
          </w:tcPr>
          <w:p w:rsidR="005841DA" w:rsidRPr="0064375E" w:rsidRDefault="005841DA" w:rsidP="00991AAD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375E">
              <w:rPr>
                <w:rFonts w:ascii="標楷體" w:eastAsia="標楷體" w:hAnsi="標楷體" w:hint="eastAsia"/>
                <w:b/>
                <w:sz w:val="20"/>
                <w:szCs w:val="20"/>
              </w:rPr>
              <w:t>第壹單元自然饗宴</w:t>
            </w:r>
          </w:p>
          <w:p w:rsidR="00D22AD3" w:rsidRPr="0064375E" w:rsidRDefault="00D22AD3" w:rsidP="00991AAD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375E">
              <w:rPr>
                <w:rFonts w:ascii="標楷體" w:eastAsia="標楷體" w:hAnsi="標楷體" w:hint="eastAsia"/>
                <w:sz w:val="20"/>
                <w:szCs w:val="20"/>
              </w:rPr>
              <w:t>〔第一課～第四課〕</w:t>
            </w:r>
          </w:p>
          <w:p w:rsidR="005841DA" w:rsidRPr="0064375E" w:rsidRDefault="005841DA" w:rsidP="00991AAD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</w:tcBorders>
            <w:vAlign w:val="center"/>
          </w:tcPr>
          <w:p w:rsidR="004D0B01" w:rsidRPr="00615DE3" w:rsidRDefault="004D0B01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能保持</w:t>
            </w:r>
            <w:r w:rsidR="00CD5430" w:rsidRPr="00615DE3">
              <w:rPr>
                <w:rFonts w:ascii="標楷體" w:eastAsia="標楷體" w:hAnsi="標楷體"/>
                <w:color w:val="FF0000"/>
                <w:sz w:val="20"/>
              </w:rPr>
              <w:t>二十</w:t>
            </w:r>
            <w:r w:rsidRPr="00615DE3">
              <w:rPr>
                <w:rFonts w:ascii="標楷體" w:eastAsia="標楷體" w:hAnsi="標楷體"/>
                <w:color w:val="FF0000"/>
                <w:sz w:val="20"/>
              </w:rPr>
              <w:t>分鐘以上的專注力。</w:t>
            </w:r>
          </w:p>
          <w:p w:rsidR="004D0B01" w:rsidRPr="00615DE3" w:rsidRDefault="004D0B01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能在課堂中保持耐心，學習各種內容或作業</w:t>
            </w:r>
            <w:r w:rsidR="00D7542C" w:rsidRPr="00615DE3">
              <w:rPr>
                <w:rFonts w:ascii="標楷體" w:eastAsia="標楷體" w:hAnsi="標楷體"/>
                <w:color w:val="FF0000"/>
                <w:sz w:val="20"/>
              </w:rPr>
              <w:t>，或筆記重點</w:t>
            </w:r>
            <w:r w:rsidRPr="00615DE3">
              <w:rPr>
                <w:rFonts w:ascii="標楷體" w:eastAsia="標楷體" w:hAnsi="標楷體"/>
                <w:color w:val="FF0000"/>
                <w:sz w:val="20"/>
              </w:rPr>
              <w:t>。</w:t>
            </w:r>
          </w:p>
          <w:p w:rsidR="005841DA" w:rsidRPr="00E457B5" w:rsidRDefault="005841DA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</w:t>
            </w:r>
            <w:r w:rsidR="004D0B01"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使用正確的語調</w:t>
            </w: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朗讀課文。</w:t>
            </w:r>
          </w:p>
          <w:p w:rsidR="005841DA" w:rsidRPr="00615DE3" w:rsidRDefault="005841DA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 w:hint="eastAsia"/>
                <w:color w:val="FF0000"/>
                <w:sz w:val="20"/>
              </w:rPr>
              <w:t>能</w:t>
            </w:r>
            <w:r w:rsidR="004D0B01" w:rsidRPr="00615DE3">
              <w:rPr>
                <w:rFonts w:ascii="標楷體" w:eastAsia="標楷體" w:hAnsi="標楷體" w:hint="eastAsia"/>
                <w:color w:val="FF0000"/>
                <w:sz w:val="20"/>
              </w:rPr>
              <w:t>認識各課</w:t>
            </w:r>
            <w:r w:rsidRPr="00615DE3">
              <w:rPr>
                <w:rFonts w:ascii="標楷體" w:eastAsia="標楷體" w:hAnsi="標楷體" w:hint="eastAsia"/>
                <w:color w:val="FF0000"/>
                <w:sz w:val="20"/>
              </w:rPr>
              <w:t>修辭。</w:t>
            </w:r>
          </w:p>
          <w:p w:rsidR="005841DA" w:rsidRPr="00E457B5" w:rsidRDefault="005841DA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能透過</w:t>
            </w:r>
            <w:r w:rsidR="004D0B01"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「</w:t>
            </w: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圖文媒材</w:t>
            </w:r>
            <w:r w:rsidR="004D0B01"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」</w:t>
            </w: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</w:t>
            </w:r>
            <w:r w:rsidR="004D0B01"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、分享和討論「大自然」</w:t>
            </w:r>
            <w:r w:rsidR="0001596E"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議題</w:t>
            </w: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</w:p>
          <w:p w:rsidR="0011532F" w:rsidRPr="00E457B5" w:rsidRDefault="0011532F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cs="新細明體" w:hint="eastAsia"/>
                <w:bCs/>
                <w:color w:val="000000"/>
                <w:sz w:val="20"/>
              </w:rPr>
              <w:t>能</w:t>
            </w:r>
            <w:r w:rsidR="004D0B01" w:rsidRPr="00E457B5">
              <w:rPr>
                <w:rFonts w:ascii="標楷體" w:eastAsia="標楷體" w:hAnsi="標楷體" w:cs="新細明體" w:hint="eastAsia"/>
                <w:bCs/>
                <w:color w:val="000000"/>
                <w:sz w:val="20"/>
              </w:rPr>
              <w:t>熟</w:t>
            </w:r>
            <w:r w:rsidRPr="00E457B5">
              <w:rPr>
                <w:rFonts w:ascii="標楷體" w:eastAsia="標楷體" w:hAnsi="標楷體" w:cs="新細明體" w:hint="eastAsia"/>
                <w:bCs/>
                <w:color w:val="000000"/>
                <w:sz w:val="20"/>
              </w:rPr>
              <w:t>記各課生字之基本筆畫、部首、</w:t>
            </w:r>
            <w:r w:rsidR="004D0B01" w:rsidRPr="00E457B5">
              <w:rPr>
                <w:rFonts w:ascii="標楷體" w:eastAsia="標楷體" w:hAnsi="標楷體" w:cs="新細明體" w:hint="eastAsia"/>
                <w:bCs/>
                <w:color w:val="000000"/>
                <w:sz w:val="20"/>
              </w:rPr>
              <w:t>部件</w:t>
            </w:r>
            <w:r w:rsidRPr="00E457B5">
              <w:rPr>
                <w:rFonts w:ascii="標楷體" w:eastAsia="標楷體" w:hAnsi="標楷體" w:cs="新細明體" w:hint="eastAsia"/>
                <w:bCs/>
                <w:color w:val="000000"/>
                <w:sz w:val="20"/>
              </w:rPr>
              <w:t>結構。</w:t>
            </w:r>
          </w:p>
          <w:p w:rsidR="004D0B01" w:rsidRPr="00E457B5" w:rsidRDefault="0011532F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cs="新細明體"/>
                <w:bCs/>
                <w:color w:val="000000"/>
                <w:sz w:val="20"/>
              </w:rPr>
              <w:t>能</w:t>
            </w:r>
            <w:r w:rsidR="004D0B01" w:rsidRPr="00E457B5">
              <w:rPr>
                <w:rFonts w:ascii="標楷體" w:eastAsia="標楷體" w:hAnsi="標楷體" w:cs="新細明體"/>
                <w:bCs/>
                <w:color w:val="000000"/>
                <w:sz w:val="20"/>
              </w:rPr>
              <w:t>自己</w:t>
            </w:r>
            <w:r w:rsidRPr="00E457B5">
              <w:rPr>
                <w:rFonts w:ascii="標楷體" w:eastAsia="標楷體" w:hAnsi="標楷體" w:cs="新細明體"/>
                <w:bCs/>
                <w:color w:val="000000"/>
                <w:sz w:val="20"/>
              </w:rPr>
              <w:t>辨識形近字、多音字、多義字。</w:t>
            </w:r>
          </w:p>
          <w:p w:rsidR="00737240" w:rsidRPr="00E457B5" w:rsidRDefault="00737240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15DE3">
              <w:rPr>
                <w:rFonts w:ascii="標楷體" w:eastAsia="標楷體" w:hAnsi="標楷體" w:cs="新細明體"/>
                <w:bCs/>
                <w:color w:val="FF0000"/>
                <w:sz w:val="20"/>
              </w:rPr>
              <w:t>能在有限的時間內，完成教師指定的學習內容。</w:t>
            </w:r>
          </w:p>
        </w:tc>
      </w:tr>
      <w:tr w:rsidR="005841DA" w:rsidRPr="00F15C5E" w:rsidTr="00615DE3">
        <w:trPr>
          <w:trHeight w:val="1814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5841DA" w:rsidRPr="0064375E" w:rsidRDefault="009A28CA" w:rsidP="005841D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5-8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  <w:vAlign w:val="center"/>
          </w:tcPr>
          <w:p w:rsidR="005841DA" w:rsidRPr="0064375E" w:rsidRDefault="005841DA" w:rsidP="00213912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375E">
              <w:rPr>
                <w:rFonts w:ascii="標楷體" w:eastAsia="標楷體" w:hAnsi="標楷體" w:hint="eastAsia"/>
                <w:b/>
                <w:sz w:val="20"/>
                <w:szCs w:val="20"/>
              </w:rPr>
              <w:t>第貳單元生活情味</w:t>
            </w:r>
          </w:p>
          <w:p w:rsidR="005841DA" w:rsidRPr="0064375E" w:rsidRDefault="00D22AD3" w:rsidP="001B7D4C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375E">
              <w:rPr>
                <w:rFonts w:ascii="標楷體" w:eastAsia="標楷體" w:hAnsi="標楷體" w:hint="eastAsia"/>
                <w:sz w:val="20"/>
                <w:szCs w:val="20"/>
              </w:rPr>
              <w:t>〔第五課～第七課〕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</w:tcBorders>
            <w:vAlign w:val="center"/>
          </w:tcPr>
          <w:p w:rsidR="004D0B01" w:rsidRPr="00615DE3" w:rsidRDefault="004D0B01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能保持</w:t>
            </w:r>
            <w:r w:rsidR="00CD5430" w:rsidRPr="00615DE3">
              <w:rPr>
                <w:rFonts w:ascii="標楷體" w:eastAsia="標楷體" w:hAnsi="標楷體"/>
                <w:color w:val="FF0000"/>
                <w:sz w:val="20"/>
              </w:rPr>
              <w:t>二十</w:t>
            </w:r>
            <w:r w:rsidRPr="00615DE3">
              <w:rPr>
                <w:rFonts w:ascii="標楷體" w:eastAsia="標楷體" w:hAnsi="標楷體"/>
                <w:color w:val="FF0000"/>
                <w:sz w:val="20"/>
              </w:rPr>
              <w:t>分鐘以上的專注力。</w:t>
            </w:r>
          </w:p>
          <w:p w:rsidR="004D0B01" w:rsidRPr="00615DE3" w:rsidRDefault="004D0B01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能在課堂中保持耐心，學習各種內容或作業</w:t>
            </w:r>
            <w:r w:rsidR="00D7542C" w:rsidRPr="00615DE3">
              <w:rPr>
                <w:rFonts w:ascii="標楷體" w:eastAsia="標楷體" w:hAnsi="標楷體"/>
                <w:color w:val="FF0000"/>
                <w:sz w:val="20"/>
              </w:rPr>
              <w:t>，或筆記重點</w:t>
            </w:r>
            <w:r w:rsidRPr="00615DE3">
              <w:rPr>
                <w:rFonts w:ascii="標楷體" w:eastAsia="標楷體" w:hAnsi="標楷體"/>
                <w:color w:val="FF0000"/>
                <w:sz w:val="20"/>
              </w:rPr>
              <w:t>。</w:t>
            </w:r>
          </w:p>
          <w:p w:rsidR="004D0B01" w:rsidRPr="00E457B5" w:rsidRDefault="004D0B01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能使用正確的語調朗讀課文。</w:t>
            </w:r>
          </w:p>
          <w:p w:rsidR="004D0B01" w:rsidRPr="00E457B5" w:rsidRDefault="004D0B01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能與教師分享和討論「生活情味」的核心議題。</w:t>
            </w:r>
          </w:p>
          <w:p w:rsidR="004D0B01" w:rsidRPr="00E457B5" w:rsidRDefault="004D0B01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cs="新細明體" w:hint="eastAsia"/>
                <w:bCs/>
                <w:color w:val="000000"/>
                <w:sz w:val="20"/>
              </w:rPr>
              <w:t>能熟記各課生字之基本筆畫、部首、部件結構。</w:t>
            </w:r>
          </w:p>
          <w:p w:rsidR="005841DA" w:rsidRPr="00E457B5" w:rsidRDefault="004D0B01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cs="新細明體"/>
                <w:bCs/>
                <w:color w:val="000000"/>
                <w:sz w:val="20"/>
              </w:rPr>
              <w:t>能自己辨識形近字、多音字、多義字。</w:t>
            </w:r>
          </w:p>
          <w:p w:rsidR="00615DE3" w:rsidRPr="00615DE3" w:rsidRDefault="00737240" w:rsidP="00615DE3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 w:hint="eastAsia"/>
                <w:color w:val="000000" w:themeColor="text1"/>
                <w:sz w:val="20"/>
              </w:rPr>
            </w:pPr>
            <w:r w:rsidRPr="00615DE3">
              <w:rPr>
                <w:rFonts w:ascii="標楷體" w:eastAsia="標楷體" w:hAnsi="標楷體" w:cs="新細明體"/>
                <w:bCs/>
                <w:color w:val="FF0000"/>
                <w:sz w:val="20"/>
              </w:rPr>
              <w:t>能在有限的時間內，完成教師指定的學習內容。</w:t>
            </w:r>
          </w:p>
        </w:tc>
      </w:tr>
      <w:tr w:rsidR="00E42D99" w:rsidRPr="00F15C5E" w:rsidTr="00D7542C">
        <w:trPr>
          <w:trHeight w:val="510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D99" w:rsidRPr="0064375E" w:rsidRDefault="009A28CA" w:rsidP="00E42D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  <w:r w:rsidR="00D7542C" w:rsidRPr="0064375E">
              <w:rPr>
                <w:rFonts w:ascii="標楷體" w:eastAsia="標楷體" w:hAnsi="標楷體"/>
                <w:b/>
                <w:sz w:val="20"/>
                <w:szCs w:val="20"/>
              </w:rPr>
              <w:t>-11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D99" w:rsidRPr="0064375E" w:rsidRDefault="00E42D99" w:rsidP="00E42D99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375E">
              <w:rPr>
                <w:rFonts w:ascii="標楷體" w:eastAsia="標楷體" w:hAnsi="標楷體"/>
                <w:b/>
                <w:sz w:val="20"/>
                <w:szCs w:val="20"/>
              </w:rPr>
              <w:t>統整</w:t>
            </w:r>
            <w:r w:rsidR="001B7D4C" w:rsidRPr="0064375E">
              <w:rPr>
                <w:rFonts w:ascii="標楷體" w:eastAsia="標楷體" w:hAnsi="標楷體" w:hint="eastAsia"/>
                <w:b/>
                <w:sz w:val="20"/>
                <w:szCs w:val="20"/>
              </w:rPr>
              <w:t>與複習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D99" w:rsidRPr="00E457B5" w:rsidRDefault="00E42D99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統整</w:t>
            </w:r>
            <w:r w:rsidR="00256E81"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與複習</w:t>
            </w:r>
            <w:r w:rsidR="00737240"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第壹單元至第貳單元的內容</w:t>
            </w: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</w:p>
          <w:p w:rsidR="00E42D99" w:rsidRPr="00E457B5" w:rsidRDefault="00E42D99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熟練每單元的生字</w:t>
            </w:r>
            <w:r w:rsidR="00256E81"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、部件結構、部首以及</w:t>
            </w: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讀音。</w:t>
            </w:r>
          </w:p>
          <w:p w:rsidR="00256E81" w:rsidRPr="00615DE3" w:rsidRDefault="00256E81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能比較詞彙或成語的相似與相反詞。</w:t>
            </w:r>
          </w:p>
          <w:p w:rsidR="00E42D99" w:rsidRPr="00E457B5" w:rsidRDefault="00E42D99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能活用各課的句型和短語。</w:t>
            </w:r>
          </w:p>
          <w:p w:rsidR="0001596E" w:rsidRPr="00E457B5" w:rsidRDefault="0001596E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能在期中考中，保持耐心閱讀題目，專注作答。</w:t>
            </w:r>
          </w:p>
        </w:tc>
      </w:tr>
      <w:tr w:rsidR="005841DA" w:rsidRPr="00F15C5E" w:rsidTr="00D7542C">
        <w:trPr>
          <w:trHeight w:val="800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5841DA" w:rsidRPr="0064375E" w:rsidRDefault="00D7542C" w:rsidP="002F7DD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375E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12-16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  <w:vAlign w:val="center"/>
          </w:tcPr>
          <w:p w:rsidR="005841DA" w:rsidRPr="0064375E" w:rsidRDefault="005841DA" w:rsidP="002F7DDA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375E">
              <w:rPr>
                <w:rFonts w:ascii="標楷體" w:eastAsia="標楷體" w:hAnsi="標楷體" w:hint="eastAsia"/>
                <w:b/>
                <w:sz w:val="20"/>
                <w:szCs w:val="20"/>
              </w:rPr>
              <w:t>第參單元作家與作品－開拓視野的觀察</w:t>
            </w:r>
          </w:p>
          <w:p w:rsidR="005841DA" w:rsidRPr="0064375E" w:rsidRDefault="00D22AD3" w:rsidP="001B7D4C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375E">
              <w:rPr>
                <w:rFonts w:ascii="標楷體" w:eastAsia="標楷體" w:hAnsi="標楷體" w:hint="eastAsia"/>
                <w:sz w:val="20"/>
                <w:szCs w:val="20"/>
              </w:rPr>
              <w:t>〔第八課～第十一課〕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</w:tcBorders>
            <w:vAlign w:val="center"/>
          </w:tcPr>
          <w:p w:rsidR="00CD5430" w:rsidRPr="00615DE3" w:rsidRDefault="00CD5430" w:rsidP="00615DE3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能保持二十五分鐘以上的專注力。</w:t>
            </w:r>
          </w:p>
          <w:p w:rsidR="00CD5430" w:rsidRPr="00615DE3" w:rsidRDefault="00CD5430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能在課堂中保持耐心，學習各種內容或作業</w:t>
            </w:r>
            <w:r w:rsidR="00D7542C" w:rsidRPr="00615DE3">
              <w:rPr>
                <w:rFonts w:ascii="標楷體" w:eastAsia="標楷體" w:hAnsi="標楷體"/>
                <w:color w:val="FF0000"/>
                <w:sz w:val="20"/>
              </w:rPr>
              <w:t>，或筆記重點</w:t>
            </w:r>
            <w:r w:rsidRPr="00615DE3">
              <w:rPr>
                <w:rFonts w:ascii="標楷體" w:eastAsia="標楷體" w:hAnsi="標楷體"/>
                <w:color w:val="FF0000"/>
                <w:sz w:val="20"/>
              </w:rPr>
              <w:t>。</w:t>
            </w:r>
          </w:p>
          <w:p w:rsidR="00CD5430" w:rsidRPr="00E457B5" w:rsidRDefault="00CD5430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能使用正確的語調朗讀課文。</w:t>
            </w:r>
          </w:p>
          <w:p w:rsidR="00CD5430" w:rsidRPr="00E457B5" w:rsidRDefault="00CD5430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15DE3">
              <w:rPr>
                <w:rFonts w:ascii="標楷體" w:eastAsia="標楷體" w:hAnsi="標楷體" w:hint="eastAsia"/>
                <w:color w:val="FF0000"/>
                <w:sz w:val="20"/>
              </w:rPr>
              <w:t>能運用各課中的修辭法，組織簡單的語句，並理解意思。</w:t>
            </w:r>
          </w:p>
          <w:p w:rsidR="00CD5430" w:rsidRPr="00E457B5" w:rsidRDefault="00CD5430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cs="新細明體" w:hint="eastAsia"/>
                <w:bCs/>
                <w:color w:val="000000"/>
                <w:sz w:val="20"/>
              </w:rPr>
              <w:t>能熟記各課生字之基本筆畫、部首、部件結構。</w:t>
            </w:r>
          </w:p>
          <w:p w:rsidR="005841DA" w:rsidRPr="00E457B5" w:rsidRDefault="00CD5430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cs="新細明體"/>
                <w:bCs/>
                <w:color w:val="000000"/>
                <w:sz w:val="20"/>
              </w:rPr>
              <w:t>能自己辨識形近字、多音字、多義字。</w:t>
            </w:r>
          </w:p>
          <w:p w:rsidR="0001596E" w:rsidRPr="00E457B5" w:rsidRDefault="0001596E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15DE3">
              <w:rPr>
                <w:rFonts w:ascii="標楷體" w:eastAsia="標楷體" w:hAnsi="標楷體" w:cs="新細明體"/>
                <w:bCs/>
                <w:color w:val="FF0000"/>
                <w:sz w:val="20"/>
              </w:rPr>
              <w:t>能在有限的時間內，自己調整學習的內容。</w:t>
            </w:r>
          </w:p>
        </w:tc>
      </w:tr>
      <w:tr w:rsidR="005841DA" w:rsidRPr="00F15C5E" w:rsidTr="00D7542C">
        <w:trPr>
          <w:trHeight w:val="1527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DA" w:rsidRPr="0064375E" w:rsidRDefault="00D7542C" w:rsidP="002F7DD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375E">
              <w:rPr>
                <w:rFonts w:ascii="標楷體" w:eastAsia="標楷體" w:hAnsi="標楷體" w:hint="eastAsia"/>
                <w:b/>
                <w:sz w:val="20"/>
                <w:szCs w:val="20"/>
              </w:rPr>
              <w:t>17-20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DA" w:rsidRPr="0064375E" w:rsidRDefault="005841DA" w:rsidP="002F7DDA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375E">
              <w:rPr>
                <w:rFonts w:ascii="標楷體" w:eastAsia="標楷體" w:hAnsi="標楷體" w:hint="eastAsia"/>
                <w:b/>
                <w:sz w:val="20"/>
                <w:szCs w:val="20"/>
              </w:rPr>
              <w:t>第肆單元讓愛飛翔</w:t>
            </w:r>
          </w:p>
          <w:p w:rsidR="005841DA" w:rsidRPr="0064375E" w:rsidRDefault="00D22AD3" w:rsidP="001B7D4C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375E">
              <w:rPr>
                <w:rFonts w:ascii="標楷體" w:eastAsia="標楷體" w:hAnsi="標楷體" w:hint="eastAsia"/>
                <w:sz w:val="20"/>
                <w:szCs w:val="20"/>
              </w:rPr>
              <w:t>〔第十二課～第十四課〕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96E" w:rsidRPr="00615DE3" w:rsidRDefault="0001596E" w:rsidP="00615DE3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能保持二十五分鐘以上的專注力。</w:t>
            </w:r>
          </w:p>
          <w:p w:rsidR="0001596E" w:rsidRPr="00615DE3" w:rsidRDefault="0001596E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能在課堂中保持耐心，學習各種內容或作業</w:t>
            </w:r>
            <w:r w:rsidR="00D7542C" w:rsidRPr="00615DE3">
              <w:rPr>
                <w:rFonts w:ascii="標楷體" w:eastAsia="標楷體" w:hAnsi="標楷體"/>
                <w:color w:val="FF0000"/>
                <w:sz w:val="20"/>
              </w:rPr>
              <w:t>，或筆記重點</w:t>
            </w:r>
            <w:r w:rsidRPr="00615DE3">
              <w:rPr>
                <w:rFonts w:ascii="標楷體" w:eastAsia="標楷體" w:hAnsi="標楷體"/>
                <w:color w:val="FF0000"/>
                <w:sz w:val="20"/>
              </w:rPr>
              <w:t>。</w:t>
            </w:r>
          </w:p>
          <w:p w:rsidR="0001596E" w:rsidRPr="00681245" w:rsidRDefault="0001596E" w:rsidP="00681245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能使用正確的語調朗讀課文。</w:t>
            </w:r>
          </w:p>
          <w:p w:rsidR="0001596E" w:rsidRPr="00E457B5" w:rsidRDefault="0001596E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cs="新細明體" w:hint="eastAsia"/>
                <w:bCs/>
                <w:color w:val="000000"/>
                <w:sz w:val="20"/>
              </w:rPr>
              <w:t>能熟記各課生字之基本筆畫、部首、部件結構。</w:t>
            </w:r>
          </w:p>
          <w:p w:rsidR="0001596E" w:rsidRPr="00E457B5" w:rsidRDefault="0001596E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15DE3">
              <w:rPr>
                <w:rFonts w:ascii="標楷體" w:eastAsia="標楷體" w:hAnsi="標楷體" w:cs="新細明體"/>
                <w:bCs/>
                <w:color w:val="FF0000"/>
                <w:sz w:val="20"/>
              </w:rPr>
              <w:t>能自己辨識</w:t>
            </w:r>
            <w:r w:rsidRPr="00E457B5">
              <w:rPr>
                <w:rFonts w:ascii="標楷體" w:eastAsia="標楷體" w:hAnsi="標楷體" w:cs="新細明體"/>
                <w:bCs/>
                <w:color w:val="000000"/>
                <w:sz w:val="20"/>
              </w:rPr>
              <w:t>形近字、多音字、多義字。</w:t>
            </w:r>
          </w:p>
          <w:p w:rsidR="0001596E" w:rsidRPr="00615DE3" w:rsidRDefault="005841DA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 w:hint="eastAsia"/>
                <w:sz w:val="20"/>
              </w:rPr>
              <w:t>理解「會意字」和「形聲字」的造字原理</w:t>
            </w:r>
            <w:r w:rsidRPr="00615DE3">
              <w:rPr>
                <w:rFonts w:ascii="Segoe UI Emoji" w:eastAsia="Segoe UI Emoji" w:hAnsi="Segoe UI Emoji" w:cs="Segoe UI Emoji"/>
                <w:sz w:val="20"/>
              </w:rPr>
              <w:t>→</w:t>
            </w:r>
            <w:r w:rsidR="001B7D4C" w:rsidRPr="00615DE3">
              <w:rPr>
                <w:rFonts w:ascii="標楷體" w:eastAsia="標楷體" w:hAnsi="標楷體" w:hint="eastAsia"/>
                <w:sz w:val="20"/>
              </w:rPr>
              <w:t>圖卡配對</w:t>
            </w:r>
          </w:p>
          <w:p w:rsidR="0001596E" w:rsidRPr="00E457B5" w:rsidRDefault="0001596E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15DE3">
              <w:rPr>
                <w:rFonts w:ascii="標楷體" w:eastAsia="標楷體" w:hAnsi="標楷體" w:cs="新細明體"/>
                <w:bCs/>
                <w:color w:val="FF0000"/>
                <w:sz w:val="20"/>
              </w:rPr>
              <w:t>能在有限的時間內，自己調整學習的內容。</w:t>
            </w:r>
          </w:p>
        </w:tc>
      </w:tr>
      <w:tr w:rsidR="001B7D4C" w:rsidRPr="00F15C5E" w:rsidTr="00D7542C">
        <w:trPr>
          <w:trHeight w:val="716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D4C" w:rsidRPr="0064375E" w:rsidRDefault="001B7D4C" w:rsidP="002F7DD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375E">
              <w:rPr>
                <w:rFonts w:ascii="標楷體" w:eastAsia="標楷體" w:hAnsi="標楷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D4C" w:rsidRPr="0064375E" w:rsidRDefault="001B7D4C" w:rsidP="002F7DDA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375E">
              <w:rPr>
                <w:rFonts w:ascii="標楷體" w:eastAsia="標楷體" w:hAnsi="標楷體"/>
                <w:b/>
                <w:sz w:val="20"/>
                <w:szCs w:val="20"/>
              </w:rPr>
              <w:t>統整</w:t>
            </w:r>
            <w:r w:rsidRPr="0064375E">
              <w:rPr>
                <w:rFonts w:ascii="標楷體" w:eastAsia="標楷體" w:hAnsi="標楷體" w:hint="eastAsia"/>
                <w:b/>
                <w:sz w:val="20"/>
                <w:szCs w:val="20"/>
              </w:rPr>
              <w:t>與複習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141" w:rsidRPr="00E457B5" w:rsidRDefault="00417141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統整與複習第參單元至第肆單元的內容。</w:t>
            </w:r>
          </w:p>
          <w:p w:rsidR="00417141" w:rsidRPr="00E457B5" w:rsidRDefault="00417141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熟練每單元的生字、部件結構、部首以及讀音。</w:t>
            </w:r>
          </w:p>
          <w:p w:rsidR="00417141" w:rsidRPr="00615DE3" w:rsidRDefault="00417141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能比較詞彙或成語的相似與相反詞。</w:t>
            </w:r>
          </w:p>
          <w:p w:rsidR="005B57FD" w:rsidRPr="00E457B5" w:rsidRDefault="00417141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能活用各課的句型和短語。</w:t>
            </w:r>
          </w:p>
          <w:p w:rsidR="00545876" w:rsidRPr="00E457B5" w:rsidRDefault="0001596E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能在期末考中，保持耐心閱讀題目，專注作答。</w:t>
            </w:r>
          </w:p>
        </w:tc>
      </w:tr>
      <w:tr w:rsidR="002F7DDA" w:rsidRPr="00F15C5E" w:rsidTr="00545876">
        <w:trPr>
          <w:trHeight w:val="44"/>
        </w:trPr>
        <w:tc>
          <w:tcPr>
            <w:tcW w:w="9548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7DDA" w:rsidRPr="00F15C5E" w:rsidRDefault="002F7DDA" w:rsidP="002F7DD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2F7DDA" w:rsidRPr="00F15C5E" w:rsidTr="00D7542C">
        <w:trPr>
          <w:trHeight w:val="44"/>
        </w:trPr>
        <w:tc>
          <w:tcPr>
            <w:tcW w:w="9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7DDA" w:rsidRPr="00F15C5E" w:rsidRDefault="002F7DDA" w:rsidP="002F7DD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319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7DDA" w:rsidRPr="00F15C5E" w:rsidRDefault="002F7DDA" w:rsidP="002F7DD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541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7DDA" w:rsidRPr="00F15C5E" w:rsidRDefault="002F7DDA" w:rsidP="002F7DD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545876" w:rsidRPr="00F15C5E" w:rsidTr="00D7542C">
        <w:trPr>
          <w:trHeight w:val="1409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545876" w:rsidRPr="00636DD8" w:rsidRDefault="00545876" w:rsidP="005458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  <w:kern w:val="0"/>
              </w:rPr>
              <w:t>-</w:t>
            </w:r>
            <w:r w:rsidR="0064375E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876" w:rsidRDefault="00545876" w:rsidP="005458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5841DA">
              <w:rPr>
                <w:rFonts w:ascii="標楷體" w:eastAsia="標楷體" w:hAnsi="標楷體" w:hint="eastAsia"/>
                <w:b/>
                <w:sz w:val="28"/>
              </w:rPr>
              <w:t>第壹單元</w:t>
            </w:r>
            <w:r w:rsidRPr="001B7D4C">
              <w:rPr>
                <w:rFonts w:ascii="標楷體" w:eastAsia="標楷體" w:hAnsi="標楷體" w:hint="eastAsia"/>
                <w:b/>
                <w:sz w:val="28"/>
              </w:rPr>
              <w:t>放眼天下</w:t>
            </w:r>
          </w:p>
          <w:p w:rsidR="00545876" w:rsidRPr="001B7D4C" w:rsidRDefault="00545876" w:rsidP="005458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〔第一課～第四課〕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876" w:rsidRPr="00615DE3" w:rsidRDefault="00545876" w:rsidP="00615DE3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能保持三十分鐘以上的專注力。</w:t>
            </w:r>
          </w:p>
          <w:p w:rsidR="00545876" w:rsidRPr="00E457B5" w:rsidRDefault="00545876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能在課堂中保持耐心，學習各種內容或作業</w:t>
            </w:r>
            <w:r w:rsidR="00D7542C" w:rsidRPr="00615DE3">
              <w:rPr>
                <w:rFonts w:ascii="標楷體" w:eastAsia="標楷體" w:hAnsi="標楷體"/>
                <w:color w:val="FF0000"/>
                <w:sz w:val="20"/>
              </w:rPr>
              <w:t>，或筆記重點</w:t>
            </w:r>
            <w:r w:rsidRPr="00615DE3">
              <w:rPr>
                <w:rFonts w:ascii="標楷體" w:eastAsia="標楷體" w:hAnsi="標楷體"/>
                <w:color w:val="FF0000"/>
                <w:sz w:val="20"/>
              </w:rPr>
              <w:t>。</w:t>
            </w:r>
          </w:p>
          <w:p w:rsidR="00545876" w:rsidRPr="00E457B5" w:rsidRDefault="00545876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能流暢朗讀文本。</w:t>
            </w:r>
          </w:p>
          <w:p w:rsidR="00545876" w:rsidRPr="00615DE3" w:rsidRDefault="00545876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 w:hint="eastAsia"/>
                <w:color w:val="FF0000"/>
                <w:sz w:val="20"/>
              </w:rPr>
              <w:t>能認識各課修辭的運用技巧，</w:t>
            </w:r>
            <w:r w:rsidR="00681245" w:rsidRPr="00615DE3">
              <w:rPr>
                <w:rFonts w:ascii="標楷體" w:eastAsia="標楷體" w:hAnsi="標楷體" w:hint="eastAsia"/>
                <w:color w:val="FF0000"/>
                <w:sz w:val="20"/>
              </w:rPr>
              <w:t>且</w:t>
            </w:r>
            <w:r w:rsidRPr="00615DE3">
              <w:rPr>
                <w:rFonts w:ascii="標楷體" w:eastAsia="標楷體" w:hAnsi="標楷體" w:hint="eastAsia"/>
                <w:color w:val="FF0000"/>
                <w:sz w:val="20"/>
              </w:rPr>
              <w:t>能活用。</w:t>
            </w:r>
          </w:p>
          <w:p w:rsidR="00545876" w:rsidRPr="00E457B5" w:rsidRDefault="00545876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能透過</w:t>
            </w:r>
            <w:r w:rsidR="00F604E8"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引導下，觀察、分享和討論</w:t>
            </w: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文本核心。</w:t>
            </w:r>
          </w:p>
          <w:p w:rsidR="00545876" w:rsidRPr="00E457B5" w:rsidRDefault="00545876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cs="新細明體" w:hint="eastAsia"/>
                <w:bCs/>
                <w:color w:val="000000"/>
                <w:sz w:val="20"/>
              </w:rPr>
              <w:t>能熟記各課生字之基本筆畫、部首、部件結構。</w:t>
            </w:r>
          </w:p>
          <w:p w:rsidR="00545876" w:rsidRPr="00E457B5" w:rsidRDefault="00545876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15DE3">
              <w:rPr>
                <w:rFonts w:ascii="標楷體" w:eastAsia="標楷體" w:hAnsi="標楷體" w:cs="新細明體"/>
                <w:bCs/>
                <w:color w:val="FF0000"/>
                <w:sz w:val="20"/>
              </w:rPr>
              <w:t>能自己辨識</w:t>
            </w:r>
            <w:r w:rsidRPr="00E457B5">
              <w:rPr>
                <w:rFonts w:ascii="標楷體" w:eastAsia="標楷體" w:hAnsi="標楷體" w:cs="新細明體"/>
                <w:bCs/>
                <w:color w:val="000000"/>
                <w:sz w:val="20"/>
              </w:rPr>
              <w:t>形近字、多音字、多義字。</w:t>
            </w:r>
          </w:p>
          <w:p w:rsidR="00545876" w:rsidRPr="00E457B5" w:rsidRDefault="00545876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15DE3">
              <w:rPr>
                <w:rFonts w:ascii="標楷體" w:eastAsia="標楷體" w:hAnsi="標楷體" w:cs="新細明體"/>
                <w:bCs/>
                <w:color w:val="FF0000"/>
                <w:sz w:val="20"/>
              </w:rPr>
              <w:t>能在有限的時間內，完成教師指定的學習內容。</w:t>
            </w:r>
          </w:p>
        </w:tc>
      </w:tr>
      <w:tr w:rsidR="00545876" w:rsidRPr="00F15C5E" w:rsidTr="00D7542C">
        <w:trPr>
          <w:trHeight w:val="1342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545876" w:rsidRPr="00636DD8" w:rsidRDefault="0064375E" w:rsidP="0064375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</w:t>
            </w:r>
            <w:r w:rsidR="009A28CA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  <w:vAlign w:val="center"/>
          </w:tcPr>
          <w:p w:rsidR="00545876" w:rsidRPr="001B7D4C" w:rsidRDefault="00545876" w:rsidP="005458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841DA">
              <w:rPr>
                <w:rFonts w:ascii="標楷體" w:eastAsia="標楷體" w:hAnsi="標楷體" w:hint="eastAsia"/>
                <w:b/>
                <w:sz w:val="28"/>
              </w:rPr>
              <w:t>第貳單元</w:t>
            </w:r>
            <w:r w:rsidRPr="001B7D4C">
              <w:rPr>
                <w:rFonts w:ascii="標楷體" w:eastAsia="標楷體" w:hAnsi="標楷體" w:hint="eastAsia"/>
                <w:b/>
                <w:sz w:val="28"/>
              </w:rPr>
              <w:t>想像世界</w:t>
            </w:r>
          </w:p>
          <w:p w:rsidR="00545876" w:rsidRPr="001B7D4C" w:rsidRDefault="00545876" w:rsidP="005458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〔第五課～第七課〕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</w:tcBorders>
            <w:vAlign w:val="center"/>
          </w:tcPr>
          <w:p w:rsidR="00545876" w:rsidRPr="00615DE3" w:rsidRDefault="00545876" w:rsidP="00615DE3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能保持三十分鐘以上的專注力。</w:t>
            </w:r>
          </w:p>
          <w:p w:rsidR="00545876" w:rsidRPr="00615DE3" w:rsidRDefault="00545876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能在課堂中保持耐心，學習各種內容或作業</w:t>
            </w:r>
            <w:r w:rsidR="00D7542C" w:rsidRPr="00615DE3">
              <w:rPr>
                <w:rFonts w:ascii="標楷體" w:eastAsia="標楷體" w:hAnsi="標楷體"/>
                <w:color w:val="FF0000"/>
                <w:sz w:val="20"/>
              </w:rPr>
              <w:t>，或筆記重點</w:t>
            </w:r>
            <w:r w:rsidRPr="00615DE3">
              <w:rPr>
                <w:rFonts w:ascii="標楷體" w:eastAsia="標楷體" w:hAnsi="標楷體"/>
                <w:color w:val="FF0000"/>
                <w:sz w:val="20"/>
              </w:rPr>
              <w:t>。</w:t>
            </w:r>
          </w:p>
          <w:p w:rsidR="00545876" w:rsidRPr="00E457B5" w:rsidRDefault="00545876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能流暢朗讀文本。</w:t>
            </w:r>
          </w:p>
          <w:p w:rsidR="00545876" w:rsidRPr="00E457B5" w:rsidRDefault="00F604E8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能透過引導下，</w:t>
            </w:r>
            <w:r w:rsidR="00545876"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觀察、分享和討論文本核心。</w:t>
            </w:r>
          </w:p>
          <w:p w:rsidR="00545876" w:rsidRPr="00E457B5" w:rsidRDefault="00545876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cs="新細明體" w:hint="eastAsia"/>
                <w:bCs/>
                <w:color w:val="000000"/>
                <w:sz w:val="20"/>
              </w:rPr>
              <w:t>能熟記各課生字之基本筆畫、部首、部件結構。</w:t>
            </w:r>
          </w:p>
          <w:p w:rsidR="00545876" w:rsidRPr="00E457B5" w:rsidRDefault="00545876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15DE3">
              <w:rPr>
                <w:rFonts w:ascii="標楷體" w:eastAsia="標楷體" w:hAnsi="標楷體" w:cs="新細明體"/>
                <w:bCs/>
                <w:color w:val="FF0000"/>
                <w:sz w:val="20"/>
              </w:rPr>
              <w:t>能自己辨識</w:t>
            </w:r>
            <w:r w:rsidRPr="00E457B5">
              <w:rPr>
                <w:rFonts w:ascii="標楷體" w:eastAsia="標楷體" w:hAnsi="標楷體" w:cs="新細明體"/>
                <w:bCs/>
                <w:color w:val="000000"/>
                <w:sz w:val="20"/>
              </w:rPr>
              <w:t>形近字、多音字、多義字。</w:t>
            </w:r>
          </w:p>
          <w:p w:rsidR="00545876" w:rsidRPr="00E457B5" w:rsidRDefault="00545876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sz w:val="20"/>
              </w:rPr>
            </w:pPr>
            <w:r w:rsidRPr="00615DE3">
              <w:rPr>
                <w:rFonts w:ascii="標楷體" w:eastAsia="標楷體" w:hAnsi="標楷體" w:cs="新細明體"/>
                <w:bCs/>
                <w:color w:val="FF0000"/>
                <w:sz w:val="20"/>
              </w:rPr>
              <w:t>能在有限的時間內，完成教師指定的學習內容。</w:t>
            </w:r>
          </w:p>
        </w:tc>
      </w:tr>
      <w:tr w:rsidR="00545876" w:rsidRPr="00F15C5E" w:rsidTr="00D7542C">
        <w:trPr>
          <w:trHeight w:val="503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876" w:rsidRPr="00636DD8" w:rsidRDefault="009A28CA" w:rsidP="005458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</w:t>
            </w:r>
            <w:r w:rsidR="0064375E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876" w:rsidRPr="00614475" w:rsidRDefault="00545876" w:rsidP="005458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B7D4C">
              <w:rPr>
                <w:rFonts w:ascii="標楷體" w:eastAsia="標楷體" w:hAnsi="標楷體"/>
                <w:b/>
                <w:sz w:val="28"/>
              </w:rPr>
              <w:t>統整</w:t>
            </w:r>
            <w:r>
              <w:rPr>
                <w:rFonts w:ascii="標楷體" w:eastAsia="標楷體" w:hAnsi="標楷體" w:hint="eastAsia"/>
                <w:b/>
                <w:sz w:val="28"/>
              </w:rPr>
              <w:t>與複習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876" w:rsidRPr="00E457B5" w:rsidRDefault="00545876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統整與複習第壹單元至第貳單元的內容。</w:t>
            </w:r>
          </w:p>
          <w:p w:rsidR="00545876" w:rsidRPr="00E457B5" w:rsidRDefault="00545876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熟練每單元的生字、部件結構、部首以及讀音。</w:t>
            </w:r>
          </w:p>
          <w:p w:rsidR="00545876" w:rsidRPr="00615DE3" w:rsidRDefault="00545876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能比較詞彙或成語的相似與相反詞。</w:t>
            </w:r>
          </w:p>
          <w:p w:rsidR="00545876" w:rsidRPr="00E457B5" w:rsidRDefault="00545876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能活用各課的句型和短語。</w:t>
            </w:r>
          </w:p>
          <w:p w:rsidR="00545876" w:rsidRPr="00E457B5" w:rsidRDefault="00545876" w:rsidP="00D7542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能在期中考中，保持耐心閱讀題目，專注作答，能在提醒下調整自己的學習行為。</w:t>
            </w:r>
          </w:p>
        </w:tc>
      </w:tr>
      <w:tr w:rsidR="0064375E" w:rsidRPr="00F15C5E" w:rsidTr="00D7542C">
        <w:trPr>
          <w:trHeight w:val="1929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5E" w:rsidRPr="009D323A" w:rsidRDefault="0064375E" w:rsidP="0064375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9D323A">
              <w:rPr>
                <w:rFonts w:ascii="標楷體" w:eastAsia="標楷體" w:hAnsi="標楷體" w:hint="eastAsia"/>
                <w:b/>
                <w:sz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Pr="009D323A">
              <w:rPr>
                <w:rFonts w:ascii="標楷體" w:eastAsia="標楷體" w:hAnsi="標楷體" w:hint="eastAsia"/>
                <w:b/>
                <w:kern w:val="0"/>
                <w:sz w:val="20"/>
              </w:rPr>
              <w:t>-</w:t>
            </w:r>
            <w:r w:rsidR="009A28CA">
              <w:rPr>
                <w:rFonts w:ascii="標楷體" w:eastAsia="標楷體" w:hAnsi="標楷體" w:hint="eastAsia"/>
                <w:b/>
                <w:sz w:val="20"/>
              </w:rPr>
              <w:t>14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5E" w:rsidRPr="001B7D4C" w:rsidRDefault="0064375E" w:rsidP="0064375E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14475">
              <w:rPr>
                <w:rFonts w:ascii="標楷體" w:eastAsia="標楷體" w:hAnsi="標楷體" w:hint="eastAsia"/>
                <w:b/>
                <w:sz w:val="28"/>
              </w:rPr>
              <w:t>第參單元</w:t>
            </w:r>
            <w:r w:rsidRPr="001B7D4C">
              <w:rPr>
                <w:rFonts w:ascii="標楷體" w:eastAsia="標楷體" w:hAnsi="標楷體" w:hint="eastAsia"/>
                <w:b/>
                <w:sz w:val="28"/>
              </w:rPr>
              <w:t>作家與作品－親情點滴</w:t>
            </w:r>
          </w:p>
          <w:p w:rsidR="0064375E" w:rsidRPr="001B7D4C" w:rsidRDefault="0064375E" w:rsidP="0064375E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〔第八課～第十一課〕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5E" w:rsidRPr="00615DE3" w:rsidRDefault="0064375E" w:rsidP="00615DE3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能保持三十五分鐘以上的專注力。</w:t>
            </w:r>
          </w:p>
          <w:p w:rsidR="0064375E" w:rsidRPr="00615DE3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能在課堂中保持耐心，學習各種內容或作業，或筆記重點。</w:t>
            </w:r>
          </w:p>
          <w:p w:rsidR="0064375E" w:rsidRPr="00E457B5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能流暢朗讀文本。</w:t>
            </w:r>
          </w:p>
          <w:p w:rsidR="0064375E" w:rsidRPr="00615DE3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 w:hint="eastAsia"/>
                <w:color w:val="FF0000"/>
                <w:sz w:val="20"/>
              </w:rPr>
              <w:t>能活用各課修辭的運用技巧，並理解句子的意義。</w:t>
            </w:r>
          </w:p>
          <w:p w:rsidR="0064375E" w:rsidRPr="00E457B5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能透過「圖文媒材」</w:t>
            </w:r>
            <w:r w:rsidRPr="00615DE3">
              <w:rPr>
                <w:rFonts w:ascii="標楷體" w:eastAsia="標楷體" w:hAnsi="標楷體" w:hint="eastAsia"/>
                <w:color w:val="FF0000"/>
                <w:sz w:val="20"/>
              </w:rPr>
              <w:t>主動</w:t>
            </w: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觀察、分享和討論文本核心。</w:t>
            </w:r>
          </w:p>
          <w:p w:rsidR="0064375E" w:rsidRPr="00E457B5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cs="新細明體" w:hint="eastAsia"/>
                <w:bCs/>
                <w:color w:val="000000"/>
                <w:sz w:val="20"/>
              </w:rPr>
              <w:t>能熟記各課生字之基本筆畫、部首、部件結構。</w:t>
            </w:r>
          </w:p>
          <w:p w:rsidR="0064375E" w:rsidRPr="00E457B5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15DE3">
              <w:rPr>
                <w:rFonts w:ascii="標楷體" w:eastAsia="標楷體" w:hAnsi="標楷體" w:cs="新細明體"/>
                <w:bCs/>
                <w:color w:val="FF0000"/>
                <w:sz w:val="20"/>
              </w:rPr>
              <w:t>能自己辨識</w:t>
            </w:r>
            <w:r w:rsidRPr="00E457B5">
              <w:rPr>
                <w:rFonts w:ascii="標楷體" w:eastAsia="標楷體" w:hAnsi="標楷體" w:cs="新細明體"/>
                <w:bCs/>
                <w:color w:val="000000"/>
                <w:sz w:val="20"/>
              </w:rPr>
              <w:t>形近字、多音字、多義字。</w:t>
            </w:r>
          </w:p>
          <w:p w:rsidR="0064375E" w:rsidRPr="00E457B5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sz w:val="20"/>
              </w:rPr>
            </w:pPr>
            <w:r w:rsidRPr="00615DE3">
              <w:rPr>
                <w:rFonts w:ascii="標楷體" w:eastAsia="標楷體" w:hAnsi="標楷體" w:cs="新細明體"/>
                <w:bCs/>
                <w:color w:val="FF0000"/>
                <w:sz w:val="20"/>
              </w:rPr>
              <w:t>能在有限的時間內，主動完成教師指定的學習內容。</w:t>
            </w:r>
          </w:p>
        </w:tc>
      </w:tr>
      <w:tr w:rsidR="0064375E" w:rsidRPr="00F15C5E" w:rsidTr="00D7542C">
        <w:trPr>
          <w:trHeight w:val="432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64375E" w:rsidRPr="009D323A" w:rsidRDefault="0064375E" w:rsidP="0064375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="009A28CA">
              <w:rPr>
                <w:rFonts w:ascii="標楷體" w:eastAsia="標楷體" w:hAnsi="標楷體" w:hint="eastAsia"/>
                <w:b/>
                <w:sz w:val="20"/>
              </w:rPr>
              <w:t>5-18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  <w:vAlign w:val="center"/>
          </w:tcPr>
          <w:p w:rsidR="0064375E" w:rsidRDefault="0064375E" w:rsidP="0064375E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614475">
              <w:rPr>
                <w:rFonts w:ascii="標楷體" w:eastAsia="標楷體" w:hAnsi="標楷體" w:hint="eastAsia"/>
                <w:b/>
                <w:sz w:val="28"/>
              </w:rPr>
              <w:t>第肆單元</w:t>
            </w:r>
            <w:r w:rsidRPr="001B7D4C">
              <w:rPr>
                <w:rFonts w:ascii="標楷體" w:eastAsia="標楷體" w:hAnsi="標楷體" w:hint="eastAsia"/>
                <w:b/>
                <w:sz w:val="28"/>
              </w:rPr>
              <w:t>生命之美</w:t>
            </w:r>
          </w:p>
          <w:p w:rsidR="0064375E" w:rsidRPr="00AB3E8F" w:rsidRDefault="0064375E" w:rsidP="0064375E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〔第十二課～第十四課〕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</w:tcBorders>
            <w:vAlign w:val="center"/>
          </w:tcPr>
          <w:p w:rsidR="0064375E" w:rsidRPr="00615DE3" w:rsidRDefault="0064375E" w:rsidP="00615DE3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能保持三十五分鐘以上的專注力。</w:t>
            </w:r>
          </w:p>
          <w:p w:rsidR="0064375E" w:rsidRPr="00615DE3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能在課堂中保持耐心，學習各種內容或作業，或筆記重點。</w:t>
            </w:r>
          </w:p>
          <w:p w:rsidR="0064375E" w:rsidRPr="00E457B5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能流暢朗讀文本。</w:t>
            </w:r>
          </w:p>
          <w:p w:rsidR="0064375E" w:rsidRPr="00E457B5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能透過「圖文媒材」主動觀察、分享和討論文本核心。</w:t>
            </w:r>
          </w:p>
          <w:p w:rsidR="0064375E" w:rsidRPr="00E457B5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cs="新細明體" w:hint="eastAsia"/>
                <w:bCs/>
                <w:color w:val="000000"/>
                <w:sz w:val="20"/>
              </w:rPr>
              <w:t>能熟記各課生字之基本筆畫、部首、部件結構。</w:t>
            </w:r>
          </w:p>
          <w:p w:rsidR="0064375E" w:rsidRPr="00E457B5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15DE3">
              <w:rPr>
                <w:rFonts w:ascii="標楷體" w:eastAsia="標楷體" w:hAnsi="標楷體" w:cs="新細明體"/>
                <w:bCs/>
                <w:color w:val="FF0000"/>
                <w:sz w:val="20"/>
              </w:rPr>
              <w:t>能自己辨識</w:t>
            </w:r>
            <w:r w:rsidRPr="00E457B5">
              <w:rPr>
                <w:rFonts w:ascii="標楷體" w:eastAsia="標楷體" w:hAnsi="標楷體" w:cs="新細明體"/>
                <w:bCs/>
                <w:color w:val="000000"/>
                <w:sz w:val="20"/>
              </w:rPr>
              <w:t>形近字、多音字、多義字。</w:t>
            </w:r>
          </w:p>
          <w:p w:rsidR="0064375E" w:rsidRPr="00E457B5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sz w:val="20"/>
              </w:rPr>
            </w:pPr>
            <w:r w:rsidRPr="00615DE3">
              <w:rPr>
                <w:rFonts w:ascii="標楷體" w:eastAsia="標楷體" w:hAnsi="標楷體" w:cs="新細明體"/>
                <w:bCs/>
                <w:color w:val="FF0000"/>
                <w:sz w:val="20"/>
              </w:rPr>
              <w:t>能在有限的時間內，主動完成教師指定的學習內容。</w:t>
            </w:r>
          </w:p>
        </w:tc>
      </w:tr>
      <w:tr w:rsidR="0064375E" w:rsidRPr="00F15C5E" w:rsidTr="00D7542C">
        <w:trPr>
          <w:trHeight w:val="503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64375E" w:rsidRPr="009D323A" w:rsidRDefault="009A28CA" w:rsidP="0064375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19-</w:t>
            </w:r>
            <w:r w:rsidR="0064375E">
              <w:rPr>
                <w:rFonts w:ascii="標楷體" w:eastAsia="標楷體" w:hAnsi="標楷體" w:hint="eastAsia"/>
                <w:b/>
                <w:sz w:val="20"/>
              </w:rPr>
              <w:t>20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  <w:vAlign w:val="center"/>
          </w:tcPr>
          <w:p w:rsidR="0064375E" w:rsidRPr="00614475" w:rsidRDefault="0064375E" w:rsidP="0064375E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1B7D4C">
              <w:rPr>
                <w:rFonts w:ascii="標楷體" w:eastAsia="標楷體" w:hAnsi="標楷體"/>
                <w:b/>
                <w:sz w:val="28"/>
              </w:rPr>
              <w:t>統整</w:t>
            </w:r>
            <w:r>
              <w:rPr>
                <w:rFonts w:ascii="標楷體" w:eastAsia="標楷體" w:hAnsi="標楷體" w:hint="eastAsia"/>
                <w:b/>
                <w:sz w:val="28"/>
              </w:rPr>
              <w:t>與複習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</w:tcBorders>
            <w:vAlign w:val="center"/>
          </w:tcPr>
          <w:p w:rsidR="0064375E" w:rsidRPr="00E457B5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統整與複習第參單元</w:t>
            </w:r>
            <w:bookmarkStart w:id="0" w:name="_GoBack"/>
            <w:bookmarkEnd w:id="0"/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至第肆單元的內容。</w:t>
            </w:r>
          </w:p>
          <w:p w:rsidR="0064375E" w:rsidRPr="00E457B5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熟練每單元的生字、部件結構、部首以及讀音。</w:t>
            </w:r>
          </w:p>
          <w:p w:rsidR="0064375E" w:rsidRPr="00615DE3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能比較詞彙或成語的相似與相反詞。</w:t>
            </w:r>
          </w:p>
          <w:p w:rsidR="0064375E" w:rsidRPr="00E457B5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7B5">
              <w:rPr>
                <w:rFonts w:ascii="標楷體" w:eastAsia="標楷體" w:hAnsi="標楷體" w:hint="eastAsia"/>
                <w:color w:val="000000" w:themeColor="text1"/>
                <w:sz w:val="20"/>
              </w:rPr>
              <w:t>能活用各課的句型和短語。</w:t>
            </w:r>
          </w:p>
          <w:p w:rsidR="0064375E" w:rsidRPr="00E457B5" w:rsidRDefault="0064375E" w:rsidP="0064375E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80" w:lineRule="atLeast"/>
              <w:ind w:leftChars="0" w:left="245" w:hanging="245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15DE3">
              <w:rPr>
                <w:rFonts w:ascii="標楷體" w:eastAsia="標楷體" w:hAnsi="標楷體"/>
                <w:color w:val="FF0000"/>
                <w:sz w:val="20"/>
              </w:rPr>
              <w:t>能在期末考中，保持耐心閱讀題目，專注作答，且能主動調整自己的學習行為。</w:t>
            </w: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班型名稱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：集中式特教班、不分類資源班、巡迴輔導班、在家教育班、普通班接受特殊教育服務、資優資源班。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領域名稱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：語文、數學、社會、自然科學、生活科技、綜合活動、</w:t>
      </w:r>
      <w:r w:rsidRPr="00190CDB">
        <w:rPr>
          <w:rFonts w:ascii="標楷體" w:eastAsia="標楷體" w:hAnsi="標楷體" w:hint="eastAsia"/>
          <w:color w:val="FF0000"/>
          <w:sz w:val="26"/>
          <w:szCs w:val="26"/>
        </w:rPr>
        <w:t>藝術</w:t>
      </w:r>
      <w:r w:rsidR="00190CDB" w:rsidRPr="00190CDB">
        <w:rPr>
          <w:rFonts w:ascii="標楷體" w:eastAsia="標楷體" w:hAnsi="標楷體" w:hint="eastAsia"/>
          <w:color w:val="FF0000"/>
          <w:sz w:val="26"/>
          <w:szCs w:val="26"/>
        </w:rPr>
        <w:t>與人文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、健康與體育、生活、特殊需求（生活管理、職業教育、社會技巧、定向行動、點字課程、溝通訓練、</w:t>
      </w:r>
      <w:r w:rsidR="00190CDB" w:rsidRPr="00190CDB">
        <w:rPr>
          <w:rFonts w:ascii="標楷體" w:eastAsia="標楷體" w:hAnsi="標楷體" w:hint="eastAsia"/>
          <w:color w:val="FF0000"/>
          <w:sz w:val="26"/>
          <w:szCs w:val="26"/>
        </w:rPr>
        <w:t>動作機能</w:t>
      </w:r>
      <w:r w:rsidRPr="00190CDB">
        <w:rPr>
          <w:rFonts w:ascii="標楷體" w:eastAsia="標楷體" w:hAnsi="標楷體" w:hint="eastAsia"/>
          <w:color w:val="FF0000"/>
          <w:sz w:val="26"/>
          <w:szCs w:val="26"/>
        </w:rPr>
        <w:t>訓練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、輔助科技應用、學習策略、領導才能、情意發展、創造力、獨立研究）</w:t>
      </w:r>
    </w:p>
    <w:p w:rsidR="00685FFE" w:rsidRPr="00414992" w:rsidRDefault="0068015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調整能力指標及</w:t>
      </w:r>
      <w:r w:rsidR="00513143">
        <w:rPr>
          <w:rFonts w:ascii="標楷體" w:eastAsia="標楷體" w:hAnsi="標楷體" w:hint="eastAsia"/>
          <w:color w:val="000000"/>
          <w:sz w:val="26"/>
          <w:szCs w:val="26"/>
        </w:rPr>
        <w:t>單元</w:t>
      </w:r>
      <w:r w:rsidR="00190CDB">
        <w:rPr>
          <w:rFonts w:ascii="標楷體" w:eastAsia="標楷體" w:hAnsi="標楷體" w:hint="eastAsia"/>
          <w:color w:val="000000"/>
          <w:sz w:val="26"/>
          <w:szCs w:val="26"/>
        </w:rPr>
        <w:t>目標</w:t>
      </w:r>
      <w:r w:rsidR="00685FFE" w:rsidRPr="00414992">
        <w:rPr>
          <w:rFonts w:ascii="標楷體" w:eastAsia="標楷體" w:hAnsi="標楷體" w:hint="eastAsia"/>
          <w:color w:val="000000"/>
          <w:sz w:val="26"/>
          <w:szCs w:val="26"/>
        </w:rPr>
        <w:t>之撰寫，以簡潔扼要為原則，精簡摘錄即可。</w:t>
      </w:r>
    </w:p>
    <w:p w:rsidR="00685FFE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特殊需求領域若未獨立開課，而是採</w:t>
      </w:r>
      <w:r w:rsidRPr="00414992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融入方式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到其他領域教學，</w:t>
      </w:r>
      <w:r w:rsidR="00414992" w:rsidRPr="00414992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將引用之特殊需求領域</w:t>
      </w:r>
      <w:r w:rsidR="007340A3">
        <w:rPr>
          <w:rFonts w:ascii="標楷體" w:eastAsia="標楷體" w:hAnsi="標楷體" w:hint="eastAsia"/>
          <w:color w:val="000000"/>
          <w:sz w:val="26"/>
          <w:szCs w:val="26"/>
        </w:rPr>
        <w:t>調整能力指標及教學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目標列出。</w:t>
      </w:r>
    </w:p>
    <w:p w:rsidR="007340A3" w:rsidRPr="00291028" w:rsidRDefault="007340A3" w:rsidP="007340A3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學習內容調整</w:t>
      </w:r>
      <w:r w:rsidRPr="00291028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簡化、減量、分解、替代、重整、加深、加廣、加速、濃縮</w:t>
      </w:r>
      <w:r w:rsidRPr="0029102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7340A3" w:rsidRPr="007340A3" w:rsidRDefault="007340A3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340A3">
        <w:rPr>
          <w:rFonts w:ascii="標楷體" w:eastAsia="標楷體" w:hAnsi="標楷體" w:hint="eastAsia"/>
          <w:b/>
          <w:color w:val="000000"/>
          <w:sz w:val="26"/>
          <w:szCs w:val="26"/>
        </w:rPr>
        <w:t>教學評量方式：</w:t>
      </w:r>
      <w:r w:rsidRPr="007340A3">
        <w:rPr>
          <w:rFonts w:ascii="標楷體" w:eastAsia="標楷體" w:hAnsi="標楷體" w:hint="eastAsia"/>
          <w:color w:val="000000"/>
          <w:sz w:val="26"/>
          <w:szCs w:val="26"/>
        </w:rPr>
        <w:t>紙筆測驗、口頭測驗、指認、觀察評量、實作評量、檔案評量、同儕互評、自我評量、其他。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融入重大議題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：性別平等、人權、環境、海洋、資訊、</w:t>
      </w:r>
      <w:r w:rsidR="00190CDB">
        <w:rPr>
          <w:rFonts w:ascii="標楷體" w:eastAsia="標楷體" w:hAnsi="標楷體" w:hint="eastAsia"/>
          <w:color w:val="000000"/>
          <w:sz w:val="26"/>
          <w:szCs w:val="26"/>
        </w:rPr>
        <w:t>家</w:t>
      </w:r>
      <w:r w:rsidR="007340A3">
        <w:rPr>
          <w:rFonts w:ascii="標楷體" w:eastAsia="標楷體" w:hAnsi="標楷體" w:hint="eastAsia"/>
          <w:color w:val="000000"/>
          <w:sz w:val="26"/>
          <w:szCs w:val="26"/>
        </w:rPr>
        <w:t>政</w:t>
      </w:r>
      <w:r w:rsidR="00190CDB">
        <w:rPr>
          <w:rFonts w:ascii="標楷體" w:eastAsia="標楷體" w:hAnsi="標楷體" w:hint="eastAsia"/>
          <w:color w:val="000000"/>
          <w:sz w:val="26"/>
          <w:szCs w:val="26"/>
        </w:rPr>
        <w:t>教育、生涯規劃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等議題。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62A" w:rsidRDefault="0007162A" w:rsidP="00F147D3">
      <w:r>
        <w:separator/>
      </w:r>
    </w:p>
  </w:endnote>
  <w:endnote w:type="continuationSeparator" w:id="0">
    <w:p w:rsidR="0007162A" w:rsidRDefault="0007162A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448346"/>
      <w:docPartObj>
        <w:docPartGallery w:val="Page Numbers (Bottom of Page)"/>
        <w:docPartUnique/>
      </w:docPartObj>
    </w:sdtPr>
    <w:sdtEndPr/>
    <w:sdtContent>
      <w:p w:rsidR="00F604E8" w:rsidRDefault="00F604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DE3" w:rsidRPr="00615DE3">
          <w:rPr>
            <w:noProof/>
            <w:lang w:val="zh-TW"/>
          </w:rPr>
          <w:t>4</w:t>
        </w:r>
        <w:r>
          <w:fldChar w:fldCharType="end"/>
        </w:r>
      </w:p>
    </w:sdtContent>
  </w:sdt>
  <w:p w:rsidR="00F604E8" w:rsidRDefault="00F604E8" w:rsidP="00F604E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62A" w:rsidRDefault="0007162A" w:rsidP="00F147D3">
      <w:r>
        <w:separator/>
      </w:r>
    </w:p>
  </w:footnote>
  <w:footnote w:type="continuationSeparator" w:id="0">
    <w:p w:rsidR="0007162A" w:rsidRDefault="0007162A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E8" w:rsidRPr="009921BF" w:rsidRDefault="00F604E8" w:rsidP="00D01B9D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領域教學計畫表（九年一貫）</w:t>
    </w:r>
  </w:p>
  <w:p w:rsidR="00F604E8" w:rsidRDefault="00F604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686"/>
    <w:multiLevelType w:val="hybridMultilevel"/>
    <w:tmpl w:val="7B5C0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E7577B"/>
    <w:multiLevelType w:val="hybridMultilevel"/>
    <w:tmpl w:val="B7EC7528"/>
    <w:lvl w:ilvl="0" w:tplc="10FCD8C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712C7702"/>
    <w:multiLevelType w:val="hybridMultilevel"/>
    <w:tmpl w:val="985ED9A4"/>
    <w:lvl w:ilvl="0" w:tplc="0409000F">
      <w:start w:val="1"/>
      <w:numFmt w:val="decimal"/>
      <w:lvlText w:val="%1."/>
      <w:lvlJc w:val="left"/>
      <w:pPr>
        <w:ind w:left="2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137839"/>
    <w:multiLevelType w:val="hybridMultilevel"/>
    <w:tmpl w:val="93049490"/>
    <w:lvl w:ilvl="0" w:tplc="18C45F5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D3"/>
    <w:rsid w:val="0001596E"/>
    <w:rsid w:val="00065EBB"/>
    <w:rsid w:val="0007162A"/>
    <w:rsid w:val="00077AB5"/>
    <w:rsid w:val="000F4938"/>
    <w:rsid w:val="000F57AE"/>
    <w:rsid w:val="0011532F"/>
    <w:rsid w:val="00146D95"/>
    <w:rsid w:val="00171BFF"/>
    <w:rsid w:val="00190CDB"/>
    <w:rsid w:val="001A1372"/>
    <w:rsid w:val="001A1F95"/>
    <w:rsid w:val="001B1248"/>
    <w:rsid w:val="001B195C"/>
    <w:rsid w:val="001B7D4C"/>
    <w:rsid w:val="001F504A"/>
    <w:rsid w:val="001F786E"/>
    <w:rsid w:val="00213912"/>
    <w:rsid w:val="00217BF1"/>
    <w:rsid w:val="0024596C"/>
    <w:rsid w:val="002551A4"/>
    <w:rsid w:val="00256E81"/>
    <w:rsid w:val="002602EB"/>
    <w:rsid w:val="002635BD"/>
    <w:rsid w:val="00277DA5"/>
    <w:rsid w:val="002C3C3E"/>
    <w:rsid w:val="002F7DDA"/>
    <w:rsid w:val="0033724F"/>
    <w:rsid w:val="0034006B"/>
    <w:rsid w:val="00360BAF"/>
    <w:rsid w:val="003C2FA6"/>
    <w:rsid w:val="003E5D75"/>
    <w:rsid w:val="00414992"/>
    <w:rsid w:val="00417141"/>
    <w:rsid w:val="00423ACE"/>
    <w:rsid w:val="004C4E5B"/>
    <w:rsid w:val="004D0B01"/>
    <w:rsid w:val="004D3799"/>
    <w:rsid w:val="004D648C"/>
    <w:rsid w:val="004E0163"/>
    <w:rsid w:val="00513143"/>
    <w:rsid w:val="00515FDA"/>
    <w:rsid w:val="005175DA"/>
    <w:rsid w:val="00531CD8"/>
    <w:rsid w:val="00545876"/>
    <w:rsid w:val="005841DA"/>
    <w:rsid w:val="00591AAD"/>
    <w:rsid w:val="005B57FD"/>
    <w:rsid w:val="00614475"/>
    <w:rsid w:val="00615DE3"/>
    <w:rsid w:val="00620544"/>
    <w:rsid w:val="00636DD8"/>
    <w:rsid w:val="0064375E"/>
    <w:rsid w:val="00680158"/>
    <w:rsid w:val="00681245"/>
    <w:rsid w:val="00685FFE"/>
    <w:rsid w:val="00692FEC"/>
    <w:rsid w:val="006F0253"/>
    <w:rsid w:val="007340A3"/>
    <w:rsid w:val="00737240"/>
    <w:rsid w:val="007436DF"/>
    <w:rsid w:val="0078189C"/>
    <w:rsid w:val="00784C36"/>
    <w:rsid w:val="007B72B7"/>
    <w:rsid w:val="00821DB2"/>
    <w:rsid w:val="008C40E0"/>
    <w:rsid w:val="00924563"/>
    <w:rsid w:val="00926150"/>
    <w:rsid w:val="0093364A"/>
    <w:rsid w:val="00977B0D"/>
    <w:rsid w:val="009807E9"/>
    <w:rsid w:val="00991AAD"/>
    <w:rsid w:val="009A28CA"/>
    <w:rsid w:val="009A5F1C"/>
    <w:rsid w:val="00A21E98"/>
    <w:rsid w:val="00A314D8"/>
    <w:rsid w:val="00A74396"/>
    <w:rsid w:val="00A74FE2"/>
    <w:rsid w:val="00A7537E"/>
    <w:rsid w:val="00A85AA5"/>
    <w:rsid w:val="00AB3E8F"/>
    <w:rsid w:val="00AC308F"/>
    <w:rsid w:val="00AF6507"/>
    <w:rsid w:val="00B74BF2"/>
    <w:rsid w:val="00B779A2"/>
    <w:rsid w:val="00BE7637"/>
    <w:rsid w:val="00C00235"/>
    <w:rsid w:val="00C07062"/>
    <w:rsid w:val="00C31A02"/>
    <w:rsid w:val="00C36BE3"/>
    <w:rsid w:val="00C4204E"/>
    <w:rsid w:val="00C43C97"/>
    <w:rsid w:val="00C6018C"/>
    <w:rsid w:val="00C749F1"/>
    <w:rsid w:val="00C95B01"/>
    <w:rsid w:val="00CD5430"/>
    <w:rsid w:val="00D01B9D"/>
    <w:rsid w:val="00D22AD3"/>
    <w:rsid w:val="00D31E4A"/>
    <w:rsid w:val="00D641DA"/>
    <w:rsid w:val="00D7542C"/>
    <w:rsid w:val="00DD2B89"/>
    <w:rsid w:val="00DE1529"/>
    <w:rsid w:val="00DE7A1C"/>
    <w:rsid w:val="00DF2EEF"/>
    <w:rsid w:val="00E42D99"/>
    <w:rsid w:val="00E457B5"/>
    <w:rsid w:val="00E515FD"/>
    <w:rsid w:val="00E67218"/>
    <w:rsid w:val="00E918D4"/>
    <w:rsid w:val="00E96427"/>
    <w:rsid w:val="00EA2D20"/>
    <w:rsid w:val="00F05772"/>
    <w:rsid w:val="00F147D3"/>
    <w:rsid w:val="00F1602F"/>
    <w:rsid w:val="00F44799"/>
    <w:rsid w:val="00F604E8"/>
    <w:rsid w:val="00F85D03"/>
    <w:rsid w:val="00FA499B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E0236A-19CF-4857-88EF-8DE2435B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凱琳 陳</cp:lastModifiedBy>
  <cp:revision>18</cp:revision>
  <dcterms:created xsi:type="dcterms:W3CDTF">2022-06-21T06:57:00Z</dcterms:created>
  <dcterms:modified xsi:type="dcterms:W3CDTF">2022-07-20T02:29:00Z</dcterms:modified>
</cp:coreProperties>
</file>