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71112E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71112E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="00B74042">
        <w:rPr>
          <w:rFonts w:ascii="標楷體" w:eastAsia="標楷體" w:hAnsi="標楷體" w:hint="eastAsia"/>
          <w:sz w:val="28"/>
          <w:szCs w:val="28"/>
        </w:rPr>
        <w:t>二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402"/>
        <w:gridCol w:w="1699"/>
        <w:gridCol w:w="144"/>
        <w:gridCol w:w="2410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71112E" w:rsidP="0026266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戶外教育</w:t>
            </w:r>
            <w:proofErr w:type="gramStart"/>
            <w:r>
              <w:rPr>
                <w:rFonts w:ascii="標楷體" w:eastAsia="標楷體" w:hAnsi="標楷體"/>
                <w:sz w:val="28"/>
                <w:lang w:eastAsia="zh-HK"/>
              </w:rPr>
              <w:t>─</w:t>
            </w:r>
            <w:proofErr w:type="gramEnd"/>
            <w:r w:rsidR="00944F2D" w:rsidRPr="00944F2D">
              <w:rPr>
                <w:rFonts w:ascii="標楷體" w:eastAsia="標楷體" w:hAnsi="標楷體" w:hint="eastAsia"/>
                <w:sz w:val="28"/>
                <w:lang w:eastAsia="zh-HK"/>
              </w:rPr>
              <w:t>水資源探索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71112E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71112E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AC3DB3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="0071112E"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71112E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AC735C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126102" w:rsidRDefault="00AC735C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0366C0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</w:t>
            </w:r>
            <w:r w:rsidR="000366C0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AC735C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DF76FE">
        <w:trPr>
          <w:trHeight w:val="139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367D7" w:rsidRPr="00FF0625" w:rsidRDefault="00DF76FE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76FE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DF76FE" w:rsidP="00DD11AD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D11AD">
              <w:rPr>
                <w:rFonts w:ascii="標楷體" w:eastAsia="標楷體" w:hAnsi="標楷體"/>
              </w:rPr>
              <w:t>水資源對台灣是非常重要的課題，透過本課程讓學生實際踏查</w:t>
            </w:r>
            <w:r w:rsidR="00DD11AD">
              <w:rPr>
                <w:rFonts w:ascii="標楷體" w:eastAsia="標楷體" w:hAnsi="標楷體"/>
              </w:rPr>
              <w:t>參訪與體驗，印證課堂學儀的知識，以落實珍惜水資源的行動，創造健康的生活。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944F2D" w:rsidP="0026266D">
            <w:pPr>
              <w:rPr>
                <w:rFonts w:ascii="標楷體" w:eastAsia="標楷體" w:hAnsi="標楷體"/>
                <w:sz w:val="28"/>
              </w:rPr>
            </w:pPr>
            <w:r w:rsidRPr="00944F2D">
              <w:rPr>
                <w:rFonts w:ascii="標楷體" w:eastAsia="標楷體" w:hAnsi="標楷體" w:hint="eastAsia"/>
              </w:rPr>
              <w:t>藉由水資源戶外教育教案設計</w:t>
            </w:r>
            <w:r w:rsidR="00DF76FE">
              <w:rPr>
                <w:rFonts w:ascii="標楷體" w:eastAsia="標楷體" w:hAnsi="標楷體" w:hint="eastAsia"/>
              </w:rPr>
              <w:t>，讓學生能強化與環境的連接感，養成友善環境的態度；並能從課程中建立環境保護的觀念，在日常生活中具體實踐。課程</w:t>
            </w:r>
            <w:r w:rsidRPr="00944F2D">
              <w:rPr>
                <w:rFonts w:ascii="標楷體" w:eastAsia="標楷體" w:hAnsi="標楷體" w:hint="eastAsia"/>
              </w:rPr>
              <w:t>以影片、行程規劃、體驗互動等方式，使學生實際了解戶外教育的內涵。</w:t>
            </w:r>
          </w:p>
        </w:tc>
      </w:tr>
      <w:tr w:rsidR="00A944D2" w:rsidRPr="00126102" w:rsidTr="00A8535D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402" w:type="dxa"/>
          </w:tcPr>
          <w:p w:rsidR="00A944D2" w:rsidRPr="00126102" w:rsidRDefault="00AC735C" w:rsidP="00A8535D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A8535D">
              <w:rPr>
                <w:rFonts w:ascii="標楷體" w:eastAsia="標楷體" w:hAnsi="標楷體" w:hint="eastAsia"/>
                <w:b/>
              </w:rPr>
              <w:t xml:space="preserve">E-A2 </w:t>
            </w:r>
            <w:r w:rsidRPr="00AC735C">
              <w:rPr>
                <w:rFonts w:ascii="標楷體" w:eastAsia="標楷體" w:hAnsi="標楷體" w:hint="eastAsia"/>
              </w:rPr>
              <w:t>具備探索問題的思考能力，並透過體驗與實踐處理日常生活問題。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7045" w:type="dxa"/>
            <w:gridSpan w:val="2"/>
            <w:vAlign w:val="center"/>
          </w:tcPr>
          <w:p w:rsidR="00DF76FE" w:rsidRPr="00A8535D" w:rsidRDefault="00DF76FE" w:rsidP="00A8535D">
            <w:pPr>
              <w:spacing w:beforeLines="50" w:before="120"/>
              <w:rPr>
                <w:rFonts w:ascii="標楷體" w:eastAsia="標楷體" w:hAnsi="標楷體"/>
                <w:b/>
              </w:rPr>
            </w:pPr>
            <w:proofErr w:type="gramStart"/>
            <w:r w:rsidRPr="00A8535D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A8535D">
              <w:rPr>
                <w:rFonts w:ascii="標楷體" w:eastAsia="標楷體" w:hAnsi="標楷體" w:hint="eastAsia"/>
                <w:b/>
              </w:rPr>
              <w:t>-E-A2</w:t>
            </w:r>
          </w:p>
          <w:p w:rsidR="00AC735C" w:rsidRPr="00AC735C" w:rsidRDefault="00DF76FE" w:rsidP="00DF76FE">
            <w:pPr>
              <w:rPr>
                <w:rFonts w:ascii="標楷體" w:eastAsia="標楷體" w:hAnsi="標楷體"/>
              </w:rPr>
            </w:pPr>
            <w:r w:rsidRPr="00DF76FE">
              <w:rPr>
                <w:rFonts w:ascii="標楷體" w:eastAsia="標楷體" w:hAnsi="標楷體" w:hint="eastAsia"/>
              </w:rPr>
              <w:t>具備探索身體活動與健康生活問題的思考能力，並透過體驗與實踐，處理日常生活中運動與健康的問題。</w:t>
            </w:r>
          </w:p>
          <w:p w:rsidR="00DF76FE" w:rsidRPr="00A8535D" w:rsidRDefault="00DF76FE" w:rsidP="00A8535D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A8535D">
              <w:rPr>
                <w:rFonts w:ascii="標楷體" w:eastAsia="標楷體" w:hAnsi="標楷體" w:hint="eastAsia"/>
                <w:b/>
              </w:rPr>
              <w:t xml:space="preserve">綜-E-A2 </w:t>
            </w:r>
          </w:p>
          <w:p w:rsidR="00A944D2" w:rsidRPr="00126102" w:rsidRDefault="00DF76FE" w:rsidP="00DF76FE">
            <w:pPr>
              <w:rPr>
                <w:rFonts w:ascii="標楷體" w:eastAsia="標楷體" w:hAnsi="標楷體"/>
                <w:sz w:val="28"/>
              </w:rPr>
            </w:pPr>
            <w:r w:rsidRPr="00DF76FE">
              <w:rPr>
                <w:rFonts w:ascii="標楷體" w:eastAsia="標楷體" w:hAnsi="標楷體" w:hint="eastAsia"/>
              </w:rPr>
              <w:lastRenderedPageBreak/>
              <w:t>探索學習方法，培養思考能力與自律負責的態度，並透過體驗與實踐解決日常生活問題。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AC735C" w:rsidRPr="00AC735C" w:rsidRDefault="00AC735C" w:rsidP="00AC735C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AC735C">
              <w:rPr>
                <w:rFonts w:ascii="標楷體" w:eastAsia="標楷體" w:hAnsi="標楷體" w:hint="eastAsia"/>
              </w:rPr>
              <w:t>能瞭解戶外教育的意涵。</w:t>
            </w:r>
          </w:p>
          <w:p w:rsidR="00AC735C" w:rsidRPr="00AC735C" w:rsidRDefault="00AC735C" w:rsidP="00AC735C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AC735C">
              <w:rPr>
                <w:rFonts w:ascii="標楷體" w:eastAsia="標楷體" w:hAnsi="標楷體" w:hint="eastAsia"/>
              </w:rPr>
              <w:t>知道如何規劃相關戶外教育行程。</w:t>
            </w:r>
          </w:p>
          <w:p w:rsidR="0045292B" w:rsidRPr="000366C0" w:rsidRDefault="00AC735C" w:rsidP="000366C0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AC735C">
              <w:rPr>
                <w:rFonts w:ascii="標楷體" w:eastAsia="標楷體" w:hAnsi="標楷體" w:hint="eastAsia"/>
              </w:rPr>
              <w:t>能藉由戶外教育活動進行省思，並能做到尊重環境。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56" w:type="pct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0"/>
        <w:gridCol w:w="1448"/>
        <w:gridCol w:w="1692"/>
        <w:gridCol w:w="1972"/>
        <w:gridCol w:w="1689"/>
        <w:gridCol w:w="4367"/>
        <w:gridCol w:w="1268"/>
        <w:gridCol w:w="1268"/>
      </w:tblGrid>
      <w:tr w:rsidR="00126102" w:rsidRPr="00126102" w:rsidTr="00B74042">
        <w:trPr>
          <w:trHeight w:val="649"/>
          <w:tblHeader/>
        </w:trPr>
        <w:tc>
          <w:tcPr>
            <w:tcW w:w="748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7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4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1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40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40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B74042">
        <w:trPr>
          <w:trHeight w:val="1035"/>
          <w:tblHeader/>
        </w:trPr>
        <w:tc>
          <w:tcPr>
            <w:tcW w:w="24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7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0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0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4042" w:rsidRPr="00126102" w:rsidTr="00B74042">
        <w:trPr>
          <w:trHeight w:val="1304"/>
        </w:trPr>
        <w:tc>
          <w:tcPr>
            <w:tcW w:w="246" w:type="pct"/>
            <w:vAlign w:val="center"/>
          </w:tcPr>
          <w:p w:rsidR="00B74042" w:rsidRDefault="00B74042" w:rsidP="00B74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02" w:type="pct"/>
            <w:vAlign w:val="center"/>
          </w:tcPr>
          <w:p w:rsidR="00B74042" w:rsidRPr="000366C0" w:rsidRDefault="00B74042" w:rsidP="00B740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水資源/1節</w:t>
            </w:r>
          </w:p>
        </w:tc>
        <w:tc>
          <w:tcPr>
            <w:tcW w:w="587" w:type="pct"/>
          </w:tcPr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【健體】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1b-III-3 對照生活情境的健康需求，尋求適用的健康技能和生活技能。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【綜合】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3d-III-1 實踐環境友善行動，珍惜生態資源與環境。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【環境教育】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環E1 參與戶外學習與自然體驗，覺知自然環境的美、平衡、與完整性。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【海洋教育】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海E4 認識家鄉或鄰近的水域環境與產業。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【戶外教育】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戶E1 善用教室外、戶外及校外教學，認識生活環境（自然或人為）。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戶E2 豐富自身與環境的互動經驗，培養對生活環境的覺知與敏感，體驗與珍惜環境的好。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戶E7 參加學校校外教學活動，認識地方環境，如生態、環保、地質、文化等的戶外學習。</w:t>
            </w: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【健體】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Ca-III-2 環境汙染的來源與形式。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Ca-III-3 環保行動的參與及綠色消費概念。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【綜合】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Cd-III-2 人類對環境及生態資源的影響。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Cd-III-4 珍惜生態資源與環境保護情懷的展現。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B74042" w:rsidRPr="000366C0" w:rsidRDefault="00B74042" w:rsidP="00B740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366C0">
              <w:rPr>
                <w:rFonts w:ascii="標楷體" w:eastAsia="標楷體" w:hAnsi="標楷體" w:hint="eastAsia"/>
              </w:rPr>
              <w:t>能瞭解</w:t>
            </w:r>
            <w:r>
              <w:rPr>
                <w:rFonts w:ascii="標楷體" w:eastAsia="標楷體" w:hAnsi="標楷體" w:hint="eastAsia"/>
              </w:rPr>
              <w:t>台灣水資源得來不易</w:t>
            </w:r>
            <w:r w:rsidRPr="000366C0">
              <w:rPr>
                <w:rFonts w:ascii="標楷體" w:eastAsia="標楷體" w:hAnsi="標楷體" w:hint="eastAsia"/>
              </w:rPr>
              <w:t>。</w:t>
            </w:r>
          </w:p>
          <w:p w:rsidR="00B74042" w:rsidRDefault="00B74042" w:rsidP="00B74042">
            <w:pPr>
              <w:rPr>
                <w:rFonts w:ascii="標楷體" w:eastAsia="標楷體" w:hAnsi="標楷體"/>
              </w:rPr>
            </w:pPr>
          </w:p>
          <w:p w:rsidR="00B74042" w:rsidRPr="000366C0" w:rsidRDefault="00B74042" w:rsidP="00B740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0366C0">
              <w:rPr>
                <w:rFonts w:ascii="標楷體" w:eastAsia="標楷體" w:hAnsi="標楷體" w:hint="eastAsia"/>
              </w:rPr>
              <w:t>知道</w:t>
            </w:r>
            <w:r>
              <w:rPr>
                <w:rFonts w:ascii="標楷體" w:eastAsia="標楷體" w:hAnsi="標楷體" w:hint="eastAsia"/>
              </w:rPr>
              <w:t>台灣水資源的應用</w:t>
            </w:r>
            <w:r w:rsidRPr="000366C0">
              <w:rPr>
                <w:rFonts w:ascii="標楷體" w:eastAsia="標楷體" w:hAnsi="標楷體" w:hint="eastAsia"/>
              </w:rPr>
              <w:t>。</w:t>
            </w:r>
          </w:p>
          <w:p w:rsidR="00B74042" w:rsidRPr="00126102" w:rsidRDefault="00B74042" w:rsidP="00B74042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準備活動：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影片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《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地球？其實是水球？－地球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日談水資源｜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科學大爆炸2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》</w:t>
            </w:r>
            <w:proofErr w:type="gramEnd"/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影片《水利署專案－第一集 水資源的故事》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影片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《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土水保護宣傳動畫：第2集 地球上，有哪些水資源？》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一、引起動機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)教師引導，說明戶外教育的意涵，並從水資源探索帶入課程重點，提示課程進度及課程規劃理念。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(二)教師帶領學生觀賞影片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《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地球？其實是水球？－地球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日談水資源｜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科學大爆炸2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》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(三)教師引導提問：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1.看完影片後，對於水資源有哪些基本的認識？造成地球水資源缺乏的原因可能有哪些？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2.在影片中，台灣貢寮的水梯田，對於環境有哪些幫助？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3.我們平常可以做些什麼來幫助我們的水資源及環境？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4.教師說明：今日的環境，因為氣候變遷及人類汙染的影響，我們生存的地球與環境越來越脆弱，水資源的匱乏，已成為全體人類共同面對的問題。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二、發展活動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)教師引導：從影片中我們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起來認識水資源的故事，請仔細觀看影片，看看水資源到底是什麼。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(二)欣賞影片《水利署專案－第一集 水資源的故事》及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《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土水保護宣傳動畫：第2集 地球上，有哪些水資源？》。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(三)教師協助小朋友進行分組討論教學活動。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1.問題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：剛剛影片中，地球上，有哪些水資源？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2.問題二：台灣水資源的發展，有哪些著名的開發例子？請舉例說明。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3.問題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三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：水資源的開發對人類有什麼幫助？另外對於環境又可能帶來哪些影響？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4.問題四：在水資源的開發中，人類應該扮演什麼樣的角色？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三、綜合活動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)教師統整：在瞭解了水資源的內涵後，讓學生能夠知道地球中水資源的珍貴，必須我們一起用心來守護。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(二)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下節課程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預告：下次上課將規劃水資源戶外教育行程，請各組回去蒐集相關資料。</w:t>
            </w:r>
          </w:p>
        </w:tc>
        <w:tc>
          <w:tcPr>
            <w:tcW w:w="440" w:type="pct"/>
            <w:vAlign w:val="center"/>
          </w:tcPr>
          <w:p w:rsidR="00B74042" w:rsidRDefault="00B74042" w:rsidP="00B7404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vAlign w:val="center"/>
          </w:tcPr>
          <w:p w:rsidR="00B74042" w:rsidRPr="00126102" w:rsidRDefault="00B74042" w:rsidP="00B7404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74042" w:rsidRPr="00126102" w:rsidTr="00B74042">
        <w:trPr>
          <w:trHeight w:val="1304"/>
        </w:trPr>
        <w:tc>
          <w:tcPr>
            <w:tcW w:w="246" w:type="pct"/>
            <w:vAlign w:val="center"/>
          </w:tcPr>
          <w:p w:rsidR="00177EE6" w:rsidRDefault="00B74042" w:rsidP="00B74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:rsidR="00177EE6" w:rsidRDefault="00B74042" w:rsidP="00B74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B74042" w:rsidRPr="00126102" w:rsidRDefault="00B74042" w:rsidP="00B74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02" w:type="pct"/>
            <w:vAlign w:val="center"/>
          </w:tcPr>
          <w:p w:rsidR="00B74042" w:rsidRPr="00944F2D" w:rsidRDefault="00B74042" w:rsidP="00B7404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66C0">
              <w:rPr>
                <w:rFonts w:ascii="標楷體" w:eastAsia="標楷體" w:hAnsi="標楷體" w:hint="eastAsia"/>
                <w:sz w:val="28"/>
              </w:rPr>
              <w:t>行前</w:t>
            </w:r>
            <w:r>
              <w:rPr>
                <w:rFonts w:ascii="標楷體" w:eastAsia="標楷體" w:hAnsi="標楷體" w:hint="eastAsia"/>
                <w:sz w:val="28"/>
              </w:rPr>
              <w:t>規劃</w:t>
            </w:r>
            <w:r w:rsidRPr="000366C0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366C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  <w:tc>
          <w:tcPr>
            <w:tcW w:w="587" w:type="pct"/>
          </w:tcPr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【健體】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1b-III-3 對照生活情境的健康需求，尋求適用的健康技能和生活技能。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【綜合】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3d-III-1 實踐環境友善行動，珍惜生態資源與環境。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【環境教育】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環E1 參與戶外學習與自然體驗，覺知自然環境的美、平衡、與完整性。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【海洋教育】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海E4 認識家鄉或鄰近的水域環境與產業。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【戶外教育】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戶E1 善用教室外、戶外及校外教學，認識生活環境（自然或人為）。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戶E2 豐富自身與環境的互動經驗，培養對生活環境的覺知與敏感，體驗與珍惜環境的好。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戶E7 參加學校校外教學活動，認識地方環境，如生態、環保、地質、文化等的戶外學習。</w:t>
            </w: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【健體】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Ca-III-2 環境汙染的來源與形式。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Ca-III-3 環保行動的參與及綠色消費概念。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【綜合】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Cd-III-2 人類對環境及生態資源的影響。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Cd-III-4 珍惜生態資源與環境保護情懷的展現。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B74042" w:rsidRPr="000366C0" w:rsidRDefault="00B74042" w:rsidP="00B740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366C0">
              <w:rPr>
                <w:rFonts w:ascii="標楷體" w:eastAsia="標楷體" w:hAnsi="標楷體" w:hint="eastAsia"/>
              </w:rPr>
              <w:t>能瞭解戶外教育的意涵。</w:t>
            </w:r>
          </w:p>
          <w:p w:rsidR="00B74042" w:rsidRDefault="00B74042" w:rsidP="00B74042">
            <w:pPr>
              <w:rPr>
                <w:rFonts w:ascii="標楷體" w:eastAsia="標楷體" w:hAnsi="標楷體"/>
              </w:rPr>
            </w:pPr>
          </w:p>
          <w:p w:rsidR="00B74042" w:rsidRPr="000366C0" w:rsidRDefault="00B74042" w:rsidP="00B740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0366C0">
              <w:rPr>
                <w:rFonts w:ascii="標楷體" w:eastAsia="標楷體" w:hAnsi="標楷體" w:hint="eastAsia"/>
              </w:rPr>
              <w:t>知道如何規劃相關戶外教育行程。</w:t>
            </w:r>
          </w:p>
          <w:p w:rsidR="00B74042" w:rsidRPr="00126102" w:rsidRDefault="00B74042" w:rsidP="00B74042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準備活動：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影片《【台灣自來水公司】點石成金-淨水污泥再利用》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影片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《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你知道你一天浪費了多少水嗎？》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影片《節省水資源》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繪本《珍惜水資源》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一、引起動機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)教師引導：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1.引發舊經驗，熱身討論。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2.複習上一節課認識水資源的內容。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(二)教師說明：本課程將從珍惜與節約水資源出發，並透過分組討論、蒐集相關資料，來規劃水資源戶外教育行程。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二、發展活動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)欣賞影片《【台灣自來水公司】點石成金-淨水污泥再利用》、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《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你知道你一天浪費了多少水嗎？》及繪本《珍惜水資源》。教師引導提問。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(二)影片及繪本欣賞後，分組進行問題討論。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1.問題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：從影片中，可以看到水資源該如何被有效利用呢？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2.問題二：自來水公司及淨水廠的工作有哪些？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3.問題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三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：我們為何要珍惜水資源呢？珍惜水資源有哪些實際的做法？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(三)在進行完上述討論後，分組針對回家蒐集到的水資源戶外教育資料進行行程規劃，最後將票選出一個最佳的規劃方案，於最後一節課實際進行戶外教育活動。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1.各組討論擬定水資源戶外教育計畫、路線安排、行程相關配套等。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2.想想看，這些戶外教育方案該如何有效執行，所需經費及資源有哪些？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三、綜合活動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)學生票選：全班共同票選出最佳且最有可能執行的水資源戶外教育方案。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(二)教師統整：讓學生從所居住的地方出發，規劃相關水資源行程，並在課程的最後透過親身體驗來進行教學。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(三)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下節課程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預告：下次上課將安排水資源戶外教育參訪，請學生攜帶相關物品。</w:t>
            </w:r>
          </w:p>
        </w:tc>
        <w:tc>
          <w:tcPr>
            <w:tcW w:w="440" w:type="pct"/>
            <w:vAlign w:val="center"/>
          </w:tcPr>
          <w:p w:rsidR="00B74042" w:rsidRDefault="00B74042" w:rsidP="00B7404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認真觀看影片</w:t>
            </w:r>
          </w:p>
          <w:p w:rsidR="00B74042" w:rsidRPr="00DF76FE" w:rsidRDefault="00B74042" w:rsidP="00B74042">
            <w:pPr>
              <w:spacing w:line="400" w:lineRule="exact"/>
              <w:rPr>
                <w:rFonts w:ascii="標楷體" w:eastAsia="標楷體" w:hAnsi="標楷體"/>
              </w:rPr>
            </w:pPr>
            <w:r w:rsidRPr="00DF76FE">
              <w:rPr>
                <w:rFonts w:ascii="標楷體" w:eastAsia="標楷體" w:hAnsi="標楷體" w:hint="eastAsia"/>
              </w:rPr>
              <w:t>口頭發表</w:t>
            </w:r>
          </w:p>
          <w:p w:rsidR="00B74042" w:rsidRPr="00DF76FE" w:rsidRDefault="00B74042" w:rsidP="00B7404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能參與討論</w:t>
            </w:r>
          </w:p>
        </w:tc>
        <w:tc>
          <w:tcPr>
            <w:tcW w:w="440" w:type="pct"/>
            <w:vAlign w:val="center"/>
          </w:tcPr>
          <w:p w:rsidR="00B74042" w:rsidRPr="00126102" w:rsidRDefault="00B74042" w:rsidP="00B7404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74042" w:rsidRPr="00126102" w:rsidTr="00B74042">
        <w:trPr>
          <w:trHeight w:val="1304"/>
        </w:trPr>
        <w:tc>
          <w:tcPr>
            <w:tcW w:w="246" w:type="pct"/>
            <w:vAlign w:val="center"/>
          </w:tcPr>
          <w:p w:rsidR="00177EE6" w:rsidRDefault="00B74042" w:rsidP="00B74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177EE6" w:rsidRDefault="00B74042" w:rsidP="00B74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177EE6" w:rsidRDefault="00B74042" w:rsidP="00B74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B74042" w:rsidRPr="00126102" w:rsidRDefault="00B74042" w:rsidP="00B74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502" w:type="pct"/>
            <w:vAlign w:val="center"/>
          </w:tcPr>
          <w:p w:rsidR="00B74042" w:rsidRPr="00126102" w:rsidRDefault="00B74042" w:rsidP="00B7404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參訪活動</w:t>
            </w:r>
            <w:r w:rsidRPr="000366C0">
              <w:rPr>
                <w:rFonts w:ascii="標楷體" w:eastAsia="標楷體" w:hAnsi="標楷體" w:cs="細明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  <w:r w:rsidRPr="000366C0">
              <w:rPr>
                <w:rFonts w:ascii="標楷體" w:eastAsia="標楷體" w:hAnsi="標楷體" w:cs="細明體" w:hint="eastAsia"/>
                <w:sz w:val="28"/>
                <w:szCs w:val="28"/>
              </w:rPr>
              <w:t>節</w:t>
            </w:r>
          </w:p>
        </w:tc>
        <w:tc>
          <w:tcPr>
            <w:tcW w:w="587" w:type="pct"/>
          </w:tcPr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【健體】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1b-III-3 對照生活情境的健康需求，尋求適用的健康技能和生活技能。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【綜合】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3d-III-1 實踐環境友善行動，珍惜生態資源與環境。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【環境教育】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環E1 參與戶外學習與自然體驗，覺知自然環境的美、平衡、與完整性。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【海洋教育】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海E4 認識家鄉或鄰近的水域環境與產業。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【戶外教育】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戶E1 善用教室外、戶外及校外教學，認識生活環境（自然或人為）。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戶E2 豐富自身與環境的互動經驗，培養對生活環境的覺知與敏感，體驗與珍惜環境的好。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戶E7 參加學校校外教學活動，認識地方環境，如生態、環保、地質、文化等的戶外學習。</w:t>
            </w: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【健體】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Ca-III-2 環境汙染的來源與形式。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Ca-III-3 環保行動的參與及綠色消費概念。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【綜合】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Cd-III-2 人類對環境及生態資源的影響。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Cd-III-4 珍惜生態資源與環境保護情懷的展現。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能藉由戶外教育活動進行省思，並能做到尊重環境。</w:t>
            </w: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準備活動：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戶外教育實施計畫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水資源戶外教育學習單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一、引起動機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)教師引導說明：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1.本日活動行程說明。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2.學生集合出發。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3.交通安全說明，車程。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二、發展活動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)抵達水資源環境教育園區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1.課程講師志工介紹。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2.園區環境認識及活動安全叮嚀。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(二)水資源環境教育園區參訪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1.透過參訪「水資源環境教育園區」、「污水處理廠」，讓學員瞭解生活用水之來源、廢水處理方法、水循環體系的效益等相關水資源知識。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2.引導學員瞭解節約用水、廢水處理、污水回收利用等相關環保措施。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3.使學員建立起愛水、知水、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惜水的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好習慣。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4.學生討論及回饋。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(三)用餐休息、車程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(四)溼地公園參訪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1.教師講解：濕地具有保育、水質淨化、地下水補注、氣候調節、防洪蓄洪等功能。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2.溼地踏查：藉由在溼地中實際觸摸、感受，並透過專業的志工及老師講述，了解溼地與水資源教育的關係。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(五)車程(賦歸)。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三、綜合活動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)請小朋友完成水資源戶外教育學習單《守護水資源》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(二)教師統整：教師總結說明水資源戶外教育的理念，並請同學們思考並分享從本堂課程中所獲得的知識及體驗到的經驗，從每個人自己做起，守護我們的環境以及得來不易的水資源。</w:t>
            </w:r>
          </w:p>
        </w:tc>
        <w:tc>
          <w:tcPr>
            <w:tcW w:w="440" w:type="pct"/>
            <w:vAlign w:val="center"/>
          </w:tcPr>
          <w:p w:rsidR="00B74042" w:rsidRPr="00DF76FE" w:rsidRDefault="00B74042" w:rsidP="00B74042">
            <w:pPr>
              <w:rPr>
                <w:rFonts w:ascii="標楷體" w:eastAsia="標楷體" w:hAnsi="標楷體" w:cs="新細明體"/>
                <w:szCs w:val="28"/>
              </w:rPr>
            </w:pPr>
            <w:r w:rsidRPr="00DF76FE">
              <w:rPr>
                <w:rFonts w:ascii="標楷體" w:eastAsia="標楷體" w:hAnsi="標楷體" w:cs="新細明體"/>
                <w:szCs w:val="28"/>
              </w:rPr>
              <w:t>認真參與參訪活動</w:t>
            </w:r>
          </w:p>
          <w:p w:rsidR="00B74042" w:rsidRPr="00DF76FE" w:rsidRDefault="00B74042" w:rsidP="00B74042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126102" w:rsidRDefault="00B74042" w:rsidP="00B7404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6FE">
              <w:rPr>
                <w:rFonts w:ascii="標楷體" w:eastAsia="標楷體" w:hAnsi="標楷體" w:cs="新細明體"/>
                <w:szCs w:val="28"/>
              </w:rPr>
              <w:t>遵守參訪禮儀規範</w:t>
            </w:r>
          </w:p>
        </w:tc>
        <w:tc>
          <w:tcPr>
            <w:tcW w:w="440" w:type="pct"/>
            <w:vAlign w:val="center"/>
          </w:tcPr>
          <w:p w:rsidR="00B74042" w:rsidRPr="00126102" w:rsidRDefault="00B74042" w:rsidP="00B7404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41C" w:rsidRDefault="00BA741C" w:rsidP="001E09F9">
      <w:r>
        <w:separator/>
      </w:r>
    </w:p>
  </w:endnote>
  <w:endnote w:type="continuationSeparator" w:id="0">
    <w:p w:rsidR="00BA741C" w:rsidRDefault="00BA741C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41C" w:rsidRDefault="00BA741C" w:rsidP="001E09F9">
      <w:r>
        <w:separator/>
      </w:r>
    </w:p>
  </w:footnote>
  <w:footnote w:type="continuationSeparator" w:id="0">
    <w:p w:rsidR="00BA741C" w:rsidRDefault="00BA741C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8906FC6"/>
    <w:multiLevelType w:val="hybridMultilevel"/>
    <w:tmpl w:val="B4467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CD0815"/>
    <w:multiLevelType w:val="multilevel"/>
    <w:tmpl w:val="8AC2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648A7"/>
    <w:multiLevelType w:val="multilevel"/>
    <w:tmpl w:val="C90A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3179A"/>
    <w:multiLevelType w:val="hybridMultilevel"/>
    <w:tmpl w:val="3EB64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652BB1"/>
    <w:multiLevelType w:val="hybridMultilevel"/>
    <w:tmpl w:val="A5F2AD84"/>
    <w:lvl w:ilvl="0" w:tplc="ED28BFF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AB6F75"/>
    <w:multiLevelType w:val="hybridMultilevel"/>
    <w:tmpl w:val="61544C1C"/>
    <w:lvl w:ilvl="0" w:tplc="02BE91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52242B"/>
    <w:multiLevelType w:val="hybridMultilevel"/>
    <w:tmpl w:val="3EB64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7A9E4AC6"/>
    <w:multiLevelType w:val="hybridMultilevel"/>
    <w:tmpl w:val="15D614AE"/>
    <w:lvl w:ilvl="0" w:tplc="ED28BFF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366C0"/>
    <w:rsid w:val="00045C76"/>
    <w:rsid w:val="00046906"/>
    <w:rsid w:val="00062444"/>
    <w:rsid w:val="00082472"/>
    <w:rsid w:val="0008269C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77EE6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75E8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114C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112E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4F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535D"/>
    <w:rsid w:val="00A86D7E"/>
    <w:rsid w:val="00A93AA8"/>
    <w:rsid w:val="00A944D2"/>
    <w:rsid w:val="00AA61CC"/>
    <w:rsid w:val="00AB785E"/>
    <w:rsid w:val="00AC3DB3"/>
    <w:rsid w:val="00AC735C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042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11AD"/>
    <w:rsid w:val="00DD732E"/>
    <w:rsid w:val="00DF76F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semiHidden/>
    <w:unhideWhenUsed/>
    <w:rsid w:val="0071112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31">
    <w:name w:val="Body Text 3"/>
    <w:basedOn w:val="a"/>
    <w:link w:val="32"/>
    <w:rsid w:val="000366C0"/>
    <w:pPr>
      <w:widowControl w:val="0"/>
      <w:spacing w:after="120"/>
    </w:pPr>
    <w:rPr>
      <w:kern w:val="2"/>
      <w:sz w:val="16"/>
      <w:szCs w:val="16"/>
      <w:lang w:val="x-none" w:eastAsia="x-none"/>
    </w:rPr>
  </w:style>
  <w:style w:type="character" w:customStyle="1" w:styleId="32">
    <w:name w:val="本文 3 字元"/>
    <w:basedOn w:val="a0"/>
    <w:link w:val="31"/>
    <w:rsid w:val="000366C0"/>
    <w:rPr>
      <w:kern w:val="2"/>
      <w:sz w:val="16"/>
      <w:szCs w:val="16"/>
      <w:lang w:val="x-none" w:eastAsia="x-none"/>
    </w:rPr>
  </w:style>
  <w:style w:type="character" w:customStyle="1" w:styleId="watch-title">
    <w:name w:val="watch-title"/>
    <w:basedOn w:val="a0"/>
    <w:rsid w:val="0003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9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F241-767C-4C97-8E0C-147B75BC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6</cp:revision>
  <cp:lastPrinted>2023-07-03T16:18:00Z</cp:lastPrinted>
  <dcterms:created xsi:type="dcterms:W3CDTF">2023-07-03T16:39:00Z</dcterms:created>
  <dcterms:modified xsi:type="dcterms:W3CDTF">2023-07-13T02:11:00Z</dcterms:modified>
</cp:coreProperties>
</file>