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1F5D8D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1F5D8D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1F5D8D" w:rsidP="001F5D8D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生命教育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0A74D0" w:rsidP="000A74D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 w:rsidR="001F5D8D">
              <w:rPr>
                <w:rFonts w:ascii="標楷體" w:eastAsia="標楷體" w:hAnsi="標楷體" w:hint="eastAsia"/>
                <w:sz w:val="28"/>
              </w:rPr>
              <w:t>甲乙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1F5D8D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1F5D8D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1F5D8D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段文珊編修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126676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45292B" w:rsidRPr="00126102" w:rsidRDefault="001F5D8D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:rsidR="0045292B" w:rsidRPr="00126102" w:rsidRDefault="001F5D8D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1F5D8D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人權教育　□環境教育　□海洋教育　□品德教育</w:t>
            </w:r>
          </w:p>
          <w:p w:rsidR="0045292B" w:rsidRPr="00126102" w:rsidRDefault="001F5D8D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2A66B1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□性別平等教育　□多元文化教育　</w:t>
            </w:r>
            <w:r w:rsidR="002B38DB" w:rsidRPr="00126102">
              <w:rPr>
                <w:rFonts w:ascii="標楷體" w:eastAsia="標楷體" w:hAnsi="標楷體" w:hint="eastAsia"/>
                <w:sz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</w:rPr>
              <w:t>生涯規劃教育</w:t>
            </w:r>
          </w:p>
          <w:p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FF0625" w:rsidRDefault="002D115B" w:rsidP="0026266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2B38DB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2B38DB">
              <w:rPr>
                <w:rFonts w:ascii="標楷體" w:eastAsia="標楷體" w:hAnsi="標楷體" w:hint="eastAsia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B38DB" w:rsidRPr="009B2E24" w:rsidRDefault="002B38DB" w:rsidP="00126676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2B38DB">
              <w:rPr>
                <w:rFonts w:ascii="標楷體" w:eastAsia="標楷體" w:hAnsi="標楷體" w:hint="eastAsia"/>
              </w:rPr>
              <w:t>本課程讓學生理解健康的定義，除了身體健康，四肢健全外，</w:t>
            </w:r>
            <w:r w:rsidR="00126676">
              <w:rPr>
                <w:rFonts w:ascii="標楷體" w:eastAsia="標楷體" w:hAnsi="標楷體" w:hint="eastAsia"/>
              </w:rPr>
              <w:t>具備一顆</w:t>
            </w:r>
            <w:r w:rsidRPr="002B38DB">
              <w:rPr>
                <w:rFonts w:ascii="標楷體" w:eastAsia="標楷體" w:hAnsi="標楷體" w:hint="eastAsia"/>
              </w:rPr>
              <w:t>正向</w:t>
            </w:r>
            <w:r w:rsidR="00126676">
              <w:rPr>
                <w:rFonts w:ascii="標楷體" w:eastAsia="標楷體" w:hAnsi="標楷體" w:hint="eastAsia"/>
              </w:rPr>
              <w:t>同理</w:t>
            </w:r>
            <w:r w:rsidRPr="002B38DB">
              <w:rPr>
                <w:rFonts w:ascii="標楷體" w:eastAsia="標楷體" w:hAnsi="標楷體" w:hint="eastAsia"/>
              </w:rPr>
              <w:t>的心，也是健康的另類定義。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126676" w:rsidP="00126676">
            <w:pPr>
              <w:rPr>
                <w:rFonts w:ascii="標楷體" w:eastAsia="標楷體" w:hAnsi="標楷體"/>
                <w:sz w:val="28"/>
              </w:rPr>
            </w:pPr>
            <w:r w:rsidRPr="00126676">
              <w:rPr>
                <w:rFonts w:ascii="標楷體" w:eastAsia="標楷體" w:hAnsi="標楷體" w:hint="eastAsia"/>
              </w:rPr>
              <w:t>透過日本動畫影片《生日快樂》的欣賞及實際體驗等方式，使學生學習與了解生命教育的意涵，並在生活中進行實踐。《生日快樂》為日本文部省(教育部)選定的優良作品，片中主題包括：防治校園霸凌、家暴、特教中的失語症與學習障礙等。</w:t>
            </w:r>
          </w:p>
        </w:tc>
      </w:tr>
      <w:tr w:rsidR="00A944D2" w:rsidRPr="00126102" w:rsidTr="00760A90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2B38DB" w:rsidRPr="002B38DB" w:rsidRDefault="002B38DB" w:rsidP="00CA2663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CA2663">
              <w:rPr>
                <w:rFonts w:ascii="標楷體" w:eastAsia="標楷體" w:hAnsi="標楷體"/>
                <w:b/>
                <w:sz w:val="20"/>
                <w:szCs w:val="22"/>
              </w:rPr>
              <w:t>E-A1</w:t>
            </w:r>
            <w:r w:rsidRPr="002B38DB">
              <w:rPr>
                <w:rFonts w:ascii="標楷體" w:eastAsia="標楷體" w:hAnsi="標楷體"/>
                <w:sz w:val="20"/>
                <w:szCs w:val="22"/>
              </w:rPr>
              <w:t xml:space="preserve"> 具備良好的生活習慣，促進身心健全發展，並認識個人特質，發展生命潛能。</w:t>
            </w:r>
          </w:p>
          <w:p w:rsidR="002B38DB" w:rsidRDefault="002B38DB" w:rsidP="00CA2663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</w:pPr>
            <w:r w:rsidRPr="00CA2663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2"/>
              </w:rPr>
              <w:t>E-A2</w:t>
            </w:r>
            <w:r w:rsidRPr="002B38DB">
              <w:rPr>
                <w:rFonts w:ascii="標楷體" w:eastAsia="標楷體" w:hAnsi="標楷體" w:hint="eastAsia"/>
                <w:color w:val="000000" w:themeColor="text1"/>
                <w:sz w:val="20"/>
                <w:szCs w:val="22"/>
              </w:rPr>
              <w:t xml:space="preserve"> 具備探索問題的思考能力，並透過體驗與實踐處理日常生活問題。</w:t>
            </w:r>
          </w:p>
          <w:p w:rsidR="00126676" w:rsidRPr="001F5D8D" w:rsidRDefault="00126676" w:rsidP="00CA2663">
            <w:pPr>
              <w:spacing w:beforeLines="50" w:before="12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CA2663">
              <w:rPr>
                <w:rFonts w:ascii="標楷體" w:eastAsia="標楷體" w:hAnsi="標楷體"/>
                <w:b/>
                <w:color w:val="000000" w:themeColor="text1"/>
                <w:sz w:val="20"/>
                <w:szCs w:val="22"/>
              </w:rPr>
              <w:lastRenderedPageBreak/>
              <w:t>E-C2</w:t>
            </w:r>
            <w:r w:rsidRPr="00126676">
              <w:rPr>
                <w:rFonts w:ascii="標楷體" w:eastAsia="標楷體" w:hAnsi="標楷體"/>
                <w:color w:val="000000" w:themeColor="text1"/>
                <w:sz w:val="20"/>
                <w:szCs w:val="22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lastRenderedPageBreak/>
              <w:t>領綱核心素養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:rsidR="00126676" w:rsidRPr="00CA2663" w:rsidRDefault="00126676" w:rsidP="00760A90">
            <w:pPr>
              <w:spacing w:beforeLines="50" w:before="12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CA2663">
              <w:rPr>
                <w:rFonts w:ascii="標楷體" w:eastAsia="標楷體" w:hAnsi="標楷體" w:hint="eastAsia"/>
                <w:b/>
                <w:sz w:val="20"/>
              </w:rPr>
              <w:t>國-E-A1</w:t>
            </w:r>
          </w:p>
          <w:p w:rsidR="002B38DB" w:rsidRPr="002B38DB" w:rsidRDefault="00126676" w:rsidP="00760A90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26676">
              <w:rPr>
                <w:rFonts w:ascii="標楷體" w:eastAsia="標楷體" w:hAnsi="標楷體" w:hint="eastAsia"/>
                <w:sz w:val="20"/>
              </w:rPr>
              <w:t>認識國語文的重要性，培養國語文的興趣，能運用國語文認識自我、表現自我，奠定終身學習的基礎。</w:t>
            </w:r>
          </w:p>
          <w:p w:rsidR="002B38DB" w:rsidRPr="00CA2663" w:rsidRDefault="002B38DB" w:rsidP="00760A90">
            <w:pPr>
              <w:spacing w:beforeLines="50" w:before="120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CA2663">
              <w:rPr>
                <w:rFonts w:ascii="標楷體" w:eastAsia="標楷體" w:hAnsi="標楷體" w:hint="eastAsia"/>
                <w:b/>
                <w:sz w:val="20"/>
              </w:rPr>
              <w:t xml:space="preserve">綜-E-A2 </w:t>
            </w:r>
          </w:p>
          <w:p w:rsidR="001F5D8D" w:rsidRDefault="002B38DB" w:rsidP="00760A90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B38DB">
              <w:rPr>
                <w:rFonts w:ascii="標楷體" w:eastAsia="標楷體" w:hAnsi="標楷體" w:hint="eastAsia"/>
                <w:sz w:val="20"/>
              </w:rPr>
              <w:lastRenderedPageBreak/>
              <w:t>探索學習方法，培養思考能力與自律負責的態度，並透過體驗與實踐解決日常生活問題。</w:t>
            </w:r>
          </w:p>
          <w:p w:rsidR="00126676" w:rsidRPr="002B38DB" w:rsidRDefault="00126676" w:rsidP="00760A90">
            <w:pPr>
              <w:spacing w:beforeLines="50" w:before="120"/>
              <w:jc w:val="both"/>
              <w:rPr>
                <w:rFonts w:ascii="標楷體" w:eastAsia="標楷體" w:hAnsi="標楷體"/>
                <w:sz w:val="20"/>
              </w:rPr>
            </w:pPr>
            <w:r w:rsidRPr="00CA2663">
              <w:rPr>
                <w:rFonts w:ascii="標楷體" w:eastAsia="標楷體" w:hAnsi="標楷體"/>
                <w:b/>
                <w:bCs/>
                <w:sz w:val="20"/>
              </w:rPr>
              <w:t>社-E-C2</w:t>
            </w:r>
            <w:r w:rsidRPr="00126676">
              <w:rPr>
                <w:rFonts w:ascii="標楷體" w:eastAsia="標楷體" w:hAnsi="標楷體"/>
                <w:sz w:val="20"/>
              </w:rPr>
              <w:br/>
              <w:t>建立良好的人際互動關係，養成尊重差異、關懷他人及團隊合作的態度。</w:t>
            </w:r>
          </w:p>
          <w:p w:rsidR="00126676" w:rsidRPr="00126676" w:rsidRDefault="00126676" w:rsidP="00760A90">
            <w:pPr>
              <w:pStyle w:val="Web"/>
              <w:spacing w:beforeLines="50" w:before="12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26676">
              <w:rPr>
                <w:rFonts w:ascii="標楷體" w:eastAsia="標楷體" w:hAnsi="標楷體" w:hint="eastAsia"/>
                <w:color w:val="000000"/>
                <w:sz w:val="20"/>
              </w:rPr>
              <w:t>【</w:t>
            </w:r>
            <w:r w:rsidRPr="00CA2663">
              <w:rPr>
                <w:rFonts w:ascii="標楷體" w:eastAsia="標楷體" w:hAnsi="標楷體" w:hint="eastAsia"/>
                <w:b/>
                <w:color w:val="000000"/>
                <w:sz w:val="20"/>
              </w:rPr>
              <w:t>生命教育】</w:t>
            </w:r>
          </w:p>
          <w:p w:rsidR="00126676" w:rsidRPr="00126676" w:rsidRDefault="00126676" w:rsidP="00760A9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26676">
              <w:rPr>
                <w:rFonts w:ascii="標楷體" w:eastAsia="標楷體" w:hAnsi="標楷體" w:hint="eastAsia"/>
                <w:color w:val="000000"/>
                <w:sz w:val="20"/>
              </w:rPr>
              <w:t>生E1 探討生活議題，培養思考的適當情意與態度。</w:t>
            </w:r>
          </w:p>
          <w:p w:rsidR="00126676" w:rsidRPr="00126676" w:rsidRDefault="00126676" w:rsidP="00760A9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26676">
              <w:rPr>
                <w:rFonts w:ascii="標楷體" w:eastAsia="標楷體" w:hAnsi="標楷體" w:hint="eastAsia"/>
                <w:color w:val="000000"/>
                <w:sz w:val="20"/>
              </w:rPr>
              <w:t>生E3 理解人是會思考、有情緒、能進行自主決定的個體。</w:t>
            </w:r>
          </w:p>
          <w:p w:rsidR="00126676" w:rsidRPr="00126676" w:rsidRDefault="00126676" w:rsidP="00760A9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26676">
              <w:rPr>
                <w:rFonts w:ascii="標楷體" w:eastAsia="標楷體" w:hAnsi="標楷體" w:hint="eastAsia"/>
                <w:color w:val="000000"/>
                <w:sz w:val="20"/>
              </w:rPr>
              <w:t>生E6 從日常生活中培養道德感以及美感，練習做出道德判斷以及審美判斷，分辨事實和價值的不同。</w:t>
            </w:r>
          </w:p>
          <w:p w:rsidR="00126676" w:rsidRPr="00126676" w:rsidRDefault="00126676" w:rsidP="00760A9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26676">
              <w:rPr>
                <w:rFonts w:ascii="標楷體" w:eastAsia="標楷體" w:hAnsi="標楷體" w:hint="eastAsia"/>
                <w:color w:val="000000"/>
                <w:sz w:val="20"/>
              </w:rPr>
              <w:t>生E7 發展設身處地、感同身受的同理心及主動去愛的能力，察覺自己從他者接受的各種幫助，培</w:t>
            </w:r>
          </w:p>
          <w:p w:rsidR="00126676" w:rsidRPr="00CA2663" w:rsidRDefault="00126676" w:rsidP="00760A90">
            <w:pPr>
              <w:pStyle w:val="Web"/>
              <w:spacing w:beforeLines="50" w:before="120" w:beforeAutospacing="0" w:after="0" w:afterAutospacing="0"/>
              <w:jc w:val="both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CA2663">
              <w:rPr>
                <w:rFonts w:ascii="標楷體" w:eastAsia="標楷體" w:hAnsi="標楷體" w:hint="eastAsia"/>
                <w:b/>
                <w:color w:val="000000"/>
                <w:sz w:val="20"/>
              </w:rPr>
              <w:t>【人權教育】</w:t>
            </w:r>
          </w:p>
          <w:p w:rsidR="00126676" w:rsidRPr="00126676" w:rsidRDefault="00126676" w:rsidP="00760A9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26676">
              <w:rPr>
                <w:rFonts w:ascii="標楷體" w:eastAsia="標楷體" w:hAnsi="標楷體" w:hint="eastAsia"/>
                <w:color w:val="000000"/>
                <w:sz w:val="20"/>
              </w:rPr>
              <w:t>人E2 關心周遭不公平的事件，並提出改善的想法。</w:t>
            </w:r>
          </w:p>
          <w:p w:rsidR="001F5D8D" w:rsidRPr="00126676" w:rsidRDefault="00126676" w:rsidP="00760A9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sz w:val="20"/>
              </w:rPr>
            </w:pPr>
            <w:r w:rsidRPr="00126676">
              <w:rPr>
                <w:rFonts w:ascii="標楷體" w:eastAsia="標楷體" w:hAnsi="標楷體" w:hint="eastAsia"/>
                <w:color w:val="000000"/>
                <w:sz w:val="20"/>
              </w:rPr>
              <w:t>人E6 覺察個人的偏見，並避免歧視行為的產生。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EA5240" w:rsidRPr="00EA5240" w:rsidRDefault="00EA5240" w:rsidP="00EA5240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EA5240">
              <w:rPr>
                <w:rFonts w:ascii="標楷體" w:eastAsia="標楷體" w:hAnsi="標楷體" w:hint="eastAsia"/>
              </w:rPr>
              <w:t>能瞭解生命教育的意涵。</w:t>
            </w:r>
          </w:p>
          <w:p w:rsidR="00EA5240" w:rsidRPr="00EA5240" w:rsidRDefault="00EA5240" w:rsidP="00EA5240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EA5240">
              <w:rPr>
                <w:rFonts w:ascii="標楷體" w:eastAsia="標楷體" w:hAnsi="標楷體" w:hint="eastAsia"/>
              </w:rPr>
              <w:t>知道如何防治家庭暴力。</w:t>
            </w:r>
          </w:p>
          <w:p w:rsidR="0045292B" w:rsidRPr="00EA5240" w:rsidRDefault="00EA5240" w:rsidP="00EA5240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EA5240">
              <w:rPr>
                <w:rFonts w:ascii="標楷體" w:eastAsia="標楷體" w:hAnsi="標楷體" w:hint="eastAsia"/>
              </w:rPr>
              <w:t>知道如何防治校園暴力。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1783"/>
        <w:gridCol w:w="1693"/>
        <w:gridCol w:w="1681"/>
        <w:gridCol w:w="1416"/>
        <w:gridCol w:w="4965"/>
        <w:gridCol w:w="1239"/>
        <w:gridCol w:w="1265"/>
      </w:tblGrid>
      <w:tr w:rsidR="00126102" w:rsidRPr="00126102" w:rsidTr="00760A90">
        <w:trPr>
          <w:trHeight w:val="649"/>
          <w:tblHeader/>
        </w:trPr>
        <w:tc>
          <w:tcPr>
            <w:tcW w:w="785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82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78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4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707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26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35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760A90">
        <w:trPr>
          <w:trHeight w:val="1035"/>
          <w:tblHeader/>
        </w:trPr>
        <w:tc>
          <w:tcPr>
            <w:tcW w:w="172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82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78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26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5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102" w:rsidRPr="00126102" w:rsidTr="00760A90">
        <w:trPr>
          <w:trHeight w:val="554"/>
        </w:trPr>
        <w:tc>
          <w:tcPr>
            <w:tcW w:w="172" w:type="pct"/>
            <w:vAlign w:val="center"/>
          </w:tcPr>
          <w:p w:rsidR="00C605EE" w:rsidRPr="00126102" w:rsidRDefault="001F5D8D" w:rsidP="00613E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613" w:type="pct"/>
            <w:vAlign w:val="center"/>
          </w:tcPr>
          <w:p w:rsidR="00C605EE" w:rsidRPr="00126102" w:rsidRDefault="00126676" w:rsidP="00613E8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生日快樂</w:t>
            </w:r>
          </w:p>
        </w:tc>
        <w:tc>
          <w:tcPr>
            <w:tcW w:w="582" w:type="pct"/>
          </w:tcPr>
          <w:p w:rsidR="00126676" w:rsidRPr="00760A90" w:rsidRDefault="00126676" w:rsidP="0012667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b/>
                <w:bCs/>
                <w:color w:val="000000"/>
              </w:rPr>
              <w:t>【國語】</w:t>
            </w:r>
          </w:p>
          <w:p w:rsidR="00126676" w:rsidRPr="00760A90" w:rsidRDefault="00126676" w:rsidP="0012667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1-II-3 聽懂適合程度的詩歌、戲劇，並說出聆聽內容的要點。</w:t>
            </w:r>
          </w:p>
          <w:p w:rsidR="00126676" w:rsidRPr="00760A90" w:rsidRDefault="00126676" w:rsidP="0012667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b/>
                <w:bCs/>
                <w:color w:val="000000"/>
              </w:rPr>
              <w:lastRenderedPageBreak/>
              <w:t>【社會】</w:t>
            </w:r>
          </w:p>
          <w:p w:rsidR="00126676" w:rsidRPr="00760A90" w:rsidRDefault="00126676" w:rsidP="0012667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2c-II-1 省思個人的生活習慣與在群體中的角色扮演，尊重人我差異，避免對他人產生偏見。</w:t>
            </w:r>
          </w:p>
          <w:p w:rsidR="00126676" w:rsidRPr="00760A90" w:rsidRDefault="00126676" w:rsidP="0012667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3c-II-1 聆聽他人的意見，並表達自己的看法。</w:t>
            </w:r>
          </w:p>
          <w:p w:rsidR="00126676" w:rsidRPr="00760A90" w:rsidRDefault="00126676" w:rsidP="0012667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:rsidR="00126676" w:rsidRPr="00760A90" w:rsidRDefault="00126676" w:rsidP="00126676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1d-II-1 覺察情緒的變化，培養正向思考的態度。</w:t>
            </w:r>
          </w:p>
          <w:p w:rsidR="004E7CF6" w:rsidRPr="00760A90" w:rsidRDefault="004E7CF6" w:rsidP="002B38DB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578" w:type="pct"/>
            <w:tcBorders>
              <w:right w:val="single" w:sz="4" w:space="0" w:color="auto"/>
            </w:tcBorders>
          </w:tcPr>
          <w:p w:rsidR="00126676" w:rsidRPr="00760A90" w:rsidRDefault="00126676" w:rsidP="00126676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b/>
                <w:bCs/>
                <w:color w:val="000000"/>
              </w:rPr>
              <w:lastRenderedPageBreak/>
              <w:t>【國語】</w:t>
            </w:r>
          </w:p>
          <w:p w:rsidR="00126676" w:rsidRPr="00760A90" w:rsidRDefault="00126676" w:rsidP="00126676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Ad-II-3 故事、童詩、現代散文等。</w:t>
            </w:r>
          </w:p>
          <w:p w:rsidR="00126676" w:rsidRPr="00760A90" w:rsidRDefault="00126676" w:rsidP="00126676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 w:cs="Cambria Math"/>
                <w:color w:val="000000"/>
              </w:rPr>
              <w:lastRenderedPageBreak/>
              <w:t>◎</w:t>
            </w:r>
            <w:bookmarkStart w:id="0" w:name="_GoBack"/>
            <w:bookmarkEnd w:id="0"/>
            <w:r w:rsidRPr="00760A90">
              <w:rPr>
                <w:rFonts w:ascii="標楷體" w:eastAsia="標楷體" w:hAnsi="標楷體"/>
                <w:color w:val="000000"/>
              </w:rPr>
              <w:t>Bb-II-2 人際交流的情感。</w:t>
            </w:r>
          </w:p>
          <w:p w:rsidR="00126676" w:rsidRPr="00760A90" w:rsidRDefault="00126676" w:rsidP="00126676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b/>
                <w:bCs/>
                <w:color w:val="000000"/>
              </w:rPr>
              <w:t>【社會】</w:t>
            </w:r>
          </w:p>
          <w:p w:rsidR="00126676" w:rsidRPr="00760A90" w:rsidRDefault="00126676" w:rsidP="00126676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Aa-Ⅱ-1 個人在家庭、學校與社會中有各種不同的角色，個人發展也會受其影響。</w:t>
            </w:r>
          </w:p>
          <w:p w:rsidR="00126676" w:rsidRPr="00760A90" w:rsidRDefault="00126676" w:rsidP="00126676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Ba-Ⅱ-1 人們對社會事物的認識、感受與意見有相同之處，亦有差異性。</w:t>
            </w:r>
          </w:p>
          <w:p w:rsidR="00126676" w:rsidRPr="00760A90" w:rsidRDefault="00126676" w:rsidP="00126676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:rsidR="00C605EE" w:rsidRPr="00760A90" w:rsidRDefault="00126676" w:rsidP="00126676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Ad-II-2 正向思考的策略。</w:t>
            </w: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C96B2F" w:rsidRPr="00760A90" w:rsidRDefault="00C96B2F" w:rsidP="00C96B2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 w:hint="eastAsia"/>
              </w:rPr>
              <w:lastRenderedPageBreak/>
              <w:t>能瞭解生命教育的意涵。</w:t>
            </w:r>
          </w:p>
          <w:p w:rsidR="00C96B2F" w:rsidRPr="00760A90" w:rsidRDefault="00C96B2F" w:rsidP="00C96B2F">
            <w:pPr>
              <w:pStyle w:val="af8"/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 w:hint="eastAsia"/>
              </w:rPr>
              <w:t>知道如何防治</w:t>
            </w:r>
            <w:r w:rsidRPr="00760A90">
              <w:rPr>
                <w:rFonts w:ascii="標楷體" w:eastAsia="標楷體" w:hAnsi="標楷體" w:hint="eastAsia"/>
              </w:rPr>
              <w:lastRenderedPageBreak/>
              <w:t>家庭暴力。</w:t>
            </w:r>
          </w:p>
          <w:p w:rsidR="00C605EE" w:rsidRPr="00760A90" w:rsidRDefault="00C96B2F" w:rsidP="00C96B2F">
            <w:pPr>
              <w:pStyle w:val="af8"/>
              <w:numPr>
                <w:ilvl w:val="0"/>
                <w:numId w:val="8"/>
              </w:num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hint="eastAsia"/>
              </w:rPr>
              <w:t>知道如何防治校園暴力。</w:t>
            </w:r>
          </w:p>
        </w:tc>
        <w:tc>
          <w:tcPr>
            <w:tcW w:w="1707" w:type="pct"/>
            <w:tcBorders>
              <w:left w:val="single" w:sz="4" w:space="0" w:color="auto"/>
            </w:tcBorders>
          </w:tcPr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lastRenderedPageBreak/>
              <w:t>準備活動：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 xml:space="preserve">動畫影片《生日快樂》 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(一)教師引導，說明生命教育的內涵及意義。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(二)教師提問，並請小朋友自由發表：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lastRenderedPageBreak/>
              <w:t>1.你認為生命教育是什麼？我們為什麼要學習生命教育？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2.生命教育的範圍有包括那些呢？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3.教師說明：告訴小朋友我們為何要學習生命教育，我們如何藉由學習生命教育的過程，來理解、尊重與關懷更多與我們相同或不同的生命個體。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二、發展活動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(一)教師引導：教師說明並介紹生命教育動畫影片《生日快樂》的背景與影片內容。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(二)欣賞生命教育動畫影片《生日快樂》。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(三)教師協助小朋友進行分組教學活動。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 xml:space="preserve"> 1.老師引導各組小朋友針對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 xml:space="preserve">  動畫影片《生日快樂》進行討論教學活動。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2.問題一：在影片中，女主角明子遭遇了那些挫折？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3.問題二：當女主角明子遇到挫折時她怎麼做？換作是你，你會怎麼做呢？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4.問題三：女主角因為母親的話語，刺傷了她的心靈，而得到了什麼病症？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5.問題四：從影片中觀察，明子最後是如何克服這些困難的呢？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lastRenderedPageBreak/>
              <w:t>6.問題五：看完影片後，你認為生命教育要告訴我們的是什麼呢？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三、綜合活動</w:t>
            </w:r>
          </w:p>
          <w:p w:rsidR="00EA5240" w:rsidRPr="00760A90" w:rsidRDefault="00EA5240" w:rsidP="00EA524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(一)教師統整：藉由動畫影片欣賞及教師說明，讓學生瞭解生命教育的意涵，培養學生更積極、主動、正向的人生觀。</w:t>
            </w:r>
          </w:p>
          <w:p w:rsidR="00C605EE" w:rsidRPr="00760A90" w:rsidRDefault="00EA5240" w:rsidP="001F5D8D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(二)下堂課程預告：下節課將針對動畫影片《生日快樂》做深入的賞析，並探討校園霸凌與家庭暴力的防治方法。</w:t>
            </w:r>
          </w:p>
        </w:tc>
        <w:tc>
          <w:tcPr>
            <w:tcW w:w="426" w:type="pct"/>
            <w:vAlign w:val="center"/>
          </w:tcPr>
          <w:p w:rsidR="00C96B2F" w:rsidRP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P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96B2F">
              <w:rPr>
                <w:rFonts w:ascii="標楷體" w:eastAsia="標楷體" w:hAnsi="標楷體" w:cs="新細明體" w:hint="eastAsia"/>
                <w:sz w:val="20"/>
                <w:szCs w:val="28"/>
              </w:rPr>
              <w:t>能參與討論</w:t>
            </w:r>
          </w:p>
          <w:p w:rsidR="00C605EE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96B2F">
              <w:rPr>
                <w:rFonts w:ascii="標楷體" w:eastAsia="標楷體" w:hAnsi="標楷體" w:cs="新細明體" w:hint="eastAsia"/>
                <w:sz w:val="20"/>
                <w:szCs w:val="28"/>
              </w:rPr>
              <w:t>勇於發表</w:t>
            </w: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P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Pr="00C96B2F" w:rsidRDefault="00C96B2F" w:rsidP="00C96B2F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96B2F">
              <w:rPr>
                <w:rFonts w:ascii="標楷體" w:eastAsia="標楷體" w:hAnsi="標楷體" w:cs="新細明體" w:hint="eastAsia"/>
                <w:sz w:val="20"/>
                <w:szCs w:val="28"/>
              </w:rPr>
              <w:t>能參與討論</w:t>
            </w:r>
          </w:p>
          <w:p w:rsidR="00C96B2F" w:rsidRPr="00126102" w:rsidRDefault="00C96B2F" w:rsidP="00C96B2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6B2F">
              <w:rPr>
                <w:rFonts w:ascii="標楷體" w:eastAsia="標楷體" w:hAnsi="標楷體" w:cs="新細明體" w:hint="eastAsia"/>
                <w:sz w:val="20"/>
                <w:szCs w:val="28"/>
              </w:rPr>
              <w:t>勇於發表</w:t>
            </w:r>
          </w:p>
        </w:tc>
        <w:tc>
          <w:tcPr>
            <w:tcW w:w="435" w:type="pct"/>
            <w:vAlign w:val="center"/>
          </w:tcPr>
          <w:p w:rsidR="00C605EE" w:rsidRPr="00126102" w:rsidRDefault="00C605EE" w:rsidP="00613E8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DC4BFB" w:rsidRDefault="00DC4BFB">
      <w:pPr>
        <w:rPr>
          <w:rFonts w:ascii="標楷體" w:eastAsia="標楷體" w:hAnsi="標楷體"/>
        </w:rPr>
      </w:pPr>
    </w:p>
    <w:p w:rsidR="00760A90" w:rsidRDefault="00760A90">
      <w:pPr>
        <w:rPr>
          <w:rFonts w:ascii="標楷體" w:eastAsia="標楷體" w:hAnsi="標楷體"/>
        </w:rPr>
      </w:pPr>
    </w:p>
    <w:p w:rsidR="00760A90" w:rsidRPr="00126102" w:rsidRDefault="00760A90">
      <w:pPr>
        <w:rPr>
          <w:rFonts w:ascii="標楷體" w:eastAsia="標楷體" w:hAnsi="標楷體" w:hint="eastAsia"/>
        </w:rPr>
      </w:pP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F5D8D" w:rsidRPr="00126102" w:rsidTr="002A66B1">
        <w:trPr>
          <w:trHeight w:val="749"/>
        </w:trPr>
        <w:tc>
          <w:tcPr>
            <w:tcW w:w="2088" w:type="dxa"/>
            <w:vAlign w:val="center"/>
          </w:tcPr>
          <w:p w:rsidR="001F5D8D" w:rsidRPr="00126102" w:rsidRDefault="001F5D8D" w:rsidP="001F5D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生命教育</w:t>
            </w:r>
          </w:p>
        </w:tc>
        <w:tc>
          <w:tcPr>
            <w:tcW w:w="2554" w:type="dxa"/>
            <w:gridSpan w:val="2"/>
            <w:vAlign w:val="center"/>
          </w:tcPr>
          <w:p w:rsidR="001F5D8D" w:rsidRPr="00126102" w:rsidRDefault="001F5D8D" w:rsidP="001F5D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1F5D8D" w:rsidRPr="00126102" w:rsidRDefault="00126676" w:rsidP="001F5D8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  <w:r w:rsidR="001F5D8D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 w:rsidR="001F5D8D">
              <w:rPr>
                <w:rFonts w:ascii="標楷體" w:eastAsia="標楷體" w:hAnsi="標楷體" w:hint="eastAsia"/>
                <w:sz w:val="28"/>
              </w:rPr>
              <w:t>甲乙丙</w:t>
            </w:r>
            <w:r w:rsidR="001F5D8D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F5D8D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1F5D8D" w:rsidRPr="00126102" w:rsidRDefault="001F5D8D" w:rsidP="001F5D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D8D" w:rsidRPr="00126102" w:rsidRDefault="001F5D8D" w:rsidP="001F5D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1節</w:t>
            </w:r>
          </w:p>
        </w:tc>
      </w:tr>
      <w:tr w:rsidR="001F5D8D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1F5D8D" w:rsidRPr="00126102" w:rsidRDefault="001F5D8D" w:rsidP="001F5D8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F5D8D" w:rsidRPr="00126102" w:rsidRDefault="001F5D8D" w:rsidP="001F5D8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D8D" w:rsidRPr="00126102" w:rsidRDefault="001F5D8D" w:rsidP="001F5D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段文珊編修</w:t>
            </w:r>
          </w:p>
        </w:tc>
      </w:tr>
      <w:tr w:rsidR="001F5D8D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1F5D8D" w:rsidRPr="00126102" w:rsidRDefault="001F5D8D" w:rsidP="001F5D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lastRenderedPageBreak/>
              <w:t>配合融入之領域及議題</w:t>
            </w:r>
          </w:p>
          <w:p w:rsidR="001F5D8D" w:rsidRPr="00126102" w:rsidRDefault="001F5D8D" w:rsidP="001F5D8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1F5D8D" w:rsidRPr="00126102" w:rsidRDefault="00AF1768" w:rsidP="001F5D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1F5D8D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□數學　　□生活課程　□健康與體育</w:t>
            </w:r>
          </w:p>
          <w:p w:rsidR="001F5D8D" w:rsidRPr="00126102" w:rsidRDefault="002B38DB" w:rsidP="001F5D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1F5D8D" w:rsidRPr="00126102">
              <w:rPr>
                <w:rFonts w:ascii="標楷體" w:eastAsia="標楷體" w:hAnsi="標楷體" w:hint="eastAsia"/>
                <w:sz w:val="28"/>
                <w:szCs w:val="28"/>
              </w:rPr>
              <w:t>社會　　□自然科學　□藝術</w:t>
            </w:r>
          </w:p>
          <w:p w:rsidR="001F5D8D" w:rsidRPr="00126102" w:rsidRDefault="002B38DB" w:rsidP="001F5D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1F5D8D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1F5D8D" w:rsidRPr="00126102" w:rsidRDefault="002B38DB" w:rsidP="001F5D8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="001F5D8D" w:rsidRPr="00126102">
              <w:rPr>
                <w:rFonts w:ascii="標楷體" w:eastAsia="標楷體" w:hAnsi="標楷體" w:hint="eastAsia"/>
                <w:sz w:val="28"/>
              </w:rPr>
              <w:t>人權教育　□環境教育　□海洋教育　□品德教育</w:t>
            </w:r>
          </w:p>
          <w:p w:rsidR="001F5D8D" w:rsidRPr="00126102" w:rsidRDefault="002B38DB" w:rsidP="001F5D8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="001F5D8D"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:rsidR="001F5D8D" w:rsidRPr="00126102" w:rsidRDefault="001F5D8D" w:rsidP="001F5D8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F5D8D" w:rsidRPr="002A66B1" w:rsidRDefault="001F5D8D" w:rsidP="001F5D8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1F5D8D" w:rsidRDefault="001F5D8D" w:rsidP="001F5D8D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1F5D8D" w:rsidRPr="00126102" w:rsidRDefault="001F5D8D" w:rsidP="001F5D8D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2B38DB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2B38DB" w:rsidRPr="00FF0625" w:rsidRDefault="002B38DB" w:rsidP="002B38DB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對應的學校願景</w:t>
            </w:r>
          </w:p>
          <w:p w:rsidR="002B38DB" w:rsidRPr="00FF0625" w:rsidRDefault="002B38DB" w:rsidP="002B38DB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B38DB" w:rsidRPr="00FF0625" w:rsidRDefault="002B38DB" w:rsidP="002B38DB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2B38DB">
              <w:rPr>
                <w:rFonts w:ascii="標楷體" w:eastAsia="標楷體" w:hAnsi="標楷體" w:hint="eastAsia"/>
                <w:sz w:val="28"/>
              </w:rPr>
              <w:t>健康多元創新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8DB" w:rsidRPr="00FF0625" w:rsidRDefault="002B38DB" w:rsidP="002B38DB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B38DB" w:rsidRPr="009B2E24" w:rsidRDefault="00126676" w:rsidP="002B38DB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2B38DB">
              <w:rPr>
                <w:rFonts w:ascii="標楷體" w:eastAsia="標楷體" w:hAnsi="標楷體" w:hint="eastAsia"/>
              </w:rPr>
              <w:t>本課程讓學生理解健康的定義，除了身體健康，四肢健全外，</w:t>
            </w:r>
            <w:r>
              <w:rPr>
                <w:rFonts w:ascii="標楷體" w:eastAsia="標楷體" w:hAnsi="標楷體" w:hint="eastAsia"/>
              </w:rPr>
              <w:t>具備一顆</w:t>
            </w:r>
            <w:r w:rsidRPr="002B38DB">
              <w:rPr>
                <w:rFonts w:ascii="標楷體" w:eastAsia="標楷體" w:hAnsi="標楷體" w:hint="eastAsia"/>
              </w:rPr>
              <w:t>正向</w:t>
            </w:r>
            <w:r>
              <w:rPr>
                <w:rFonts w:ascii="標楷體" w:eastAsia="標楷體" w:hAnsi="標楷體" w:hint="eastAsia"/>
              </w:rPr>
              <w:t>同理</w:t>
            </w:r>
            <w:r w:rsidRPr="002B38DB">
              <w:rPr>
                <w:rFonts w:ascii="標楷體" w:eastAsia="標楷體" w:hAnsi="標楷體" w:hint="eastAsia"/>
              </w:rPr>
              <w:t>的心，也是健康的另類定義。</w:t>
            </w:r>
          </w:p>
        </w:tc>
      </w:tr>
      <w:tr w:rsidR="002B38DB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2B38DB" w:rsidRPr="00126102" w:rsidRDefault="002B38DB" w:rsidP="002B38D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2B38DB" w:rsidRPr="00126102" w:rsidRDefault="00126676" w:rsidP="002B38DB">
            <w:pPr>
              <w:rPr>
                <w:rFonts w:ascii="標楷體" w:eastAsia="標楷體" w:hAnsi="標楷體"/>
                <w:sz w:val="28"/>
              </w:rPr>
            </w:pPr>
            <w:r w:rsidRPr="00126676">
              <w:rPr>
                <w:rFonts w:ascii="標楷體" w:eastAsia="標楷體" w:hAnsi="標楷體" w:hint="eastAsia"/>
              </w:rPr>
              <w:t>透過日本動畫影片《生日快樂》的欣賞及實際體驗等方式，使學生學習與了解生命教育的意涵，並在生活中進行實踐。《生日快樂》為日本文部省(教育部)選定的優良作品，片中主題包括：防治校園霸凌、家暴、特教中的失語症與學習障礙等。</w:t>
            </w:r>
          </w:p>
        </w:tc>
      </w:tr>
      <w:tr w:rsidR="00EA5240" w:rsidRPr="00126102" w:rsidTr="00CA2663">
        <w:trPr>
          <w:trHeight w:val="1020"/>
        </w:trPr>
        <w:tc>
          <w:tcPr>
            <w:tcW w:w="2088" w:type="dxa"/>
            <w:vAlign w:val="center"/>
          </w:tcPr>
          <w:p w:rsidR="00EA5240" w:rsidRPr="00126102" w:rsidRDefault="00EA5240" w:rsidP="00EA52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544" w:type="dxa"/>
          </w:tcPr>
          <w:p w:rsidR="00EA5240" w:rsidRPr="002B38DB" w:rsidRDefault="00EA5240" w:rsidP="00CA2663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A2663">
              <w:rPr>
                <w:rFonts w:ascii="標楷體" w:eastAsia="標楷體" w:hAnsi="標楷體"/>
                <w:b/>
                <w:sz w:val="20"/>
              </w:rPr>
              <w:t xml:space="preserve">E-A1 </w:t>
            </w:r>
            <w:r w:rsidRPr="002B38DB">
              <w:rPr>
                <w:rFonts w:ascii="標楷體" w:eastAsia="標楷體" w:hAnsi="標楷體"/>
                <w:sz w:val="20"/>
              </w:rPr>
              <w:t>具備良好的生活習慣，促進身心健全發展，並認識個人特質，發展生命潛能。</w:t>
            </w:r>
          </w:p>
          <w:p w:rsidR="00EA5240" w:rsidRPr="001F5D8D" w:rsidRDefault="00EA5240" w:rsidP="00CA2663">
            <w:pPr>
              <w:spacing w:beforeLines="50" w:before="12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CA2663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E-A2</w:t>
            </w:r>
            <w:r w:rsidRPr="002B38DB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具備探索問題的思考能力，並透過體驗與實踐處理日常生活問題。</w:t>
            </w:r>
          </w:p>
        </w:tc>
        <w:tc>
          <w:tcPr>
            <w:tcW w:w="1843" w:type="dxa"/>
            <w:gridSpan w:val="2"/>
            <w:vAlign w:val="center"/>
          </w:tcPr>
          <w:p w:rsidR="00EA5240" w:rsidRPr="008F7715" w:rsidRDefault="00EA5240" w:rsidP="00EA5240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領綱核心素養</w:t>
            </w:r>
          </w:p>
          <w:p w:rsidR="00EA5240" w:rsidRPr="00126102" w:rsidRDefault="00EA5240" w:rsidP="00EA524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EA5240" w:rsidRPr="00CA2663" w:rsidRDefault="00EA5240" w:rsidP="00CA2663">
            <w:pPr>
              <w:spacing w:beforeLines="50" w:before="120"/>
              <w:rPr>
                <w:rFonts w:ascii="標楷體" w:eastAsia="標楷體" w:hAnsi="標楷體"/>
                <w:b/>
                <w:sz w:val="20"/>
              </w:rPr>
            </w:pPr>
            <w:r w:rsidRPr="00CA2663">
              <w:rPr>
                <w:rFonts w:ascii="標楷體" w:eastAsia="標楷體" w:hAnsi="標楷體" w:hint="eastAsia"/>
                <w:b/>
                <w:sz w:val="20"/>
              </w:rPr>
              <w:t>國-E-A1</w:t>
            </w:r>
          </w:p>
          <w:p w:rsidR="00EA5240" w:rsidRPr="002B38DB" w:rsidRDefault="00EA5240" w:rsidP="00EA5240">
            <w:pPr>
              <w:rPr>
                <w:rFonts w:ascii="標楷體" w:eastAsia="標楷體" w:hAnsi="標楷體"/>
                <w:sz w:val="20"/>
              </w:rPr>
            </w:pPr>
            <w:r w:rsidRPr="00126676">
              <w:rPr>
                <w:rFonts w:ascii="標楷體" w:eastAsia="標楷體" w:hAnsi="標楷體" w:hint="eastAsia"/>
                <w:sz w:val="20"/>
              </w:rPr>
              <w:t>認識國語文的重要性，培養國語文的興趣，能運用國語文認識自我、表現自我，奠定終身學習的基礎。</w:t>
            </w:r>
          </w:p>
          <w:p w:rsidR="00EA5240" w:rsidRPr="00CA2663" w:rsidRDefault="00EA5240" w:rsidP="00CA2663">
            <w:pPr>
              <w:spacing w:beforeLines="50" w:before="120"/>
              <w:rPr>
                <w:rFonts w:ascii="標楷體" w:eastAsia="標楷體" w:hAnsi="標楷體"/>
                <w:b/>
                <w:sz w:val="20"/>
              </w:rPr>
            </w:pPr>
            <w:r w:rsidRPr="00CA2663">
              <w:rPr>
                <w:rFonts w:ascii="標楷體" w:eastAsia="標楷體" w:hAnsi="標楷體" w:hint="eastAsia"/>
                <w:b/>
                <w:sz w:val="20"/>
              </w:rPr>
              <w:t xml:space="preserve">綜-E-A2 </w:t>
            </w:r>
          </w:p>
          <w:p w:rsidR="00EA5240" w:rsidRDefault="00EA5240" w:rsidP="00EA5240">
            <w:pPr>
              <w:rPr>
                <w:rFonts w:ascii="標楷體" w:eastAsia="標楷體" w:hAnsi="標楷體"/>
                <w:sz w:val="20"/>
              </w:rPr>
            </w:pPr>
            <w:r w:rsidRPr="002B38DB">
              <w:rPr>
                <w:rFonts w:ascii="標楷體" w:eastAsia="標楷體" w:hAnsi="標楷體" w:hint="eastAsia"/>
                <w:sz w:val="20"/>
              </w:rPr>
              <w:t>探索學習方法，培養思考能力與自律負責的態度，並透過體驗與實踐解決日常生活問題。</w:t>
            </w:r>
          </w:p>
          <w:p w:rsidR="00EA5240" w:rsidRPr="002B38DB" w:rsidRDefault="00EA5240" w:rsidP="00CA2663">
            <w:pPr>
              <w:spacing w:beforeLines="50" w:before="120"/>
              <w:rPr>
                <w:rFonts w:ascii="標楷體" w:eastAsia="標楷體" w:hAnsi="標楷體"/>
                <w:sz w:val="20"/>
              </w:rPr>
            </w:pPr>
            <w:r w:rsidRPr="00CA2663">
              <w:rPr>
                <w:rFonts w:ascii="標楷體" w:eastAsia="標楷體" w:hAnsi="標楷體"/>
                <w:b/>
                <w:bCs/>
                <w:sz w:val="20"/>
              </w:rPr>
              <w:t>社-E-C2</w:t>
            </w:r>
            <w:r w:rsidRPr="00CA2663">
              <w:rPr>
                <w:rFonts w:ascii="標楷體" w:eastAsia="標楷體" w:hAnsi="標楷體"/>
                <w:b/>
                <w:sz w:val="20"/>
              </w:rPr>
              <w:br/>
            </w:r>
            <w:r w:rsidRPr="00126676">
              <w:rPr>
                <w:rFonts w:ascii="標楷體" w:eastAsia="標楷體" w:hAnsi="標楷體"/>
                <w:sz w:val="20"/>
              </w:rPr>
              <w:t>建立良好的人際互動關係，養成尊重差異、關懷他人及團隊合作的態度。</w:t>
            </w:r>
          </w:p>
          <w:p w:rsidR="00EA5240" w:rsidRPr="00CA2663" w:rsidRDefault="00EA5240" w:rsidP="00CA2663">
            <w:pPr>
              <w:pStyle w:val="Web"/>
              <w:spacing w:beforeLines="50" w:before="120" w:beforeAutospacing="0" w:after="0" w:afterAutospacing="0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CA2663">
              <w:rPr>
                <w:rFonts w:ascii="標楷體" w:eastAsia="標楷體" w:hAnsi="標楷體" w:hint="eastAsia"/>
                <w:b/>
                <w:color w:val="000000"/>
                <w:sz w:val="20"/>
              </w:rPr>
              <w:t>【生命教育】</w:t>
            </w:r>
          </w:p>
          <w:p w:rsidR="00EA5240" w:rsidRPr="00126676" w:rsidRDefault="00EA5240" w:rsidP="00EA524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</w:rPr>
            </w:pPr>
            <w:r w:rsidRPr="00126676">
              <w:rPr>
                <w:rFonts w:ascii="標楷體" w:eastAsia="標楷體" w:hAnsi="標楷體" w:hint="eastAsia"/>
                <w:color w:val="000000"/>
                <w:sz w:val="20"/>
              </w:rPr>
              <w:t>生E1 探討生活議題，培養思考的適當情意與態度。</w:t>
            </w:r>
          </w:p>
          <w:p w:rsidR="00EA5240" w:rsidRPr="00126676" w:rsidRDefault="00EA5240" w:rsidP="00EA524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</w:rPr>
            </w:pPr>
            <w:r w:rsidRPr="00126676">
              <w:rPr>
                <w:rFonts w:ascii="標楷體" w:eastAsia="標楷體" w:hAnsi="標楷體" w:hint="eastAsia"/>
                <w:color w:val="000000"/>
                <w:sz w:val="20"/>
              </w:rPr>
              <w:t>生E3 理解人是會思考、有情緒、能進行自主決定的個體。</w:t>
            </w:r>
          </w:p>
          <w:p w:rsidR="00EA5240" w:rsidRPr="00126676" w:rsidRDefault="00EA5240" w:rsidP="00EA524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</w:rPr>
            </w:pPr>
            <w:r w:rsidRPr="00126676">
              <w:rPr>
                <w:rFonts w:ascii="標楷體" w:eastAsia="標楷體" w:hAnsi="標楷體" w:hint="eastAsia"/>
                <w:color w:val="000000"/>
                <w:sz w:val="20"/>
              </w:rPr>
              <w:t>生E6 從日常生活中培養道德感以及美感，練習做出道德判斷以及審美判斷，分辨事實和價值的不同。</w:t>
            </w:r>
          </w:p>
          <w:p w:rsidR="00EA5240" w:rsidRPr="00126676" w:rsidRDefault="00EA5240" w:rsidP="00EA524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</w:rPr>
            </w:pPr>
            <w:r w:rsidRPr="00126676">
              <w:rPr>
                <w:rFonts w:ascii="標楷體" w:eastAsia="標楷體" w:hAnsi="標楷體" w:hint="eastAsia"/>
                <w:color w:val="000000"/>
                <w:sz w:val="20"/>
              </w:rPr>
              <w:t>生E7 發展設身處地、感同身受的同理心及主動去愛的能力，察覺自己從他者接受的各種幫助，培</w:t>
            </w:r>
          </w:p>
          <w:p w:rsidR="00EA5240" w:rsidRPr="00CA2663" w:rsidRDefault="00EA5240" w:rsidP="00CA2663">
            <w:pPr>
              <w:pStyle w:val="Web"/>
              <w:spacing w:beforeLines="50" w:before="120" w:beforeAutospacing="0" w:after="0" w:afterAutospacing="0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CA2663">
              <w:rPr>
                <w:rFonts w:ascii="標楷體" w:eastAsia="標楷體" w:hAnsi="標楷體" w:hint="eastAsia"/>
                <w:b/>
                <w:color w:val="000000"/>
                <w:sz w:val="20"/>
              </w:rPr>
              <w:lastRenderedPageBreak/>
              <w:t>【人權教育】</w:t>
            </w:r>
          </w:p>
          <w:p w:rsidR="00EA5240" w:rsidRPr="00126676" w:rsidRDefault="00EA5240" w:rsidP="00EA524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/>
                <w:sz w:val="20"/>
              </w:rPr>
            </w:pPr>
            <w:r w:rsidRPr="00126676">
              <w:rPr>
                <w:rFonts w:ascii="標楷體" w:eastAsia="標楷體" w:hAnsi="標楷體" w:hint="eastAsia"/>
                <w:color w:val="000000"/>
                <w:sz w:val="20"/>
              </w:rPr>
              <w:t>人E2 關心周遭不公平的事件，並提出改善的想法。</w:t>
            </w:r>
          </w:p>
          <w:p w:rsidR="00EA5240" w:rsidRPr="00126676" w:rsidRDefault="00EA5240" w:rsidP="00EA5240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0"/>
              </w:rPr>
            </w:pPr>
            <w:r w:rsidRPr="00126676">
              <w:rPr>
                <w:rFonts w:ascii="標楷體" w:eastAsia="標楷體" w:hAnsi="標楷體" w:hint="eastAsia"/>
                <w:color w:val="000000"/>
                <w:sz w:val="20"/>
              </w:rPr>
              <w:t>人E6 覺察個人的偏見，並避免歧視行為的產生。</w:t>
            </w:r>
          </w:p>
        </w:tc>
      </w:tr>
      <w:tr w:rsidR="00EA5240" w:rsidRPr="00126102" w:rsidTr="00EA5240">
        <w:trPr>
          <w:trHeight w:val="382"/>
        </w:trPr>
        <w:tc>
          <w:tcPr>
            <w:tcW w:w="2088" w:type="dxa"/>
            <w:vAlign w:val="center"/>
          </w:tcPr>
          <w:p w:rsidR="00EA5240" w:rsidRPr="00126102" w:rsidRDefault="00EA5240" w:rsidP="00EA52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EA5240" w:rsidRPr="00EA5240" w:rsidRDefault="00EA5240" w:rsidP="00EA5240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r w:rsidRPr="00EA5240">
              <w:rPr>
                <w:rFonts w:ascii="標楷體" w:eastAsia="標楷體" w:hAnsi="標楷體" w:hint="eastAsia"/>
              </w:rPr>
              <w:t>能藉由生命教育進行省思，並能做到尊重生命。</w:t>
            </w:r>
          </w:p>
          <w:p w:rsidR="00EA5240" w:rsidRPr="00EA5240" w:rsidRDefault="00EA5240" w:rsidP="00EA5240">
            <w:pPr>
              <w:pStyle w:val="af8"/>
              <w:numPr>
                <w:ilvl w:val="0"/>
                <w:numId w:val="6"/>
              </w:numPr>
              <w:rPr>
                <w:rFonts w:ascii="標楷體" w:eastAsia="標楷體" w:hAnsi="標楷體"/>
                <w:sz w:val="28"/>
              </w:rPr>
            </w:pPr>
            <w:r w:rsidRPr="00EA5240">
              <w:rPr>
                <w:rFonts w:ascii="標楷體" w:eastAsia="標楷體" w:hAnsi="標楷體" w:hint="eastAsia"/>
              </w:rPr>
              <w:t>能欣賞各種生命教育的案例與故事。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5"/>
        <w:gridCol w:w="1632"/>
        <w:gridCol w:w="1536"/>
        <w:gridCol w:w="1821"/>
        <w:gridCol w:w="1597"/>
        <w:gridCol w:w="5104"/>
        <w:gridCol w:w="1390"/>
        <w:gridCol w:w="1117"/>
      </w:tblGrid>
      <w:tr w:rsidR="002A66B1" w:rsidRPr="00126102" w:rsidTr="00EA5240">
        <w:trPr>
          <w:trHeight w:val="649"/>
          <w:tblHeader/>
        </w:trPr>
        <w:tc>
          <w:tcPr>
            <w:tcW w:w="680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2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26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755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78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384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EA5240">
        <w:trPr>
          <w:trHeight w:val="1035"/>
          <w:tblHeader/>
        </w:trPr>
        <w:tc>
          <w:tcPr>
            <w:tcW w:w="119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561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2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2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755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7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5240" w:rsidRPr="00126102" w:rsidTr="00760A90">
        <w:trPr>
          <w:trHeight w:val="1304"/>
        </w:trPr>
        <w:tc>
          <w:tcPr>
            <w:tcW w:w="119" w:type="pct"/>
            <w:vAlign w:val="center"/>
          </w:tcPr>
          <w:p w:rsidR="00EA5240" w:rsidRPr="00126102" w:rsidRDefault="00EA5240" w:rsidP="00EA52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561" w:type="pct"/>
            <w:vAlign w:val="center"/>
          </w:tcPr>
          <w:p w:rsidR="00EA5240" w:rsidRPr="00126102" w:rsidRDefault="00EA5240" w:rsidP="00EA524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拒絕校園霸凌</w:t>
            </w:r>
          </w:p>
        </w:tc>
        <w:tc>
          <w:tcPr>
            <w:tcW w:w="528" w:type="pct"/>
          </w:tcPr>
          <w:p w:rsidR="00EA5240" w:rsidRPr="00760A90" w:rsidRDefault="00EA5240" w:rsidP="00760A9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b/>
                <w:bCs/>
                <w:color w:val="000000"/>
              </w:rPr>
              <w:t>【國語】</w:t>
            </w:r>
          </w:p>
          <w:p w:rsidR="00EA5240" w:rsidRPr="00760A90" w:rsidRDefault="00EA5240" w:rsidP="00760A9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1-II-3 聽懂適合程度的詩歌、戲劇，並說出聆聽內容的要點。</w:t>
            </w:r>
          </w:p>
          <w:p w:rsidR="00EA5240" w:rsidRPr="00760A90" w:rsidRDefault="00EA5240" w:rsidP="00760A9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b/>
                <w:bCs/>
                <w:color w:val="000000"/>
              </w:rPr>
              <w:t>【社會】</w:t>
            </w:r>
          </w:p>
          <w:p w:rsidR="00EA5240" w:rsidRPr="00760A90" w:rsidRDefault="00EA5240" w:rsidP="00760A9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2c-II-1 省思個人的生活習慣與在群體中的角色扮演，尊重人我差異，避免對他人產生偏見。</w:t>
            </w:r>
          </w:p>
          <w:p w:rsidR="00EA5240" w:rsidRPr="00760A90" w:rsidRDefault="00EA5240" w:rsidP="00760A9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3c-II-1 聆聽他人的意見，</w:t>
            </w:r>
            <w:r w:rsidRPr="00760A90">
              <w:rPr>
                <w:rFonts w:ascii="標楷體" w:eastAsia="標楷體" w:hAnsi="標楷體"/>
                <w:color w:val="000000"/>
              </w:rPr>
              <w:lastRenderedPageBreak/>
              <w:t>並表達自己的看法。</w:t>
            </w:r>
          </w:p>
          <w:p w:rsidR="00EA5240" w:rsidRPr="00760A90" w:rsidRDefault="00EA5240" w:rsidP="00760A9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:rsidR="00EA5240" w:rsidRPr="00760A90" w:rsidRDefault="00EA5240" w:rsidP="00760A9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1d-II-1 覺察情緒的變化，培養正向思考的態度。</w:t>
            </w:r>
          </w:p>
          <w:p w:rsidR="00EA5240" w:rsidRPr="00760A90" w:rsidRDefault="00EA5240" w:rsidP="00760A90">
            <w:pPr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626" w:type="pct"/>
            <w:tcBorders>
              <w:right w:val="single" w:sz="4" w:space="0" w:color="auto"/>
            </w:tcBorders>
          </w:tcPr>
          <w:p w:rsidR="00EA5240" w:rsidRPr="00760A90" w:rsidRDefault="00EA5240" w:rsidP="00760A9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b/>
                <w:bCs/>
                <w:color w:val="000000"/>
              </w:rPr>
              <w:lastRenderedPageBreak/>
              <w:t>【國語】</w:t>
            </w:r>
          </w:p>
          <w:p w:rsidR="00EA5240" w:rsidRPr="00760A90" w:rsidRDefault="00EA5240" w:rsidP="00760A9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Ad-II-3 故事、童詩、現代散文等。</w:t>
            </w:r>
          </w:p>
          <w:p w:rsidR="00EA5240" w:rsidRPr="00760A90" w:rsidRDefault="00EA5240" w:rsidP="00760A9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 w:cs="Cambria Math"/>
                <w:color w:val="000000"/>
              </w:rPr>
              <w:t>◎</w:t>
            </w:r>
            <w:r w:rsidRPr="00760A90">
              <w:rPr>
                <w:rFonts w:ascii="標楷體" w:eastAsia="標楷體" w:hAnsi="標楷體"/>
                <w:color w:val="000000"/>
              </w:rPr>
              <w:t>Bb-II-2 人際交流的情感。</w:t>
            </w:r>
          </w:p>
          <w:p w:rsidR="00EA5240" w:rsidRPr="00760A90" w:rsidRDefault="00EA5240" w:rsidP="00760A9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b/>
                <w:bCs/>
                <w:color w:val="000000"/>
              </w:rPr>
              <w:t>【社會】</w:t>
            </w:r>
          </w:p>
          <w:p w:rsidR="00EA5240" w:rsidRPr="00760A90" w:rsidRDefault="00EA5240" w:rsidP="00760A9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Aa-Ⅱ-1 個人在家庭、學校與社會中有各種不同的角色，個人發展也會受其影響。</w:t>
            </w:r>
          </w:p>
          <w:p w:rsidR="00EA5240" w:rsidRPr="00760A90" w:rsidRDefault="00EA5240" w:rsidP="00760A9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Ba-Ⅱ-1 人們對社會事物的認識、感受與意見</w:t>
            </w:r>
            <w:r w:rsidRPr="00760A90">
              <w:rPr>
                <w:rFonts w:ascii="標楷體" w:eastAsia="標楷體" w:hAnsi="標楷體"/>
                <w:color w:val="000000"/>
              </w:rPr>
              <w:lastRenderedPageBreak/>
              <w:t>有相同之處，亦有差異性。</w:t>
            </w:r>
          </w:p>
          <w:p w:rsidR="00EA5240" w:rsidRPr="00760A90" w:rsidRDefault="00EA5240" w:rsidP="00760A90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/>
                <w:b/>
                <w:bCs/>
                <w:color w:val="000000"/>
              </w:rPr>
              <w:t>【綜合】</w:t>
            </w:r>
          </w:p>
          <w:p w:rsidR="00EA5240" w:rsidRPr="00760A90" w:rsidRDefault="00EA5240" w:rsidP="00760A9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/>
                <w:color w:val="000000"/>
              </w:rPr>
              <w:t>Ad-II-2 正向思考的策略。</w:t>
            </w:r>
          </w:p>
        </w:tc>
        <w:tc>
          <w:tcPr>
            <w:tcW w:w="549" w:type="pct"/>
            <w:tcBorders>
              <w:left w:val="single" w:sz="4" w:space="0" w:color="auto"/>
              <w:right w:val="single" w:sz="4" w:space="0" w:color="auto"/>
            </w:tcBorders>
          </w:tcPr>
          <w:p w:rsidR="00EA5240" w:rsidRPr="00760A90" w:rsidRDefault="00EA5240" w:rsidP="00760A90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 w:hint="eastAsia"/>
              </w:rPr>
              <w:lastRenderedPageBreak/>
              <w:t>能藉由生命教育進行省思，並能做到尊重生命。</w:t>
            </w:r>
          </w:p>
          <w:p w:rsidR="00EA5240" w:rsidRPr="00760A90" w:rsidRDefault="00EA5240" w:rsidP="00760A90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</w:rPr>
            </w:pPr>
            <w:r w:rsidRPr="00760A90">
              <w:rPr>
                <w:rFonts w:ascii="標楷體" w:eastAsia="標楷體" w:hAnsi="標楷體" w:hint="eastAsia"/>
              </w:rPr>
              <w:t>能欣賞各種生命教育的案例與故事。</w:t>
            </w:r>
          </w:p>
        </w:tc>
        <w:tc>
          <w:tcPr>
            <w:tcW w:w="1755" w:type="pct"/>
            <w:tcBorders>
              <w:left w:val="single" w:sz="4" w:space="0" w:color="auto"/>
            </w:tcBorders>
          </w:tcPr>
          <w:p w:rsidR="00EA5240" w:rsidRPr="00760A90" w:rsidRDefault="00EA5240" w:rsidP="00760A9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準備活動：</w:t>
            </w:r>
          </w:p>
          <w:p w:rsidR="00EA5240" w:rsidRPr="00760A90" w:rsidRDefault="00EA5240" w:rsidP="00760A9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動畫影片《生日快樂》</w:t>
            </w:r>
          </w:p>
          <w:p w:rsidR="00EA5240" w:rsidRPr="00760A90" w:rsidRDefault="00EA5240" w:rsidP="00760A9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動畫影片《天使的吻痕》</w:t>
            </w:r>
          </w:p>
          <w:p w:rsidR="00EA5240" w:rsidRPr="00760A90" w:rsidRDefault="00EA5240" w:rsidP="00760A9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動畫影片《我是正義小衛兵》</w:t>
            </w:r>
          </w:p>
          <w:p w:rsidR="00EA5240" w:rsidRPr="00760A90" w:rsidRDefault="00EA5240" w:rsidP="00760A90">
            <w:pPr>
              <w:jc w:val="both"/>
              <w:rPr>
                <w:rFonts w:ascii="標楷體" w:eastAsia="標楷體" w:hAnsi="標楷體" w:cs="新細明體"/>
              </w:rPr>
            </w:pPr>
          </w:p>
          <w:p w:rsidR="00EA5240" w:rsidRPr="00760A90" w:rsidRDefault="00EA5240" w:rsidP="00760A9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一、引起動機</w:t>
            </w:r>
          </w:p>
          <w:p w:rsidR="00EA5240" w:rsidRPr="00760A90" w:rsidRDefault="00EA5240" w:rsidP="00760A9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(一)教師引導：</w:t>
            </w:r>
          </w:p>
          <w:p w:rsidR="00EA5240" w:rsidRPr="00760A90" w:rsidRDefault="00EA5240" w:rsidP="00760A9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 xml:space="preserve"> 1.引發舊經驗，熱身討論。</w:t>
            </w:r>
          </w:p>
          <w:p w:rsidR="00EA5240" w:rsidRPr="00760A90" w:rsidRDefault="00EA5240" w:rsidP="00760A9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2.複習上一節課生命教育的內容。</w:t>
            </w:r>
          </w:p>
          <w:p w:rsidR="00EA5240" w:rsidRPr="00760A90" w:rsidRDefault="00EA5240" w:rsidP="00760A9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(二)教師說明：本節課將針對動畫影片《生日快樂》做賞析，並探討校園霸凌與家庭暴力的防治方法。</w:t>
            </w:r>
          </w:p>
          <w:p w:rsidR="00EA5240" w:rsidRPr="00760A90" w:rsidRDefault="00EA5240" w:rsidP="00760A90">
            <w:pPr>
              <w:jc w:val="both"/>
              <w:rPr>
                <w:rFonts w:ascii="標楷體" w:eastAsia="標楷體" w:hAnsi="標楷體" w:cs="新細明體"/>
              </w:rPr>
            </w:pPr>
          </w:p>
          <w:p w:rsidR="00EA5240" w:rsidRPr="00760A90" w:rsidRDefault="00EA5240" w:rsidP="00760A9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二、發展活動</w:t>
            </w:r>
          </w:p>
          <w:p w:rsidR="00EA5240" w:rsidRPr="00760A90" w:rsidRDefault="00EA5240" w:rsidP="00760A9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(一)欣賞動畫影片《生日快樂》。</w:t>
            </w:r>
          </w:p>
          <w:p w:rsidR="00EA5240" w:rsidRPr="00760A90" w:rsidRDefault="00EA5240" w:rsidP="00760A9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(二)看完影片後，小組進行問題討論。</w:t>
            </w:r>
          </w:p>
          <w:p w:rsidR="00EA5240" w:rsidRPr="00760A90" w:rsidRDefault="00EA5240" w:rsidP="00760A9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lastRenderedPageBreak/>
              <w:t xml:space="preserve"> 1.問題一：從影片中，你有看到那些關於家庭暴力的片段嗎？請簡單說明。</w:t>
            </w:r>
          </w:p>
          <w:p w:rsidR="00EA5240" w:rsidRPr="00760A90" w:rsidRDefault="00EA5240" w:rsidP="00760A9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 xml:space="preserve"> 2.問題二：影片中的明子曾遭遇校園霸凌嗎？她遇到的是什麼樣的霸凌行為呢？</w:t>
            </w:r>
          </w:p>
          <w:p w:rsidR="00EA5240" w:rsidRPr="00760A90" w:rsidRDefault="00C96B2F" w:rsidP="00760A9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 xml:space="preserve"> </w:t>
            </w:r>
            <w:r w:rsidR="00EA5240" w:rsidRPr="00760A90">
              <w:rPr>
                <w:rFonts w:ascii="標楷體" w:eastAsia="標楷體" w:hAnsi="標楷體" w:cs="新細明體" w:hint="eastAsia"/>
              </w:rPr>
              <w:t>3.問題三：在遇到家庭暴力或校園霸凌時，明子她怎麼做？</w:t>
            </w:r>
          </w:p>
          <w:p w:rsidR="00EA5240" w:rsidRPr="00760A90" w:rsidRDefault="00EA5240" w:rsidP="00760A9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(三)欣賞動畫影片《天使的吻痕》。</w:t>
            </w:r>
          </w:p>
          <w:p w:rsidR="00EA5240" w:rsidRPr="00760A90" w:rsidRDefault="00EA5240" w:rsidP="00760A9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(四)欣賞完影片後，小組進行問題討論。</w:t>
            </w:r>
          </w:p>
          <w:p w:rsidR="00EA5240" w:rsidRPr="00760A90" w:rsidRDefault="00C96B2F" w:rsidP="00760A9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 xml:space="preserve"> </w:t>
            </w:r>
            <w:r w:rsidR="00EA5240" w:rsidRPr="00760A90">
              <w:rPr>
                <w:rFonts w:ascii="標楷體" w:eastAsia="標楷體" w:hAnsi="標楷體" w:cs="新細明體" w:hint="eastAsia"/>
              </w:rPr>
              <w:t>1.問題一：影片中天使的吻痕指的是什麼呢？</w:t>
            </w:r>
          </w:p>
          <w:p w:rsidR="00EA5240" w:rsidRPr="00760A90" w:rsidRDefault="00C96B2F" w:rsidP="00760A9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 xml:space="preserve"> </w:t>
            </w:r>
            <w:r w:rsidR="00EA5240" w:rsidRPr="00760A90">
              <w:rPr>
                <w:rFonts w:ascii="標楷體" w:eastAsia="標楷體" w:hAnsi="標楷體" w:cs="新細明體" w:hint="eastAsia"/>
              </w:rPr>
              <w:t>2.問題二：影片中老師是如何化解同學們的言語霸凌行為呢？</w:t>
            </w:r>
          </w:p>
          <w:p w:rsidR="00EA5240" w:rsidRPr="00760A90" w:rsidRDefault="00C96B2F" w:rsidP="00760A9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 xml:space="preserve"> </w:t>
            </w:r>
            <w:r w:rsidR="00EA5240" w:rsidRPr="00760A90">
              <w:rPr>
                <w:rFonts w:ascii="標楷體" w:eastAsia="標楷體" w:hAnsi="標楷體" w:cs="新細明體" w:hint="eastAsia"/>
              </w:rPr>
              <w:t>3.問題三：當你遇到如同影片中天使的吻痕的小朋友，你</w:t>
            </w:r>
          </w:p>
          <w:p w:rsidR="00EA5240" w:rsidRPr="00760A90" w:rsidRDefault="00EA5240" w:rsidP="00760A9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 xml:space="preserve"> 會如何做呢？</w:t>
            </w:r>
          </w:p>
          <w:p w:rsidR="00EA5240" w:rsidRPr="00760A90" w:rsidRDefault="00EA5240" w:rsidP="00760A9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(五)欣賞動畫影片《我是正義小衛兵》。</w:t>
            </w:r>
          </w:p>
          <w:p w:rsidR="00EA5240" w:rsidRPr="00760A90" w:rsidRDefault="00EA5240" w:rsidP="00760A9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(六)欣賞完影片後，小組進行問題討論。</w:t>
            </w:r>
          </w:p>
          <w:p w:rsidR="00EA5240" w:rsidRPr="00760A90" w:rsidRDefault="00C96B2F" w:rsidP="00760A9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 xml:space="preserve"> </w:t>
            </w:r>
            <w:r w:rsidR="00EA5240" w:rsidRPr="00760A90">
              <w:rPr>
                <w:rFonts w:ascii="標楷體" w:eastAsia="標楷體" w:hAnsi="標楷體" w:cs="新細明體" w:hint="eastAsia"/>
              </w:rPr>
              <w:t>1.問題一：影片中小男孩身上的傷痕是怎麼造成的呢？</w:t>
            </w:r>
          </w:p>
          <w:p w:rsidR="00EA5240" w:rsidRPr="00760A90" w:rsidRDefault="00C96B2F" w:rsidP="00760A9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 xml:space="preserve"> </w:t>
            </w:r>
            <w:r w:rsidR="00EA5240" w:rsidRPr="00760A90">
              <w:rPr>
                <w:rFonts w:ascii="標楷體" w:eastAsia="標楷體" w:hAnsi="標楷體" w:cs="新細明體" w:hint="eastAsia"/>
              </w:rPr>
              <w:t>2.問題二：當你遇到你的同學 跟影片中小男孩一樣，身上出現奇怪的傷痕時，你應該怎麼做？</w:t>
            </w:r>
          </w:p>
          <w:p w:rsidR="00EA5240" w:rsidRPr="00760A90" w:rsidRDefault="00EA5240" w:rsidP="00760A9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三、綜合活動</w:t>
            </w:r>
          </w:p>
          <w:p w:rsidR="00EA5240" w:rsidRPr="00760A90" w:rsidRDefault="00EA5240" w:rsidP="00760A9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(一)教師統整：讓小朋友們更深入了解《生日快樂》這部影片所要告訴我們關於生命教育的意</w:t>
            </w:r>
            <w:r w:rsidRPr="00760A90">
              <w:rPr>
                <w:rFonts w:ascii="標楷體" w:eastAsia="標楷體" w:hAnsi="標楷體" w:cs="新細明體" w:hint="eastAsia"/>
              </w:rPr>
              <w:lastRenderedPageBreak/>
              <w:t>義，以及另外兩部補充影片中，所要傳達關於校園霸凌與家庭暴力防治的觀念。</w:t>
            </w:r>
          </w:p>
          <w:p w:rsidR="00EA5240" w:rsidRPr="00760A90" w:rsidRDefault="00EA5240" w:rsidP="00760A90">
            <w:pPr>
              <w:jc w:val="both"/>
              <w:rPr>
                <w:rFonts w:ascii="標楷體" w:eastAsia="標楷體" w:hAnsi="標楷體" w:cs="新細明體"/>
              </w:rPr>
            </w:pPr>
            <w:r w:rsidRPr="00760A90">
              <w:rPr>
                <w:rFonts w:ascii="標楷體" w:eastAsia="標楷體" w:hAnsi="標楷體" w:cs="新細明體" w:hint="eastAsia"/>
              </w:rPr>
              <w:t>(二)下堂課程預告：下節課將由小朋友們藉由戲劇演出的方式，重新詮釋《生日快樂》這部動畫影片的內容。</w:t>
            </w:r>
          </w:p>
        </w:tc>
        <w:tc>
          <w:tcPr>
            <w:tcW w:w="478" w:type="pct"/>
            <w:vAlign w:val="center"/>
          </w:tcPr>
          <w:p w:rsidR="00EA5240" w:rsidRDefault="00EA5240" w:rsidP="00EA524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C96B2F" w:rsidRDefault="00C96B2F" w:rsidP="00EA524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C96B2F" w:rsidRDefault="00C96B2F" w:rsidP="00EA524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C96B2F" w:rsidRDefault="00C96B2F" w:rsidP="00EA524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C96B2F" w:rsidRDefault="00C96B2F" w:rsidP="00EA524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C96B2F" w:rsidRDefault="00C96B2F" w:rsidP="00EA524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C96B2F" w:rsidRDefault="00C96B2F" w:rsidP="00EA524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C96B2F" w:rsidRPr="00C96B2F" w:rsidRDefault="00C96B2F" w:rsidP="00EA5240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Pr="00C96B2F" w:rsidRDefault="00C96B2F" w:rsidP="00EA5240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EA5240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Default="00C96B2F" w:rsidP="00EA5240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Pr="00C96B2F" w:rsidRDefault="00C96B2F" w:rsidP="00EA5240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</w:p>
          <w:p w:rsidR="00C96B2F" w:rsidRPr="00C96B2F" w:rsidRDefault="00C96B2F" w:rsidP="00EA5240">
            <w:pPr>
              <w:rPr>
                <w:rFonts w:ascii="標楷體" w:eastAsia="標楷體" w:hAnsi="標楷體" w:cs="新細明體"/>
                <w:sz w:val="20"/>
                <w:szCs w:val="28"/>
              </w:rPr>
            </w:pPr>
            <w:r w:rsidRPr="00C96B2F">
              <w:rPr>
                <w:rFonts w:ascii="標楷體" w:eastAsia="標楷體" w:hAnsi="標楷體" w:cs="新細明體" w:hint="eastAsia"/>
                <w:sz w:val="20"/>
                <w:szCs w:val="28"/>
              </w:rPr>
              <w:t>能參與討論</w:t>
            </w:r>
          </w:p>
          <w:p w:rsidR="00C96B2F" w:rsidRPr="00126102" w:rsidRDefault="00C96B2F" w:rsidP="00EA524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96B2F">
              <w:rPr>
                <w:rFonts w:ascii="標楷體" w:eastAsia="標楷體" w:hAnsi="標楷體" w:cs="新細明體" w:hint="eastAsia"/>
                <w:sz w:val="20"/>
                <w:szCs w:val="28"/>
              </w:rPr>
              <w:t>勇於發表</w:t>
            </w:r>
          </w:p>
        </w:tc>
        <w:tc>
          <w:tcPr>
            <w:tcW w:w="384" w:type="pct"/>
            <w:vAlign w:val="center"/>
          </w:tcPr>
          <w:p w:rsidR="00EA5240" w:rsidRPr="00126102" w:rsidRDefault="00EA5240" w:rsidP="00EA524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註: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67F" w:rsidRDefault="00AA267F" w:rsidP="001E09F9">
      <w:r>
        <w:separator/>
      </w:r>
    </w:p>
  </w:endnote>
  <w:endnote w:type="continuationSeparator" w:id="0">
    <w:p w:rsidR="00AA267F" w:rsidRDefault="00AA267F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67F" w:rsidRDefault="00AA267F" w:rsidP="001E09F9">
      <w:r>
        <w:separator/>
      </w:r>
    </w:p>
  </w:footnote>
  <w:footnote w:type="continuationSeparator" w:id="0">
    <w:p w:rsidR="00AA267F" w:rsidRDefault="00AA267F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D71C95" w:rsidRPr="008F7715">
      <w:rPr>
        <w:rFonts w:ascii="標楷體" w:eastAsia="標楷體" w:hAnsi="標楷體" w:hint="eastAsia"/>
        <w:color w:val="FF0000"/>
      </w:rPr>
      <w:t>九年一貫</w:t>
    </w:r>
    <w:r w:rsidR="002C282B" w:rsidRPr="008F7715">
      <w:rPr>
        <w:rFonts w:ascii="標楷體" w:eastAsia="標楷體" w:hAnsi="標楷體" w:hint="eastAsia"/>
        <w:color w:val="FF0000"/>
      </w:rPr>
      <w:t>／十二年國教</w:t>
    </w:r>
    <w:r w:rsidR="008F7715" w:rsidRPr="008F7715">
      <w:rPr>
        <w:rFonts w:ascii="標楷體" w:eastAsia="標楷體" w:hAnsi="標楷體" w:hint="eastAsia"/>
        <w:color w:val="FF0000"/>
      </w:rPr>
      <w:t>併</w:t>
    </w:r>
    <w:r w:rsidR="00541956" w:rsidRPr="008F7715">
      <w:rPr>
        <w:rFonts w:ascii="標楷體" w:eastAsia="標楷體" w:hAnsi="標楷體" w:hint="eastAsia"/>
        <w:color w:val="FF0000"/>
      </w:rPr>
      <w:t>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13E"/>
    <w:multiLevelType w:val="hybridMultilevel"/>
    <w:tmpl w:val="3A624F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83AF7"/>
    <w:multiLevelType w:val="hybridMultilevel"/>
    <w:tmpl w:val="AA9834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7654B52"/>
    <w:multiLevelType w:val="hybridMultilevel"/>
    <w:tmpl w:val="BC4671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3B6F5C"/>
    <w:multiLevelType w:val="hybridMultilevel"/>
    <w:tmpl w:val="C6F2D5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A74D0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26676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5D8D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B38DB"/>
    <w:rsid w:val="002C282B"/>
    <w:rsid w:val="002C284F"/>
    <w:rsid w:val="002D115B"/>
    <w:rsid w:val="002D4CAB"/>
    <w:rsid w:val="002D7707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60A90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267F"/>
    <w:rsid w:val="00AA61CC"/>
    <w:rsid w:val="00AB785E"/>
    <w:rsid w:val="00AD2E4C"/>
    <w:rsid w:val="00AD2F9A"/>
    <w:rsid w:val="00AD5461"/>
    <w:rsid w:val="00AD6604"/>
    <w:rsid w:val="00AD7B59"/>
    <w:rsid w:val="00AE26A2"/>
    <w:rsid w:val="00AF1768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2E69"/>
    <w:rsid w:val="00BA57F5"/>
    <w:rsid w:val="00BA741C"/>
    <w:rsid w:val="00BB1FAA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605EE"/>
    <w:rsid w:val="00C945B9"/>
    <w:rsid w:val="00C96863"/>
    <w:rsid w:val="00C96B2F"/>
    <w:rsid w:val="00CA26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5240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64A64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9B208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unhideWhenUsed/>
    <w:rsid w:val="001F5D8D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ff5">
    <w:name w:val="annotation reference"/>
    <w:basedOn w:val="a0"/>
    <w:uiPriority w:val="99"/>
    <w:semiHidden/>
    <w:unhideWhenUsed/>
    <w:rsid w:val="002B38DB"/>
    <w:rPr>
      <w:sz w:val="18"/>
      <w:szCs w:val="18"/>
    </w:rPr>
  </w:style>
  <w:style w:type="paragraph" w:styleId="aff6">
    <w:name w:val="annotation text"/>
    <w:basedOn w:val="a"/>
    <w:link w:val="aff7"/>
    <w:uiPriority w:val="99"/>
    <w:semiHidden/>
    <w:unhideWhenUsed/>
    <w:rsid w:val="002B38DB"/>
  </w:style>
  <w:style w:type="character" w:customStyle="1" w:styleId="aff7">
    <w:name w:val="註解文字 字元"/>
    <w:basedOn w:val="a0"/>
    <w:link w:val="aff6"/>
    <w:uiPriority w:val="99"/>
    <w:semiHidden/>
    <w:rsid w:val="002B38DB"/>
    <w:rPr>
      <w:sz w:val="24"/>
      <w:szCs w:val="24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2B38DB"/>
    <w:rPr>
      <w:b/>
      <w:bCs/>
    </w:rPr>
  </w:style>
  <w:style w:type="character" w:customStyle="1" w:styleId="aff9">
    <w:name w:val="註解主旨 字元"/>
    <w:basedOn w:val="aff7"/>
    <w:link w:val="aff8"/>
    <w:uiPriority w:val="99"/>
    <w:semiHidden/>
    <w:rsid w:val="002B38D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7126">
          <w:marLeft w:val="-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5704">
          <w:marLeft w:val="-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548">
          <w:marLeft w:val="-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3311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D44C6-CFB4-48C2-84BC-AA6E9303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5</cp:revision>
  <cp:lastPrinted>2019-03-26T07:40:00Z</cp:lastPrinted>
  <dcterms:created xsi:type="dcterms:W3CDTF">2023-07-02T06:08:00Z</dcterms:created>
  <dcterms:modified xsi:type="dcterms:W3CDTF">2023-07-12T09:00:00Z</dcterms:modified>
</cp:coreProperties>
</file>