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827000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256EC3" w:rsidP="00256EC3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</w:t>
            </w:r>
            <w:proofErr w:type="gramStart"/>
            <w:r w:rsidR="0071112E"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自行車安全行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256EC3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256EC3" w:rsidP="00256EC3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本課程中以「自行車安全行」為主題出發，希望能建立學生正確的騎乘自行車安全觀念、認識騎乘時的交通規則，並讓學生注意各種自行車禮儀與規範，並能在實際生活中騎乘時，落實防衛性及安全騎乘的行為。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256EC3" w:rsidP="0026266D">
            <w:pPr>
              <w:rPr>
                <w:rFonts w:ascii="標楷體" w:eastAsia="標楷體" w:hAnsi="標楷體"/>
                <w:sz w:val="28"/>
              </w:rPr>
            </w:pPr>
            <w:r w:rsidRPr="00256EC3">
              <w:rPr>
                <w:rFonts w:ascii="標楷體" w:eastAsia="標楷體" w:hAnsi="標楷體" w:hint="eastAsia"/>
                <w:sz w:val="28"/>
              </w:rPr>
              <w:t>在十二年國教中，交通安全屬於安全教育議題，融入各學習領域。安全教育的目標在建立安全意識，並能讓學生提升對環境的敏感度、警覺性與判斷力，以防範各類事故傷害發生，確保生命安全。</w:t>
            </w:r>
          </w:p>
        </w:tc>
      </w:tr>
      <w:tr w:rsidR="00A944D2" w:rsidRPr="00126102" w:rsidTr="000366C0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總綱核心素養具體內涵</w:t>
            </w:r>
          </w:p>
        </w:tc>
        <w:tc>
          <w:tcPr>
            <w:tcW w:w="3402" w:type="dxa"/>
            <w:vAlign w:val="center"/>
          </w:tcPr>
          <w:p w:rsidR="00A944D2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 xml:space="preserve">E-A2 </w:t>
            </w:r>
            <w:r w:rsidRPr="00DE05D1">
              <w:rPr>
                <w:rFonts w:ascii="標楷體" w:eastAsia="標楷體" w:hAnsi="標楷體"/>
              </w:rPr>
              <w:t>具備探索問題的思考能力，並透過體驗與實踐處理日常生活問題。</w:t>
            </w:r>
          </w:p>
          <w:p w:rsidR="00DE05D1" w:rsidRPr="00DE05D1" w:rsidRDefault="00DE05D1" w:rsidP="00270AB6">
            <w:pPr>
              <w:spacing w:beforeLines="50" w:before="120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 xml:space="preserve">E-B3 </w:t>
            </w:r>
            <w:r w:rsidRPr="00DE05D1">
              <w:rPr>
                <w:rFonts w:ascii="標楷體" w:eastAsia="標楷體" w:hAnsi="標楷體"/>
              </w:rPr>
              <w:t>具備藝術創作與欣賞的基本素養，促進多元感官的發展，培養生活環境中的美感體驗。</w:t>
            </w:r>
          </w:p>
          <w:p w:rsidR="00DE05D1" w:rsidRPr="00126102" w:rsidRDefault="00DE05D1" w:rsidP="00256E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C26FFD" w:rsidRPr="00270AB6" w:rsidRDefault="00C26FFD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-E-A2</w:t>
            </w:r>
          </w:p>
          <w:p w:rsidR="00DE05D1" w:rsidRPr="00DE05D1" w:rsidRDefault="00C26FFD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  <w:proofErr w:type="gramStart"/>
            <w:r w:rsidR="00256EC3" w:rsidRPr="00DE05D1">
              <w:rPr>
                <w:rFonts w:ascii="標楷體" w:eastAsia="標楷體" w:hAnsi="標楷體" w:hint="eastAsia"/>
              </w:rPr>
              <w:t>健體-</w:t>
            </w:r>
            <w:r w:rsidR="00DE05D1" w:rsidRPr="00DE05D1">
              <w:rPr>
                <w:rFonts w:ascii="標楷體" w:eastAsia="標楷體" w:hAnsi="標楷體" w:hint="eastAsia"/>
              </w:rPr>
              <w:t>健體</w:t>
            </w:r>
            <w:proofErr w:type="gramEnd"/>
            <w:r w:rsidR="00DE05D1" w:rsidRPr="00DE05D1">
              <w:rPr>
                <w:rFonts w:ascii="標楷體" w:eastAsia="標楷體" w:hAnsi="標楷體" w:hint="eastAsia"/>
              </w:rPr>
              <w:t>-E-B3</w:t>
            </w:r>
          </w:p>
          <w:p w:rsidR="00256EC3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一、</w:t>
            </w:r>
            <w:r w:rsidRPr="00256EC3">
              <w:rPr>
                <w:rFonts w:ascii="標楷體" w:eastAsia="標楷體" w:hAnsi="標楷體" w:hint="eastAsia"/>
              </w:rPr>
              <w:tab/>
              <w:t>能認識自行車安全的知識。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二、</w:t>
            </w:r>
            <w:r w:rsidRPr="00256EC3">
              <w:rPr>
                <w:rFonts w:ascii="標楷體" w:eastAsia="標楷體" w:hAnsi="標楷體" w:hint="eastAsia"/>
              </w:rPr>
              <w:tab/>
              <w:t>能了解騎乘自行車前要注意的事項。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三、</w:t>
            </w:r>
            <w:r w:rsidRPr="00256EC3">
              <w:rPr>
                <w:rFonts w:ascii="標楷體" w:eastAsia="標楷體" w:hAnsi="標楷體" w:hint="eastAsia"/>
              </w:rPr>
              <w:tab/>
              <w:t>能認識騎乘自行車上路的交通安全規定。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四、</w:t>
            </w:r>
            <w:r w:rsidRPr="00256EC3">
              <w:rPr>
                <w:rFonts w:ascii="標楷體" w:eastAsia="標楷體" w:hAnsi="標楷體" w:hint="eastAsia"/>
              </w:rPr>
              <w:tab/>
              <w:t>能具備基本的自行車騎乘技能。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五、</w:t>
            </w:r>
            <w:r w:rsidRPr="00256EC3">
              <w:rPr>
                <w:rFonts w:ascii="標楷體" w:eastAsia="標楷體" w:hAnsi="標楷體" w:hint="eastAsia"/>
              </w:rPr>
              <w:tab/>
              <w:t>能建立良好的自行車騎乘禮儀。</w:t>
            </w:r>
          </w:p>
          <w:p w:rsidR="00256EC3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六、</w:t>
            </w:r>
            <w:r w:rsidRPr="00256EC3">
              <w:rPr>
                <w:rFonts w:ascii="標楷體" w:eastAsia="標楷體" w:hAnsi="標楷體" w:hint="eastAsia"/>
              </w:rPr>
              <w:tab/>
              <w:t>能培養基本體能並安全騎乘自行車。</w:t>
            </w:r>
          </w:p>
          <w:p w:rsidR="0045292B" w:rsidRPr="00256EC3" w:rsidRDefault="00256EC3" w:rsidP="00256EC3">
            <w:pPr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七、</w:t>
            </w:r>
            <w:r w:rsidRPr="00256EC3">
              <w:rPr>
                <w:rFonts w:ascii="標楷體" w:eastAsia="標楷體" w:hAnsi="標楷體" w:hint="eastAsia"/>
              </w:rPr>
              <w:tab/>
              <w:t>能了解騎乘安全，並能保護自己。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2097"/>
        <w:gridCol w:w="1841"/>
        <w:gridCol w:w="1416"/>
        <w:gridCol w:w="4368"/>
        <w:gridCol w:w="1268"/>
        <w:gridCol w:w="1268"/>
      </w:tblGrid>
      <w:tr w:rsidR="00126102" w:rsidRPr="00126102" w:rsidTr="00256EC3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lastRenderedPageBreak/>
              <w:t>教學進度</w:t>
            </w:r>
          </w:p>
        </w:tc>
        <w:tc>
          <w:tcPr>
            <w:tcW w:w="721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33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0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56EC3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21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3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0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13" w:type="pct"/>
            <w:vAlign w:val="center"/>
          </w:tcPr>
          <w:p w:rsidR="00256EC3" w:rsidRPr="00944F2D" w:rsidRDefault="00256EC3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256EC3">
              <w:rPr>
                <w:rFonts w:ascii="標楷體" w:eastAsia="標楷體" w:hAnsi="標楷體" w:hint="eastAsia"/>
                <w:sz w:val="28"/>
                <w:lang w:eastAsia="zh-HK"/>
              </w:rPr>
              <w:t>自行車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安全知識/1節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【安全教育議題】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 xml:space="preserve">安E1了解安全教育。 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安E3  知道常見事故傷害。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安E4  探討日常生活應該注意的安全。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 xml:space="preserve">安E5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256EC3">
              <w:rPr>
                <w:rFonts w:ascii="標楷體" w:eastAsia="標楷體" w:hAnsi="標楷體" w:cs="新細明體" w:hint="eastAsia"/>
              </w:rPr>
              <w:t>了解日常生活危害安全的事件。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能認識自行車安全的知識。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能了解騎乘自行車前要注意的事項。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能認識騎乘自行車上路的交通安全規定。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一、引起動機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)教師引導，簡述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騎乘禮儀及安全騎乘須注意的各種事項。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(二)教師帶領學生觀賞影片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(三)教師引導提問：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1.看完影片後，你對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騎乘的禮儀了解了嗎？請列舉幾個例子。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2.影片中，騎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時有什麼行為是不能做的呢？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3.當你在路上騎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遇到行人時，應該怎麼做呢？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4.教師說明：教師補充說明其他的</w:t>
            </w:r>
            <w:r w:rsidRPr="00256EC3">
              <w:rPr>
                <w:rFonts w:ascii="標楷體" w:eastAsia="標楷體" w:hAnsi="標楷體" w:hint="eastAsia"/>
                <w:bCs/>
              </w:rPr>
              <w:t>自行車</w:t>
            </w:r>
            <w:r w:rsidRPr="00256EC3">
              <w:rPr>
                <w:rFonts w:ascii="標楷體" w:eastAsia="標楷體" w:hAnsi="標楷體" w:hint="eastAsia"/>
              </w:rPr>
              <w:t>騎乘注意事項，並以實際例子來做分享。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256EC3">
              <w:rPr>
                <w:rFonts w:ascii="標楷體" w:eastAsia="標楷體" w:hAnsi="標楷體" w:hint="eastAsia"/>
                <w:b/>
                <w:bCs/>
              </w:rPr>
              <w:t>二、發展活動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教師引導：從影片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《自行車騎乘安全宣導-交通安全篇》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認識騎乘自行車</w:t>
            </w:r>
            <w:proofErr w:type="spellEnd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欣賞影片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《腳踏車行車安全影片</w:t>
            </w:r>
            <w:proofErr w:type="spellEnd"/>
            <w:r w:rsidRPr="00256EC3">
              <w:rPr>
                <w:rFonts w:ascii="標楷體" w:eastAsia="標楷體" w:hAnsi="標楷體" w:cs="Arial" w:hint="eastAsia"/>
                <w:spacing w:val="-7"/>
                <w:kern w:val="36"/>
                <w:sz w:val="24"/>
                <w:szCs w:val="24"/>
              </w:rPr>
              <w:t>》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(三)</w:t>
            </w:r>
            <w:proofErr w:type="spellStart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教師協助小朋友進行分組討論教學活動</w:t>
            </w:r>
            <w:proofErr w:type="spellEnd"/>
            <w:r w:rsidRPr="00256EC3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</w:t>
            </w:r>
            <w:r w:rsidRPr="00256EC3">
              <w:rPr>
                <w:rFonts w:ascii="標楷體" w:eastAsia="標楷體" w:hAnsi="標楷體" w:hint="eastAsia"/>
              </w:rPr>
              <w:t>問題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：想想看，騎乘自行車前我們需要準備什麼？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2.問題二：行駛過程中，又有哪些需要注意的事項？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3.問題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三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：在第二部影片中，有介紹各種自行車意外的狀況，請舉出你印象最深刻例子，並說明應該如何避免這種意外的產生。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(四)教師說明：騎乘自行車，從事前準備、到騎乘時應注意的事項等都非常重要，除此之外，防禦駕駛的觀念也能讓我們避免許多危險狀況的產生。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56EC3">
              <w:rPr>
                <w:rFonts w:ascii="標楷體" w:eastAsia="標楷體" w:hAnsi="標楷體" w:hint="eastAsia"/>
                <w:b/>
              </w:rPr>
              <w:t>三、綜合活動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hint="eastAsia"/>
              </w:rPr>
              <w:lastRenderedPageBreak/>
              <w:t>(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)教師統整：騎乘自行車可以從騎乘準備、騎乘行為、駕駛觀念等方面來探討</w:t>
            </w:r>
            <w:r w:rsidRPr="00256EC3">
              <w:rPr>
                <w:rFonts w:ascii="標楷體" w:eastAsia="標楷體" w:hAnsi="標楷體" w:cs="新細明體" w:hint="eastAsia"/>
              </w:rPr>
              <w:t>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1.騎乘準備</w:t>
            </w:r>
            <w:r w:rsidRPr="00256EC3">
              <w:rPr>
                <w:rFonts w:ascii="標楷體" w:eastAsia="標楷體" w:hAnsi="標楷體" w:hint="eastAsia"/>
              </w:rPr>
              <w:t>：自行車、安全帽、剎車、響鈴、照明、反光、身體狀況。</w:t>
            </w:r>
          </w:p>
          <w:p w:rsid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2.騎乘行為：騎乘在專用道或靠邊行駛、</w:t>
            </w:r>
            <w:proofErr w:type="gramStart"/>
            <w:r w:rsidRPr="00256EC3">
              <w:rPr>
                <w:rFonts w:ascii="標楷體" w:eastAsia="標楷體" w:hAnsi="標楷體" w:hint="eastAsia"/>
              </w:rPr>
              <w:t>不</w:t>
            </w:r>
            <w:proofErr w:type="gramEnd"/>
            <w:r w:rsidRPr="00256EC3">
              <w:rPr>
                <w:rFonts w:ascii="標楷體" w:eastAsia="標楷體" w:hAnsi="標楷體" w:hint="eastAsia"/>
              </w:rPr>
              <w:t>逆向、不超速。</w:t>
            </w:r>
          </w:p>
          <w:p w:rsidR="00256EC3" w:rsidRPr="00256EC3" w:rsidRDefault="00256EC3" w:rsidP="00256EC3">
            <w:pPr>
              <w:spacing w:line="400" w:lineRule="exact"/>
              <w:ind w:leftChars="58" w:left="302" w:hangingChars="68" w:hanging="163"/>
              <w:jc w:val="both"/>
              <w:rPr>
                <w:rFonts w:ascii="標楷體" w:eastAsia="標楷體" w:hAnsi="標楷體"/>
              </w:rPr>
            </w:pPr>
            <w:r w:rsidRPr="00256EC3">
              <w:rPr>
                <w:rFonts w:ascii="標楷體" w:eastAsia="標楷體" w:hAnsi="標楷體" w:hint="eastAsia"/>
              </w:rPr>
              <w:t>3.駕駛觀念：隨時注意停看聽、避免行駛在大車旁。</w:t>
            </w:r>
          </w:p>
          <w:p w:rsidR="00256EC3" w:rsidRPr="00256EC3" w:rsidRDefault="00256EC3" w:rsidP="00256EC3">
            <w:pPr>
              <w:pStyle w:val="31"/>
              <w:spacing w:after="0"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t>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下節課程預告：將從騎乘體驗來實際認識自行車安全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vAlign w:val="center"/>
          </w:tcPr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專注聆聽</w:t>
            </w:r>
          </w:p>
          <w:p w:rsidR="00256EC3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256EC3" w:rsidRPr="00DF76FE" w:rsidRDefault="00256EC3" w:rsidP="00256EC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勇於發表</w:t>
            </w:r>
          </w:p>
        </w:tc>
        <w:tc>
          <w:tcPr>
            <w:tcW w:w="436" w:type="pct"/>
            <w:vAlign w:val="center"/>
          </w:tcPr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《愛上安心騎-自行車生活禮儀與安全騎乘指南》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 w:cs="Arial"/>
                <w:spacing w:val="-7"/>
                <w:kern w:val="36"/>
              </w:rPr>
            </w:pPr>
            <w:r w:rsidRPr="00256EC3">
              <w:rPr>
                <w:rFonts w:ascii="標楷體" w:eastAsia="標楷體" w:hAnsi="標楷體" w:hint="eastAsia"/>
                <w:bCs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《自行車騎乘安全宣導-交通安全篇》</w:t>
            </w:r>
          </w:p>
          <w:p w:rsidR="00256EC3" w:rsidRPr="00256EC3" w:rsidRDefault="00256EC3" w:rsidP="00256EC3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256EC3">
              <w:rPr>
                <w:rFonts w:ascii="標楷體" w:eastAsia="標楷體" w:hAnsi="標楷體" w:hint="eastAsia"/>
              </w:rPr>
              <w:t>影片</w:t>
            </w:r>
            <w:r w:rsidRPr="00256EC3">
              <w:rPr>
                <w:rFonts w:ascii="標楷體" w:eastAsia="標楷體" w:hAnsi="標楷體" w:cs="Arial" w:hint="eastAsia"/>
                <w:spacing w:val="-7"/>
                <w:kern w:val="36"/>
              </w:rPr>
              <w:t>《腳踏車行車安全影片》</w:t>
            </w:r>
          </w:p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6EC3" w:rsidRPr="00126102" w:rsidTr="00256EC3">
        <w:trPr>
          <w:trHeight w:val="1304"/>
        </w:trPr>
        <w:tc>
          <w:tcPr>
            <w:tcW w:w="172" w:type="pct"/>
            <w:vAlign w:val="center"/>
          </w:tcPr>
          <w:p w:rsidR="00256EC3" w:rsidRPr="00126102" w:rsidRDefault="00256EC3" w:rsidP="00256E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</w:tc>
        <w:tc>
          <w:tcPr>
            <w:tcW w:w="613" w:type="pct"/>
            <w:vAlign w:val="center"/>
          </w:tcPr>
          <w:p w:rsidR="00256EC3" w:rsidRPr="00126102" w:rsidRDefault="002E78C1" w:rsidP="00256EC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自行車安全行/1節</w:t>
            </w:r>
          </w:p>
        </w:tc>
        <w:tc>
          <w:tcPr>
            <w:tcW w:w="721" w:type="pct"/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1d-III-1 了解運動技能的要素和要領。</w:t>
            </w: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【安全教育議題】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 xml:space="preserve">安E1了解安全教育。 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安E3  知道常見事故傷害。</w:t>
            </w:r>
          </w:p>
          <w:p w:rsidR="00256EC3" w:rsidRPr="00831664" w:rsidRDefault="00256EC3" w:rsidP="00256EC3">
            <w:pPr>
              <w:jc w:val="both"/>
              <w:rPr>
                <w:rFonts w:ascii="標楷體" w:eastAsia="標楷體" w:hAnsi="標楷體" w:cs="新細明體"/>
                <w:b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安E4  探討日常生活應該注意的安全。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831664">
              <w:rPr>
                <w:rFonts w:ascii="標楷體" w:eastAsia="標楷體" w:hAnsi="標楷體" w:cs="新細明體" w:hint="eastAsia"/>
                <w:b/>
              </w:rPr>
              <w:t>安E5  了解日常生活危害安全的事件。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【綜合活動】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Ab-III-1 學習計畫的規劃與執行。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Bb-III-3 團隊合作的技巧。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Ca-III-2 辨識環境潛藏危機的方法。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lastRenderedPageBreak/>
              <w:t>【健康與體育】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Ba-III-2 校園及休閒活動事故傷害預防與安全須知。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Cb-III-1 運動安全教育、運動精神與運動營養知識。</w:t>
            </w:r>
          </w:p>
          <w:p w:rsidR="00256EC3" w:rsidRPr="00AC735C" w:rsidRDefault="00256EC3" w:rsidP="00256EC3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Cd-III-1 戶外休閒運動進階技能。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lastRenderedPageBreak/>
              <w:t>1.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能具備基本的自行車騎乘技能。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能建立良好的自行車騎乘禮儀。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lastRenderedPageBreak/>
              <w:t>3.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能培養基本體能並安全騎乘自行車。</w:t>
            </w:r>
          </w:p>
          <w:p w:rsidR="00256EC3" w:rsidRPr="00256EC3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256EC3" w:rsidRPr="000366C0" w:rsidRDefault="00256EC3" w:rsidP="00256EC3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4.</w:t>
            </w:r>
            <w:r w:rsidRPr="00256EC3">
              <w:rPr>
                <w:rFonts w:ascii="標楷體" w:eastAsia="標楷體" w:hAnsi="標楷體" w:cs="新細明體" w:hint="eastAsia"/>
                <w:szCs w:val="28"/>
              </w:rPr>
              <w:t>能了解騎乘安全，並能保護自己。</w:t>
            </w:r>
          </w:p>
        </w:tc>
        <w:tc>
          <w:tcPr>
            <w:tcW w:w="1502" w:type="pct"/>
            <w:tcBorders>
              <w:left w:val="single" w:sz="4" w:space="0" w:color="auto"/>
            </w:tcBorders>
          </w:tcPr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/>
                <w:sz w:val="24"/>
                <w:szCs w:val="24"/>
              </w:rPr>
              <w:lastRenderedPageBreak/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r w:rsidRPr="00256EC3">
              <w:rPr>
                <w:rFonts w:ascii="標楷體" w:eastAsia="標楷體" w:hAnsi="標楷體"/>
                <w:sz w:val="24"/>
                <w:szCs w:val="24"/>
              </w:rPr>
              <w:br w:type="page"/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一、引起動機</w:t>
            </w:r>
            <w:proofErr w:type="spellEnd"/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教師引導說明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1.欣賞影片《自行車騎乘交通安全宣導影片(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財團法人自行車新文化基金會提供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)》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及影片《POLI安全小將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 xml:space="preserve"> | #18.腳踏車安全》。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2.教師引導說明騎乘自行車的訣竅與技巧。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教師說明：騎乘自行車除了基本的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平衡及踩踏等技巧外，還需要注意各種安全事項，透過不斷的練習與觀念的學習才能保護我們及他人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二、發展活動</w:t>
            </w:r>
            <w:proofErr w:type="spellEnd"/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教師設計「自行車路考」關卡並布置道具，請各組選出代表來通過各項關卡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教師說明各項「自行車路考」關卡內容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256EC3" w:rsidRP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1.第一關：騎乘前準備，檢查自行車裝備及戴上安全帽。</w:t>
            </w:r>
          </w:p>
          <w:p w:rsidR="00256EC3" w:rsidRDefault="00256EC3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2.第二關：直線平衡騎乘。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3.第三關：十字路口紅綠燈，紅燈停，綠燈時注意左右來車行人再騎乘。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4.第四關：右轉注意燈號，綠燈右轉注意來車及行人。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5.第五關：停放自行車，請將自行車依照規定停放至停車格內。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請各組小朋友輪流當個關卡的關主，並提醒騎乘者注意各項騎乘須知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(四)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請分組討論回答問題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1.問題一：除了基本的騎乘技巧外，還</w:t>
            </w: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有哪些更進階的騎乘觀念或行為呢？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2.問題二：騎乘時有哪些行為會影響我們騎乘時的判斷能力呢？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三、綜合活動</w:t>
            </w:r>
            <w:proofErr w:type="spellEnd"/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(一)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教師說明：透過本課程實際體驗與學習，我們更能充分了解自行車騎乘的交通安全觀念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E78C1" w:rsidRP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(二)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請小朋友完成交通安全學習單《自行車安全行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》(附件2-1)。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(三)</w:t>
            </w:r>
            <w:proofErr w:type="spellStart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教師統整：討論與分享自己的學習單</w:t>
            </w:r>
            <w:proofErr w:type="spellEnd"/>
            <w:r w:rsidRPr="002E78C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436" w:type="pct"/>
            <w:vAlign w:val="center"/>
          </w:tcPr>
          <w:p w:rsidR="00256EC3" w:rsidRPr="00126102" w:rsidRDefault="00256EC3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影片《自行車騎乘交通安全宣導影片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財團法人自行車新文化基金會提供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)》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影片《POLI安全小將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 xml:space="preserve"> | </w:t>
            </w:r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#18.腳踏車安全》</w:t>
            </w:r>
          </w:p>
          <w:p w:rsidR="002E78C1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交通安全學習單</w:t>
            </w:r>
            <w:proofErr w:type="spellEnd"/>
            <w:r w:rsidRPr="00256EC3">
              <w:rPr>
                <w:rFonts w:ascii="標楷體" w:eastAsia="標楷體" w:hAnsi="標楷體" w:hint="eastAsia"/>
                <w:sz w:val="24"/>
                <w:szCs w:val="24"/>
              </w:rPr>
              <w:t>(附件2-1)</w:t>
            </w:r>
          </w:p>
          <w:p w:rsidR="002E78C1" w:rsidRPr="00256EC3" w:rsidRDefault="002E78C1" w:rsidP="002E78C1">
            <w:pPr>
              <w:pStyle w:val="31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256EC3" w:rsidRPr="00126102" w:rsidRDefault="002E78C1" w:rsidP="00256EC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翰林出版社</w:t>
            </w:r>
          </w:p>
        </w:tc>
      </w:tr>
    </w:tbl>
    <w:p w:rsidR="00DC4BFB" w:rsidRDefault="00DC4BFB" w:rsidP="005A5B68">
      <w:pPr>
        <w:jc w:val="center"/>
        <w:rPr>
          <w:rFonts w:ascii="標楷體" w:eastAsia="標楷體" w:hAnsi="標楷體"/>
        </w:rPr>
      </w:pPr>
    </w:p>
    <w:p w:rsidR="00831664" w:rsidRPr="00126102" w:rsidRDefault="00831664" w:rsidP="005A5B68">
      <w:pPr>
        <w:jc w:val="center"/>
        <w:rPr>
          <w:rFonts w:ascii="標楷體" w:eastAsia="標楷體" w:hAnsi="標楷體" w:hint="eastAsia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256EC3" w:rsidP="002E78C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安全</w:t>
            </w:r>
            <w:r w:rsidR="0071112E">
              <w:rPr>
                <w:rFonts w:ascii="標楷體" w:eastAsia="標楷體" w:hAnsi="標楷體"/>
                <w:sz w:val="28"/>
                <w:lang w:eastAsia="zh-HK"/>
              </w:rPr>
              <w:t>教育</w:t>
            </w:r>
            <w:proofErr w:type="gramStart"/>
            <w:r w:rsidR="0071112E">
              <w:rPr>
                <w:rFonts w:ascii="標楷體" w:eastAsia="標楷體" w:hAnsi="標楷體"/>
                <w:sz w:val="28"/>
                <w:lang w:eastAsia="zh-HK"/>
              </w:rPr>
              <w:t>─</w:t>
            </w:r>
            <w:proofErr w:type="gramEnd"/>
            <w:r w:rsidR="002E78C1">
              <w:rPr>
                <w:rFonts w:ascii="標楷體" w:eastAsia="標楷體" w:hAnsi="標楷體"/>
                <w:sz w:val="28"/>
                <w:lang w:eastAsia="zh-HK"/>
              </w:rPr>
              <w:t>交通事故防範與處理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5141D" w:rsidRPr="00E1419B" w:rsidRDefault="00A5141D" w:rsidP="00A51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A5141D" w:rsidP="00A5141D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256EC3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71112E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C26FFD" w:rsidRPr="00126102" w:rsidRDefault="00C26FFD" w:rsidP="00C26F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3A0CCB" w:rsidRPr="00126102" w:rsidRDefault="00C26FFD" w:rsidP="00C26FF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　□科技(國中)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256EC3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■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56EC3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Default="003A0CCB" w:rsidP="003A0CCB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FF0625" w:rsidRDefault="00062444" w:rsidP="00DE05D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062444">
              <w:rPr>
                <w:rFonts w:ascii="標楷體" w:eastAsia="標楷體" w:hAnsi="標楷體"/>
                <w:sz w:val="28"/>
              </w:rPr>
              <w:t>健康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FF0625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DE05D1" w:rsidRDefault="00DE05D1" w:rsidP="002A66B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E05D1">
              <w:rPr>
                <w:rFonts w:ascii="標楷體" w:eastAsia="標楷體" w:hAnsi="標楷體"/>
                <w:sz w:val="28"/>
                <w:szCs w:val="28"/>
              </w:rPr>
              <w:t>本課程讓學生理解交通現場的各種危機，</w:t>
            </w:r>
            <w:r w:rsidR="00591012">
              <w:rPr>
                <w:rFonts w:ascii="標楷體" w:eastAsia="標楷體" w:hAnsi="標楷體"/>
                <w:sz w:val="28"/>
                <w:szCs w:val="28"/>
              </w:rPr>
              <w:t>事先防範能減少很多傷害，避免自己和別人受傷。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591012" w:rsidP="00012B7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交通事故在小學生中通常還不會接觸或處理，因此設計此課程給高年級學生，能應用於生活中。</w:t>
            </w:r>
          </w:p>
        </w:tc>
      </w:tr>
      <w:tr w:rsidR="00DE05D1" w:rsidRPr="00126102" w:rsidTr="00270AB6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E-A1</w:t>
            </w:r>
            <w:r w:rsidRPr="00DE05D1">
              <w:rPr>
                <w:rFonts w:ascii="標楷體" w:eastAsia="標楷體" w:hAnsi="標楷體"/>
              </w:rPr>
              <w:t xml:space="preserve"> 具備良好的生活習慣，促進身心健全發展，並認識個人特質，發展生命潛能。</w:t>
            </w:r>
          </w:p>
          <w:p w:rsidR="00DE05D1" w:rsidRPr="00DE05D1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/>
                <w:b/>
              </w:rPr>
              <w:t>E-A2</w:t>
            </w:r>
            <w:r w:rsidRPr="00DE05D1">
              <w:rPr>
                <w:rFonts w:ascii="標楷體" w:eastAsia="標楷體" w:hAnsi="標楷體"/>
              </w:rPr>
              <w:t xml:space="preserve"> 具備探索問題的思考能力，並透過體驗與實踐處理日常生活問題。</w:t>
            </w:r>
          </w:p>
          <w:p w:rsidR="00DE05D1" w:rsidRPr="00126102" w:rsidRDefault="00DE05D1" w:rsidP="00270AB6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/>
                <w:b/>
              </w:rPr>
              <w:t>E-B3</w:t>
            </w:r>
            <w:r w:rsidRPr="00DE05D1">
              <w:rPr>
                <w:rFonts w:ascii="標楷體" w:eastAsia="標楷體" w:hAnsi="標楷體"/>
              </w:rPr>
              <w:t xml:space="preserve"> 具備藝術創作與欣賞的基本素養，促進多元感官的發展，培養生活環境中的美感體驗。</w:t>
            </w:r>
          </w:p>
        </w:tc>
        <w:tc>
          <w:tcPr>
            <w:tcW w:w="1843" w:type="dxa"/>
            <w:gridSpan w:val="2"/>
            <w:vAlign w:val="center"/>
          </w:tcPr>
          <w:p w:rsidR="00DE05D1" w:rsidRPr="008F7715" w:rsidRDefault="00DE05D1" w:rsidP="00DE05D1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-E-A1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具備良好身體活動與健康生活的習慣，以促進身心健全發展，並認識個人特質，發展運動與保健的潛能。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proofErr w:type="gramStart"/>
            <w:r w:rsidRPr="00270AB6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270AB6">
              <w:rPr>
                <w:rFonts w:ascii="標楷體" w:eastAsia="標楷體" w:hAnsi="標楷體" w:hint="eastAsia"/>
                <w:b/>
              </w:rPr>
              <w:t>-E-A2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  <w:proofErr w:type="gramStart"/>
            <w:r w:rsidRPr="00DE05D1">
              <w:rPr>
                <w:rFonts w:ascii="標楷體" w:eastAsia="標楷體" w:hAnsi="標楷體" w:hint="eastAsia"/>
              </w:rPr>
              <w:t>健體-健體</w:t>
            </w:r>
            <w:proofErr w:type="gramEnd"/>
            <w:r w:rsidRPr="00DE05D1">
              <w:rPr>
                <w:rFonts w:ascii="標楷體" w:eastAsia="標楷體" w:hAnsi="標楷體" w:hint="eastAsia"/>
              </w:rPr>
              <w:t>-E-B3</w:t>
            </w:r>
          </w:p>
          <w:p w:rsidR="00DE05D1" w:rsidRPr="00DE05D1" w:rsidRDefault="00DE05D1" w:rsidP="00DE05D1">
            <w:pPr>
              <w:rPr>
                <w:rFonts w:ascii="標楷體" w:eastAsia="標楷體" w:hAnsi="標楷體"/>
              </w:rPr>
            </w:pPr>
            <w:r w:rsidRPr="00DE05D1">
              <w:rPr>
                <w:rFonts w:ascii="標楷體" w:eastAsia="標楷體" w:hAnsi="標楷體" w:hint="eastAsia"/>
              </w:rPr>
              <w:t>具備運動與健康有關的感知和欣賞的基本素養，促進多元感官的發展，在生活環境中培養運動與健康有關的美感體驗。</w:t>
            </w:r>
          </w:p>
          <w:p w:rsidR="00DE05D1" w:rsidRPr="00270AB6" w:rsidRDefault="00DE05D1" w:rsidP="00270AB6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270AB6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DE05D1" w:rsidRPr="00126102" w:rsidRDefault="00DE05D1" w:rsidP="00DE05D1">
            <w:pPr>
              <w:rPr>
                <w:rFonts w:ascii="標楷體" w:eastAsia="標楷體" w:hAnsi="標楷體"/>
                <w:sz w:val="28"/>
              </w:rPr>
            </w:pPr>
            <w:r w:rsidRPr="00DE05D1">
              <w:rPr>
                <w:rFonts w:ascii="標楷體" w:eastAsia="標楷體" w:hAnsi="標楷體" w:hint="eastAsia"/>
              </w:rPr>
              <w:t>探索學習方法，培養思考能力與自律負責的態度，並透過體驗與實踐解決日常生活問題。</w:t>
            </w:r>
          </w:p>
        </w:tc>
      </w:tr>
      <w:tr w:rsidR="00DE05D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DE05D1" w:rsidRPr="00126102" w:rsidRDefault="00DE05D1" w:rsidP="00DE05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DE05D1" w:rsidRPr="00270AB6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270AB6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DE05D1" w:rsidRPr="0071112E" w:rsidRDefault="00DE05D1" w:rsidP="00DE05D1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</w:rPr>
            </w:pPr>
            <w:r w:rsidRPr="00270AB6">
              <w:rPr>
                <w:rFonts w:ascii="標楷體" w:eastAsia="標楷體" w:hAnsi="標楷體" w:hint="eastAsia"/>
              </w:rPr>
              <w:t>實踐預防事故發生的做法，並遵守交通規則。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588"/>
        <w:gridCol w:w="1799"/>
        <w:gridCol w:w="1701"/>
        <w:gridCol w:w="1560"/>
        <w:gridCol w:w="4243"/>
        <w:gridCol w:w="1689"/>
        <w:gridCol w:w="1266"/>
      </w:tblGrid>
      <w:tr w:rsidR="002A66B1" w:rsidRPr="00126102" w:rsidTr="00A177DC">
        <w:trPr>
          <w:trHeight w:val="649"/>
          <w:tblHeader/>
          <w:jc w:val="right"/>
        </w:trPr>
        <w:tc>
          <w:tcPr>
            <w:tcW w:w="748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90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472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6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9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A177DC">
        <w:trPr>
          <w:trHeight w:val="1035"/>
          <w:tblHeader/>
          <w:jc w:val="right"/>
        </w:trPr>
        <w:tc>
          <w:tcPr>
            <w:tcW w:w="19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2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41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交通安全在我心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sz w:val="24"/>
                <w:szCs w:val="24"/>
              </w:rPr>
              <w:t>【</w:t>
            </w: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安全教育】</w:t>
            </w: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C26FFD" w:rsidRPr="00831664" w:rsidRDefault="00C26FFD" w:rsidP="00C26FFD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Pr="00375E8E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31664">
              <w:rPr>
                <w:rFonts w:ascii="標楷體" w:eastAsia="標楷體" w:hAnsi="標楷體"/>
                <w:b/>
                <w:kern w:val="2"/>
                <w:u w:color="A6A5A5"/>
              </w:rPr>
              <w:t>安E4探討日常生活應該注意的安全。</w:t>
            </w:r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1.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2.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了解汽機車及行人應遵守的交通安全責任。</w:t>
            </w:r>
          </w:p>
          <w:p w:rsidR="00C26FFD" w:rsidRPr="00375E8E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 w:hint="eastAsia"/>
                <w:szCs w:val="28"/>
              </w:rPr>
              <w:t>3.</w:t>
            </w:r>
            <w:r w:rsidRPr="00C26FFD">
              <w:rPr>
                <w:rFonts w:ascii="標楷體" w:eastAsia="標楷體" w:hAnsi="標楷體" w:cs="新細明體" w:hint="eastAsia"/>
                <w:szCs w:val="28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引導活動：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一、教師說明日常生活中，「行」與我們的生活息息相關，例如：每天上下學的交通、外出旅遊的交通問題。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二、教師說一則小故事：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firstLine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早上，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已經快遲到了，她想先到對街的早餐店買漢堡，雖然紅燈已經亮了，她還是匆匆忙忙的穿越馬路。這時，一輛汽車疾駛過來，撞上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u w:val="single"/>
                <w:lang w:val="zh-TW"/>
              </w:rPr>
              <w:t>小玲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Start"/>
            <w:r w:rsidRPr="00C94025">
              <w:rPr>
                <w:rFonts w:ascii="標楷體" w:eastAsia="標楷體" w:hAnsi="標楷體"/>
                <w:sz w:val="24"/>
                <w:szCs w:val="24"/>
              </w:rPr>
              <w:t>…</w:t>
            </w:r>
            <w:proofErr w:type="gramEnd"/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283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三、教師請數位學生說一說：發生交通事故，對自己或家人可能造成什麼影響？交通事故能不能預防？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正式活動：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一、交通安全在我心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proofErr w:type="gramEnd"/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教師帶領全班一同檢視下列情境，請學生思考並判斷何者是危險行為，並述說原因和避免方法。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騎腳踏車做好安全檢查、配備齊全。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排路隊靠邊走，遵守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導護志工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的指揮。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騎乘機車不戴安全帽。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司機及乘客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繫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好安全帶。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單車雙載。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6.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行人穿越快車道。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教師詢問全班：「是否也做過類似這樣的危險行為？」、「這樣做會造成哪些傷害？」並請學生自由發表「是否願意改進這樣的危險行為以保障安全？」、「要如何改進呢？」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教師從學生發表的過程中，強調人為因素是交通事故發生的主因，假使每個人都能遵守交通規則，交通事故一定會大為減少。</w:t>
            </w:r>
          </w:p>
        </w:tc>
        <w:tc>
          <w:tcPr>
            <w:tcW w:w="586" w:type="pct"/>
          </w:tcPr>
          <w:p w:rsidR="00C26FFD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lastRenderedPageBreak/>
              <w:t>口語評量</w:t>
            </w:r>
          </w:p>
          <w:p w:rsidR="0059101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012" w:rsidRPr="00126102" w:rsidRDefault="00591012" w:rsidP="00C26FF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實作評量</w:t>
            </w: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C26FFD" w:rsidRPr="00126102" w:rsidTr="00A177DC">
        <w:trPr>
          <w:trHeight w:val="1304"/>
          <w:jc w:val="right"/>
        </w:trPr>
        <w:tc>
          <w:tcPr>
            <w:tcW w:w="197" w:type="pct"/>
            <w:vAlign w:val="center"/>
          </w:tcPr>
          <w:p w:rsidR="00C26FFD" w:rsidRPr="00126102" w:rsidRDefault="00C26FFD" w:rsidP="00C26F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51" w:type="pct"/>
            <w:vAlign w:val="center"/>
          </w:tcPr>
          <w:p w:rsidR="00C26FFD" w:rsidRPr="00126102" w:rsidRDefault="00C26FFD" w:rsidP="00C26FFD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6FFD">
              <w:rPr>
                <w:rFonts w:ascii="標楷體" w:eastAsia="標楷體" w:hAnsi="標楷體" w:cs="細明體" w:hint="eastAsia"/>
                <w:sz w:val="28"/>
                <w:szCs w:val="28"/>
              </w:rPr>
              <w:t>永保安康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/1節</w:t>
            </w:r>
          </w:p>
        </w:tc>
        <w:tc>
          <w:tcPr>
            <w:tcW w:w="624" w:type="pct"/>
          </w:tcPr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【綜合活動】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3a-III-1 辨識周遭環境的潛藏危機，運用各項</w:t>
            </w:r>
            <w:r w:rsidRPr="00256EC3">
              <w:rPr>
                <w:rFonts w:ascii="標楷體" w:eastAsia="標楷體" w:hAnsi="標楷體" w:cs="新細明體" w:hint="eastAsia"/>
              </w:rPr>
              <w:lastRenderedPageBreak/>
              <w:t>資源或策略化解危機。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【健康與體育】</w:t>
            </w:r>
          </w:p>
          <w:p w:rsidR="00A177DC" w:rsidRPr="00256EC3" w:rsidRDefault="00A177DC" w:rsidP="00A177DC">
            <w:pPr>
              <w:jc w:val="both"/>
              <w:rPr>
                <w:rFonts w:ascii="標楷體" w:eastAsia="標楷體" w:hAnsi="標楷體" w:cs="新細明體"/>
              </w:rPr>
            </w:pPr>
            <w:r w:rsidRPr="00256EC3">
              <w:rPr>
                <w:rFonts w:ascii="標楷體" w:eastAsia="標楷體" w:hAnsi="標楷體" w:cs="新細明體" w:hint="eastAsia"/>
              </w:rPr>
              <w:t>1c-III-1 了解運動技能要素和基本運動規範。</w:t>
            </w:r>
          </w:p>
          <w:p w:rsidR="00A177DC" w:rsidRPr="00A177DC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bookmarkStart w:id="0" w:name="_GoBack"/>
            <w:r w:rsidRPr="00831664">
              <w:rPr>
                <w:rFonts w:ascii="標楷體" w:eastAsia="標楷體" w:hAnsi="標楷體"/>
                <w:b/>
                <w:sz w:val="24"/>
                <w:szCs w:val="24"/>
              </w:rPr>
              <w:t>【</w:t>
            </w: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安全教育】</w:t>
            </w: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安E2了解危機與安全。</w:t>
            </w:r>
          </w:p>
          <w:p w:rsidR="00A177DC" w:rsidRPr="00831664" w:rsidRDefault="00A177DC" w:rsidP="00A177DC">
            <w:pPr>
              <w:pStyle w:val="aff5"/>
              <w:widowControl w:val="0"/>
              <w:jc w:val="both"/>
              <w:rPr>
                <w:rFonts w:ascii="標楷體" w:eastAsia="標楷體" w:hAnsi="標楷體" w:cs="Times New Roman" w:hint="default"/>
                <w:b/>
              </w:rPr>
            </w:pPr>
            <w:r w:rsidRPr="00831664">
              <w:rPr>
                <w:rFonts w:ascii="標楷體" w:eastAsia="標楷體" w:hAnsi="標楷體"/>
                <w:b/>
                <w:kern w:val="2"/>
                <w:sz w:val="24"/>
                <w:szCs w:val="24"/>
                <w:u w:color="A6A5A5"/>
              </w:rPr>
              <w:t>安E3知道常見事故、傷害。</w:t>
            </w:r>
          </w:p>
          <w:p w:rsidR="00C26FFD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831664">
              <w:rPr>
                <w:rFonts w:ascii="標楷體" w:eastAsia="標楷體" w:hAnsi="標楷體"/>
                <w:b/>
                <w:kern w:val="2"/>
                <w:u w:color="A6A5A5"/>
              </w:rPr>
              <w:t>安E4探討日常生活應該注意的安全。</w:t>
            </w:r>
            <w:bookmarkEnd w:id="0"/>
          </w:p>
        </w:tc>
        <w:tc>
          <w:tcPr>
            <w:tcW w:w="590" w:type="pct"/>
            <w:tcBorders>
              <w:right w:val="single" w:sz="4" w:space="0" w:color="auto"/>
            </w:tcBorders>
          </w:tcPr>
          <w:p w:rsidR="00A177DC" w:rsidRPr="00375E8E" w:rsidRDefault="00A177DC" w:rsidP="00A177DC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cs="新細明體"/>
                <w:szCs w:val="28"/>
              </w:rPr>
              <w:lastRenderedPageBreak/>
              <w:t>1</w:t>
            </w:r>
            <w:r w:rsidRPr="00A177DC">
              <w:rPr>
                <w:rFonts w:ascii="標楷體" w:eastAsia="標楷體" w:hAnsi="標楷體" w:cs="新細明體" w:hint="eastAsia"/>
                <w:szCs w:val="28"/>
              </w:rPr>
              <w:t>.實踐預防事故發生的做法，並遵守交通規則。</w:t>
            </w:r>
          </w:p>
          <w:p w:rsidR="00C26FFD" w:rsidRPr="00A177DC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26FFD">
              <w:rPr>
                <w:rFonts w:ascii="標楷體" w:eastAsia="標楷體" w:hAnsi="標楷體" w:hint="eastAsia"/>
              </w:rPr>
              <w:t>認識自己對改善交通安全與秩序應有的觀念與責任。</w:t>
            </w:r>
          </w:p>
          <w:p w:rsidR="00C26FFD" w:rsidRPr="00C26FFD" w:rsidRDefault="00C26FFD" w:rsidP="00C26F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 w:rsidRPr="00C26FFD">
              <w:rPr>
                <w:rFonts w:ascii="標楷體" w:eastAsia="標楷體" w:hAnsi="標楷體" w:hint="eastAsia"/>
              </w:rPr>
              <w:t>了解汽機車及行人應遵守的交通安全責任。</w:t>
            </w:r>
          </w:p>
          <w:p w:rsidR="00C26FFD" w:rsidRPr="00C26FFD" w:rsidRDefault="00C26FFD" w:rsidP="00C26FF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26FFD">
              <w:rPr>
                <w:rFonts w:ascii="標楷體" w:eastAsia="標楷體" w:hAnsi="標楷體" w:hint="eastAsia"/>
              </w:rPr>
              <w:t>實踐預防事故發生的做法，並遵守交通規則。</w:t>
            </w:r>
          </w:p>
        </w:tc>
        <w:tc>
          <w:tcPr>
            <w:tcW w:w="1472" w:type="pct"/>
            <w:tcBorders>
              <w:left w:val="single" w:sz="4" w:space="0" w:color="auto"/>
            </w:tcBorders>
          </w:tcPr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lastRenderedPageBreak/>
              <w:t>二、永保安康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</w:t>
            </w:r>
            <w:proofErr w:type="gramEnd"/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教師說明「交通安全，人人有責」的重要性，引導學生了解改善交通安全與秩序是每一個人的責任。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教師調查班上學生的上、下學方式，然後根據不同的方式，請學生發表應該注意哪些交通規則，以維護交通安全。例如：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行走時：盡量靠邊走；不在道路上嬉戲或奔跑；穿越馬路走行人穿越道、陸橋或地下道；不和多位同學一起並排行走。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騎腳踏車時：會戴上腳踏車專用的安全帽；不在人行道上騎車；不和同學單車雙載；會靠馬路右邊騎車；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攀扶在其他車輛上；十字路口左轉時，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採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二段式左轉；小心衣褲不要被捲入車輪；下坡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路段先煞後輪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，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在煞前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輪；黃昏或夜間行駛時，要有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前後燈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及反射鏡。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搭乘機車時：乘坐機車應戴安全帽；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不側坐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；緊抱住前方。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搭乘汽車時：坐前座時，會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繫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上安全帶；開車門時，會留意後方來車；</w:t>
            </w:r>
            <w:proofErr w:type="gramStart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不</w:t>
            </w:r>
            <w:proofErr w:type="gramEnd"/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把頭、手伸出車窗外。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850" w:hanging="283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lastRenderedPageBreak/>
              <w:t>5.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搭乘公車時：候車時不追逐嬉戲；車未停穩或車已開動，不可上下車；避免爭先恐後，應依序上下車；不在車上嬉戲、吵鬧。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284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教師統整：強調每一個人都應該確實遵守交通規則，維護交通安全與秩序。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  <w:lang w:val="zh-TW"/>
              </w:rPr>
            </w:pP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課後分享：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一、教師說明維護交通安全與秩序是利人又利己的事，要以身作則，積極實踐。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二、請學生針對改善交通狀況的親身經驗或曾經看到、聽到的事件，說一說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或寫出</w:t>
            </w:r>
            <w:r w:rsidRPr="00C94025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經過情形及自己的感受。</w:t>
            </w:r>
          </w:p>
          <w:p w:rsidR="00C26FFD" w:rsidRPr="00C94025" w:rsidRDefault="00C26FFD" w:rsidP="00C26FFD">
            <w:pPr>
              <w:pStyle w:val="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567" w:hanging="567"/>
              <w:rPr>
                <w:rFonts w:ascii="標楷體" w:eastAsia="標楷體" w:hAnsi="標楷體"/>
              </w:rPr>
            </w:pPr>
            <w:r w:rsidRPr="00C94025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三、教師總結歸納，鼓勵兒童遵守交通規則要從本身做起，再推廣而影響別人。</w:t>
            </w:r>
          </w:p>
        </w:tc>
        <w:tc>
          <w:tcPr>
            <w:tcW w:w="586" w:type="pct"/>
            <w:vAlign w:val="center"/>
          </w:tcPr>
          <w:p w:rsidR="00C26FFD" w:rsidRPr="00062444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9" w:type="pct"/>
            <w:vAlign w:val="center"/>
          </w:tcPr>
          <w:p w:rsidR="00C26FFD" w:rsidRPr="00126102" w:rsidRDefault="00C26FFD" w:rsidP="00C26FF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rPr>
          <w:rFonts w:ascii="標楷體" w:eastAsia="標楷體" w:hAnsi="標楷體"/>
          <w:sz w:val="28"/>
          <w:szCs w:val="28"/>
        </w:rPr>
      </w:pPr>
    </w:p>
    <w:p w:rsidR="002E78C1" w:rsidRDefault="002E78C1" w:rsidP="002E78C1">
      <w:pPr>
        <w:pageBreakBefore/>
        <w:jc w:val="center"/>
        <w:rPr>
          <w:rFonts w:ascii="文鼎中圓" w:eastAsia="文鼎中圓"/>
          <w:b/>
          <w:sz w:val="40"/>
          <w:szCs w:val="48"/>
        </w:rPr>
      </w:pPr>
    </w:p>
    <w:p w:rsidR="002E78C1" w:rsidRPr="00870D58" w:rsidRDefault="002E78C1" w:rsidP="002E78C1">
      <w:pPr>
        <w:jc w:val="center"/>
        <w:rPr>
          <w:rFonts w:ascii="文鼎中圓" w:eastAsia="文鼎中圓"/>
          <w:b/>
          <w:sz w:val="40"/>
          <w:szCs w:val="48"/>
        </w:rPr>
      </w:pPr>
      <w:r w:rsidRPr="00870D58">
        <w:rPr>
          <w:rFonts w:ascii="文鼎中圓" w:eastAsia="文鼎中圓" w:hint="eastAsia"/>
          <w:b/>
          <w:sz w:val="40"/>
          <w:szCs w:val="48"/>
        </w:rPr>
        <w:t>資料來源</w:t>
      </w:r>
    </w:p>
    <w:tbl>
      <w:tblPr>
        <w:tblW w:w="142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5211"/>
        <w:gridCol w:w="7669"/>
        <w:gridCol w:w="851"/>
      </w:tblGrid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順序</w:t>
            </w:r>
          </w:p>
        </w:tc>
        <w:tc>
          <w:tcPr>
            <w:tcW w:w="521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網站名稱</w:t>
            </w:r>
            <w:r w:rsidRPr="002C46AE">
              <w:rPr>
                <w:rFonts w:hint="eastAsia"/>
              </w:rPr>
              <w:t xml:space="preserve"> \ </w:t>
            </w:r>
            <w:r w:rsidRPr="002C46AE">
              <w:rPr>
                <w:rFonts w:hint="eastAsia"/>
              </w:rPr>
              <w:t>教材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來源</w:t>
            </w:r>
          </w:p>
        </w:tc>
        <w:tc>
          <w:tcPr>
            <w:tcW w:w="851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參考</w:t>
            </w:r>
          </w:p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資料</w:t>
            </w:r>
          </w:p>
        </w:tc>
      </w:tr>
      <w:tr w:rsidR="002E78C1" w:rsidRPr="00512F62" w:rsidTr="002E78C1">
        <w:trPr>
          <w:trHeight w:val="612"/>
        </w:trPr>
        <w:tc>
          <w:tcPr>
            <w:tcW w:w="529" w:type="dxa"/>
            <w:vAlign w:val="center"/>
          </w:tcPr>
          <w:p w:rsidR="002E78C1" w:rsidRPr="002C46AE" w:rsidRDefault="002E78C1" w:rsidP="00A24EA3">
            <w:pPr>
              <w:jc w:val="center"/>
            </w:pPr>
            <w:r w:rsidRPr="002C46AE">
              <w:rPr>
                <w:rFonts w:hint="eastAsia"/>
              </w:rPr>
              <w:t>1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教育部全球資訊網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B96C18">
              <w:t>https://www.edu.tw/Advanced_Search.aspx?q=%E9%A3%B2%E9%A3%9F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11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2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>
              <w:rPr>
                <w:rFonts w:hint="eastAsia"/>
              </w:rPr>
              <w:t>教育雲</w:t>
            </w:r>
            <w:r w:rsidRPr="003817F0">
              <w:rPr>
                <w:rFonts w:hint="eastAsia"/>
              </w:rPr>
              <w:t>教育大市集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817F0">
              <w:t>https://market.cloud.edu.tw/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 w:rsidRPr="00181897">
              <w:rPr>
                <w:rFonts w:hint="eastAsia"/>
              </w:rPr>
              <w:t>3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7B1F72">
              <w:rPr>
                <w:rFonts w:hint="eastAsia"/>
              </w:rPr>
              <w:t>十二年國民基本教育課程綱要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394C64">
              <w:t>http://www.stgvs.ntpc.edu.tw/~tyy/sch_pdf/16.pdf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Pr="00181897" w:rsidRDefault="002E78C1" w:rsidP="00A24E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211" w:type="dxa"/>
            <w:vAlign w:val="center"/>
          </w:tcPr>
          <w:p w:rsidR="002E78C1" w:rsidRPr="004E7B0A" w:rsidRDefault="002E78C1" w:rsidP="00A24EA3">
            <w:pPr>
              <w:spacing w:line="480" w:lineRule="exact"/>
              <w:jc w:val="both"/>
              <w:rPr>
                <w:rFonts w:ascii="新細明體" w:hAnsi="新細明體" w:cs="Arial"/>
                <w:bCs/>
              </w:rPr>
            </w:pPr>
            <w:r w:rsidRPr="004E7B0A">
              <w:rPr>
                <w:rFonts w:ascii="新細明體" w:hAnsi="新細明體" w:cs="Arial" w:hint="eastAsia"/>
                <w:bCs/>
              </w:rPr>
              <w:t>教育部數位教學資源入口網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A846FB">
              <w:t>https://isp.moe.edu.tw/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211" w:type="dxa"/>
            <w:vAlign w:val="center"/>
          </w:tcPr>
          <w:p w:rsidR="002E78C1" w:rsidRPr="002E78C1" w:rsidRDefault="002E78C1" w:rsidP="00A24EA3">
            <w:pPr>
              <w:spacing w:before="100" w:beforeAutospacing="1" w:after="100" w:afterAutospacing="1" w:line="360" w:lineRule="atLeast"/>
              <w:outlineLvl w:val="3"/>
              <w:rPr>
                <w:rFonts w:ascii="新細明體" w:hAnsi="新細明體" w:cs="Arial"/>
                <w:b/>
              </w:rPr>
            </w:pPr>
            <w:r w:rsidRPr="002E78C1">
              <w:rPr>
                <w:rFonts w:ascii="新細明體" w:hAnsi="新細明體" w:cs="Arial" w:hint="eastAsia"/>
                <w:b/>
              </w:rPr>
              <w:t>交通安全入口網</w:t>
            </w:r>
          </w:p>
        </w:tc>
        <w:tc>
          <w:tcPr>
            <w:tcW w:w="7669" w:type="dxa"/>
            <w:vAlign w:val="center"/>
          </w:tcPr>
          <w:p w:rsidR="002E78C1" w:rsidRPr="002C46AE" w:rsidRDefault="002E78C1" w:rsidP="00A24EA3">
            <w:pPr>
              <w:jc w:val="both"/>
              <w:rPr>
                <w:sz w:val="20"/>
                <w:szCs w:val="20"/>
              </w:rPr>
            </w:pPr>
            <w:r w:rsidRPr="00196427">
              <w:t>https://168.motc.gov.tw/?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rPr>
                <w:rFonts w:hint="eastAsia"/>
              </w:rPr>
              <w:t>愛上安心騎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自行車生活禮儀與安全騎乘指南</w:t>
            </w:r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196427">
              <w:t>https://www.youtube.com/watch?v=jFCUKcrz3SI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自行車騎乘安全宣導</w:t>
            </w:r>
            <w:r w:rsidRPr="00196427">
              <w:rPr>
                <w:rFonts w:hint="eastAsia"/>
              </w:rPr>
              <w:t>-</w:t>
            </w:r>
            <w:r w:rsidRPr="00196427">
              <w:rPr>
                <w:rFonts w:hint="eastAsia"/>
              </w:rPr>
              <w:t>交通安全篇</w:t>
            </w:r>
          </w:p>
        </w:tc>
        <w:tc>
          <w:tcPr>
            <w:tcW w:w="7669" w:type="dxa"/>
            <w:vAlign w:val="center"/>
          </w:tcPr>
          <w:p w:rsidR="002E78C1" w:rsidRPr="00A2344B" w:rsidRDefault="002E78C1" w:rsidP="00A24EA3">
            <w:pPr>
              <w:jc w:val="both"/>
            </w:pPr>
            <w:r w:rsidRPr="00196427">
              <w:t>https://www.youtube.com/watch?v=fzVy7DHb518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腳踏車行車安全影片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https://www.youtube.com/watch?v=XHc3xAvQqCA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蔡阿</w:t>
            </w:r>
            <w:proofErr w:type="gramStart"/>
            <w:r w:rsidRPr="00196427">
              <w:rPr>
                <w:rFonts w:hint="eastAsia"/>
              </w:rPr>
              <w:t>嘎</w:t>
            </w:r>
            <w:proofErr w:type="gramEnd"/>
            <w:r w:rsidRPr="00196427">
              <w:rPr>
                <w:rFonts w:hint="eastAsia"/>
              </w:rPr>
              <w:t>化身交通安全大使</w:t>
            </w:r>
            <w:r w:rsidRPr="00196427">
              <w:rPr>
                <w:rFonts w:hint="eastAsia"/>
              </w:rPr>
              <w:t>-</w:t>
            </w:r>
            <w:proofErr w:type="gramStart"/>
            <w:r w:rsidRPr="00196427">
              <w:rPr>
                <w:rFonts w:hint="eastAsia"/>
              </w:rPr>
              <w:t>安全騎</w:t>
            </w:r>
            <w:proofErr w:type="gramEnd"/>
            <w:r w:rsidRPr="00196427">
              <w:rPr>
                <w:rFonts w:hint="eastAsia"/>
              </w:rPr>
              <w:t>單車才</w:t>
            </w:r>
            <w:proofErr w:type="gramStart"/>
            <w:r w:rsidRPr="00196427">
              <w:rPr>
                <w:rFonts w:hint="eastAsia"/>
              </w:rPr>
              <w:t>是超爽的</w:t>
            </w:r>
            <w:proofErr w:type="gramEnd"/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https://www.youtube.com/watch?v=wO4P3Wicaro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11" w:type="dxa"/>
            <w:vAlign w:val="center"/>
          </w:tcPr>
          <w:p w:rsidR="002E78C1" w:rsidRPr="00700EF9" w:rsidRDefault="002E78C1" w:rsidP="00A24EA3">
            <w:pPr>
              <w:jc w:val="both"/>
            </w:pPr>
            <w:r w:rsidRPr="00196427">
              <w:rPr>
                <w:rFonts w:hint="eastAsia"/>
              </w:rPr>
              <w:t>自行車騎乘交通安全宣導影片</w:t>
            </w:r>
            <w:r w:rsidRPr="00196427">
              <w:rPr>
                <w:rFonts w:hint="eastAsia"/>
              </w:rPr>
              <w:t>(</w:t>
            </w:r>
            <w:r w:rsidRPr="00196427">
              <w:rPr>
                <w:rFonts w:hint="eastAsia"/>
              </w:rPr>
              <w:t>財團法人自行車新文化基金會提供</w:t>
            </w:r>
            <w:r w:rsidRPr="00196427">
              <w:rPr>
                <w:rFonts w:hint="eastAsia"/>
              </w:rPr>
              <w:t>)</w:t>
            </w:r>
          </w:p>
        </w:tc>
        <w:tc>
          <w:tcPr>
            <w:tcW w:w="7669" w:type="dxa"/>
            <w:vAlign w:val="center"/>
          </w:tcPr>
          <w:p w:rsidR="002E78C1" w:rsidRPr="00A846FB" w:rsidRDefault="002E78C1" w:rsidP="00A24EA3">
            <w:pPr>
              <w:jc w:val="both"/>
            </w:pPr>
            <w:r w:rsidRPr="00196427">
              <w:t>https://www.youtube.com/watch?v=tKoxudkF1qo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11" w:type="dxa"/>
            <w:vAlign w:val="center"/>
          </w:tcPr>
          <w:p w:rsidR="002E78C1" w:rsidRDefault="002E78C1" w:rsidP="00A24EA3">
            <w:pPr>
              <w:jc w:val="both"/>
            </w:pPr>
            <w:r w:rsidRPr="00196427">
              <w:rPr>
                <w:rFonts w:hint="eastAsia"/>
              </w:rPr>
              <w:t>POLI</w:t>
            </w:r>
            <w:r w:rsidRPr="00196427">
              <w:rPr>
                <w:rFonts w:hint="eastAsia"/>
              </w:rPr>
              <w:t>安全小將</w:t>
            </w:r>
            <w:r w:rsidRPr="00196427">
              <w:rPr>
                <w:rFonts w:hint="eastAsia"/>
              </w:rPr>
              <w:t xml:space="preserve"> | #18.</w:t>
            </w:r>
            <w:r w:rsidRPr="00196427">
              <w:rPr>
                <w:rFonts w:hint="eastAsia"/>
              </w:rPr>
              <w:t>腳踏車安全</w:t>
            </w:r>
          </w:p>
        </w:tc>
        <w:tc>
          <w:tcPr>
            <w:tcW w:w="7669" w:type="dxa"/>
            <w:vAlign w:val="center"/>
          </w:tcPr>
          <w:p w:rsidR="002E78C1" w:rsidRPr="00734BFE" w:rsidRDefault="002E78C1" w:rsidP="00A24EA3">
            <w:pPr>
              <w:jc w:val="both"/>
            </w:pPr>
            <w:r w:rsidRPr="00196427">
              <w:t>https://www.youtube.com/watch?v=vO4ENNPGl8Q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  <w:tr w:rsidR="002E78C1" w:rsidRPr="00512F62" w:rsidTr="002E78C1">
        <w:trPr>
          <w:trHeight w:val="574"/>
        </w:trPr>
        <w:tc>
          <w:tcPr>
            <w:tcW w:w="529" w:type="dxa"/>
            <w:vAlign w:val="center"/>
          </w:tcPr>
          <w:p w:rsidR="002E78C1" w:rsidRDefault="002E78C1" w:rsidP="00A24EA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11" w:type="dxa"/>
            <w:vAlign w:val="center"/>
          </w:tcPr>
          <w:p w:rsidR="002E78C1" w:rsidRPr="00196427" w:rsidRDefault="002E78C1" w:rsidP="00A24EA3">
            <w:pPr>
              <w:jc w:val="both"/>
            </w:pPr>
            <w:r>
              <w:rPr>
                <w:rFonts w:hint="eastAsia"/>
              </w:rPr>
              <w:t>國民中小學課程與教學資源整合平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</w:p>
        </w:tc>
        <w:tc>
          <w:tcPr>
            <w:tcW w:w="7669" w:type="dxa"/>
            <w:vAlign w:val="center"/>
          </w:tcPr>
          <w:p w:rsidR="002E78C1" w:rsidRPr="00196427" w:rsidRDefault="002E78C1" w:rsidP="00A24EA3">
            <w:pPr>
              <w:jc w:val="both"/>
            </w:pPr>
            <w:r w:rsidRPr="004330A2">
              <w:t>https://cirn.moe.edu.tw/Facet/Home/index.aspx?HtmlName=Home&amp;ToUrl=</w:t>
            </w:r>
          </w:p>
        </w:tc>
        <w:tc>
          <w:tcPr>
            <w:tcW w:w="851" w:type="dxa"/>
            <w:vAlign w:val="center"/>
          </w:tcPr>
          <w:p w:rsidR="002E78C1" w:rsidRPr="008A44BA" w:rsidRDefault="002E78C1" w:rsidP="00A24EA3">
            <w:pPr>
              <w:jc w:val="both"/>
            </w:pPr>
          </w:p>
        </w:tc>
      </w:tr>
    </w:tbl>
    <w:p w:rsidR="002E78C1" w:rsidRDefault="002E78C1" w:rsidP="002E78C1"/>
    <w:sectPr w:rsidR="002E78C1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41" w:rsidRDefault="004C0A41" w:rsidP="001E09F9">
      <w:r>
        <w:separator/>
      </w:r>
    </w:p>
  </w:endnote>
  <w:endnote w:type="continuationSeparator" w:id="0">
    <w:p w:rsidR="004C0A41" w:rsidRDefault="004C0A4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41" w:rsidRDefault="004C0A41" w:rsidP="001E09F9">
      <w:r>
        <w:separator/>
      </w:r>
    </w:p>
  </w:footnote>
  <w:footnote w:type="continuationSeparator" w:id="0">
    <w:p w:rsidR="004C0A41" w:rsidRDefault="004C0A4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00" w:rsidRDefault="00827000" w:rsidP="0082700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827000" w:rsidRDefault="002C282B" w:rsidP="008270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5F06"/>
    <w:multiLevelType w:val="hybridMultilevel"/>
    <w:tmpl w:val="098EE8AA"/>
    <w:lvl w:ilvl="0" w:tplc="B3904748">
      <w:start w:val="1"/>
      <w:numFmt w:val="taiwaneseCountingThousand"/>
      <w:lvlText w:val="%1、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C12457"/>
    <w:multiLevelType w:val="hybridMultilevel"/>
    <w:tmpl w:val="E7CAC93C"/>
    <w:lvl w:ilvl="0" w:tplc="60A2A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25523F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6EC3"/>
    <w:rsid w:val="00257CA4"/>
    <w:rsid w:val="0026307C"/>
    <w:rsid w:val="002656EA"/>
    <w:rsid w:val="00270AB6"/>
    <w:rsid w:val="002753BF"/>
    <w:rsid w:val="002758FF"/>
    <w:rsid w:val="00281925"/>
    <w:rsid w:val="00286217"/>
    <w:rsid w:val="00292039"/>
    <w:rsid w:val="002A4997"/>
    <w:rsid w:val="002A5D40"/>
    <w:rsid w:val="002A66B1"/>
    <w:rsid w:val="002B3F8D"/>
    <w:rsid w:val="002C282B"/>
    <w:rsid w:val="002C284F"/>
    <w:rsid w:val="002D115B"/>
    <w:rsid w:val="002D4CAB"/>
    <w:rsid w:val="002E1565"/>
    <w:rsid w:val="002E4FC6"/>
    <w:rsid w:val="002E78C1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0A41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012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A6059"/>
    <w:rsid w:val="007A694F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27000"/>
    <w:rsid w:val="00830277"/>
    <w:rsid w:val="00831664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4CD6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177DC"/>
    <w:rsid w:val="00A34BC9"/>
    <w:rsid w:val="00A358DD"/>
    <w:rsid w:val="00A46B85"/>
    <w:rsid w:val="00A5006C"/>
    <w:rsid w:val="00A5141D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0EFE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26FFD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0704"/>
    <w:rsid w:val="00DC4BFB"/>
    <w:rsid w:val="00DD11AD"/>
    <w:rsid w:val="00DD732E"/>
    <w:rsid w:val="00DE05D1"/>
    <w:rsid w:val="00DF76FE"/>
    <w:rsid w:val="00E0428B"/>
    <w:rsid w:val="00E17579"/>
    <w:rsid w:val="00E3104D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C67AB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3D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  <w:style w:type="paragraph" w:customStyle="1" w:styleId="B">
    <w:name w:val="內文 B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aff5">
    <w:name w:val="預設值"/>
    <w:rsid w:val="002E7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BAB-BD9B-4AFD-AB78-BFBDF8DE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16</cp:revision>
  <cp:lastPrinted>2023-07-03T16:18:00Z</cp:lastPrinted>
  <dcterms:created xsi:type="dcterms:W3CDTF">2023-07-03T17:32:00Z</dcterms:created>
  <dcterms:modified xsi:type="dcterms:W3CDTF">2024-07-07T15:37:00Z</dcterms:modified>
</cp:coreProperties>
</file>