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B5965D" w14:textId="02DE606F" w:rsidR="00830277" w:rsidRPr="00CE3BAB" w:rsidRDefault="003542DC" w:rsidP="001202ED">
      <w:pPr>
        <w:jc w:val="center"/>
        <w:rPr>
          <w:rFonts w:ascii="標楷體" w:eastAsia="標楷體" w:hAnsi="標楷體"/>
        </w:rPr>
      </w:pPr>
      <w:r w:rsidRPr="002A5D40">
        <w:rPr>
          <w:rFonts w:ascii="標楷體" w:eastAsia="標楷體" w:hAnsi="標楷體" w:hint="eastAsia"/>
          <w:b/>
          <w:sz w:val="30"/>
          <w:szCs w:val="30"/>
        </w:rPr>
        <w:t>南投</w:t>
      </w:r>
      <w:r w:rsidR="006F6738" w:rsidRPr="002A5D40">
        <w:rPr>
          <w:rFonts w:ascii="標楷體" w:eastAsia="標楷體" w:hAnsi="標楷體"/>
          <w:b/>
          <w:sz w:val="30"/>
          <w:szCs w:val="30"/>
        </w:rPr>
        <w:t>縣</w:t>
      </w:r>
      <w:r w:rsidR="00D65187">
        <w:rPr>
          <w:rFonts w:ascii="標楷體" w:eastAsia="標楷體" w:hAnsi="標楷體" w:hint="eastAsia"/>
          <w:b/>
          <w:sz w:val="30"/>
          <w:szCs w:val="30"/>
        </w:rPr>
        <w:t>新豐</w:t>
      </w:r>
      <w:r w:rsidR="006F6738" w:rsidRPr="002A5D40">
        <w:rPr>
          <w:rFonts w:ascii="標楷體" w:eastAsia="標楷體" w:hAnsi="標楷體"/>
          <w:b/>
          <w:sz w:val="30"/>
          <w:szCs w:val="30"/>
        </w:rPr>
        <w:t>國民</w:t>
      </w:r>
      <w:r w:rsidR="003B6DB6">
        <w:rPr>
          <w:rFonts w:ascii="標楷體" w:eastAsia="標楷體" w:hAnsi="標楷體" w:hint="eastAsia"/>
          <w:b/>
          <w:sz w:val="30"/>
          <w:szCs w:val="30"/>
        </w:rPr>
        <w:t>小</w:t>
      </w:r>
      <w:r w:rsidR="006F6738" w:rsidRPr="002A5D40">
        <w:rPr>
          <w:rFonts w:ascii="標楷體" w:eastAsia="標楷體" w:hAnsi="標楷體"/>
          <w:b/>
          <w:sz w:val="30"/>
          <w:szCs w:val="30"/>
        </w:rPr>
        <w:t>學</w:t>
      </w:r>
      <w:r w:rsidR="007A5193">
        <w:rPr>
          <w:rFonts w:ascii="標楷體" w:eastAsia="標楷體" w:hAnsi="標楷體"/>
          <w:b/>
          <w:sz w:val="30"/>
          <w:szCs w:val="30"/>
        </w:rPr>
        <w:t>1</w:t>
      </w:r>
      <w:r w:rsidR="00B23455">
        <w:rPr>
          <w:rFonts w:ascii="標楷體" w:eastAsia="標楷體" w:hAnsi="標楷體" w:hint="eastAsia"/>
          <w:b/>
          <w:sz w:val="30"/>
          <w:szCs w:val="30"/>
        </w:rPr>
        <w:t>1</w:t>
      </w:r>
      <w:r w:rsidR="00370CFF">
        <w:rPr>
          <w:rFonts w:ascii="標楷體" w:eastAsia="標楷體" w:hAnsi="標楷體" w:hint="eastAsia"/>
          <w:b/>
          <w:sz w:val="30"/>
          <w:szCs w:val="30"/>
        </w:rPr>
        <w:t>4</w:t>
      </w:r>
      <w:r w:rsidR="006F6738" w:rsidRPr="002A5D40">
        <w:rPr>
          <w:rFonts w:ascii="標楷體" w:eastAsia="標楷體" w:hAnsi="標楷體"/>
          <w:b/>
          <w:sz w:val="30"/>
          <w:szCs w:val="30"/>
        </w:rPr>
        <w:t>學年度</w:t>
      </w:r>
      <w:r w:rsidR="00E63BF6" w:rsidRPr="005A12DE">
        <w:rPr>
          <w:rFonts w:ascii="標楷體" w:eastAsia="標楷體" w:hAnsi="標楷體" w:hint="eastAsia"/>
          <w:b/>
          <w:color w:val="000000" w:themeColor="text1"/>
          <w:sz w:val="30"/>
          <w:szCs w:val="30"/>
        </w:rPr>
        <w:t>彈性學習課程</w:t>
      </w:r>
      <w:r w:rsidR="00464E51" w:rsidRPr="006B799D">
        <w:rPr>
          <w:rFonts w:ascii="標楷體" w:eastAsia="標楷體" w:hAnsi="標楷體" w:hint="eastAsia"/>
          <w:b/>
          <w:sz w:val="30"/>
          <w:szCs w:val="30"/>
        </w:rPr>
        <w:t>計畫</w:t>
      </w:r>
    </w:p>
    <w:p w14:paraId="045649E0" w14:textId="77777777" w:rsidR="006F6738" w:rsidRPr="002A5D40" w:rsidRDefault="00464E51" w:rsidP="00464E51">
      <w:pPr>
        <w:rPr>
          <w:rFonts w:ascii="標楷體" w:eastAsia="標楷體" w:hAnsi="標楷體"/>
          <w:color w:val="FF0000"/>
          <w:sz w:val="28"/>
          <w:szCs w:val="28"/>
        </w:rPr>
      </w:pPr>
      <w:r w:rsidRPr="002A5D40">
        <w:rPr>
          <w:rFonts w:ascii="標楷體" w:eastAsia="標楷體" w:hAnsi="標楷體" w:hint="eastAsia"/>
          <w:sz w:val="28"/>
          <w:szCs w:val="28"/>
        </w:rPr>
        <w:t>【</w:t>
      </w:r>
      <w:r w:rsidR="006F6738" w:rsidRPr="002A5D40">
        <w:rPr>
          <w:rFonts w:ascii="標楷體" w:eastAsia="標楷體" w:hAnsi="標楷體"/>
          <w:sz w:val="28"/>
          <w:szCs w:val="28"/>
        </w:rPr>
        <w:t>第</w:t>
      </w:r>
      <w:r w:rsidRPr="002A5D40">
        <w:rPr>
          <w:rFonts w:ascii="標楷體" w:eastAsia="標楷體" w:hAnsi="標楷體" w:hint="eastAsia"/>
          <w:sz w:val="28"/>
          <w:szCs w:val="28"/>
        </w:rPr>
        <w:t>一</w:t>
      </w:r>
      <w:r w:rsidR="006F6738"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50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26"/>
        <w:gridCol w:w="3776"/>
        <w:gridCol w:w="1610"/>
        <w:gridCol w:w="6"/>
        <w:gridCol w:w="2548"/>
        <w:gridCol w:w="4536"/>
      </w:tblGrid>
      <w:tr w:rsidR="0045292B" w:rsidRPr="002A5D40" w14:paraId="76DAE515" w14:textId="77777777" w:rsidTr="006E51C4">
        <w:trPr>
          <w:trHeight w:val="749"/>
        </w:trPr>
        <w:tc>
          <w:tcPr>
            <w:tcW w:w="2026" w:type="dxa"/>
            <w:vAlign w:val="center"/>
          </w:tcPr>
          <w:p w14:paraId="7D5CD2EA" w14:textId="77777777" w:rsidR="0045292B" w:rsidRPr="0056640C" w:rsidRDefault="0045292B" w:rsidP="0026266D">
            <w:pPr>
              <w:jc w:val="center"/>
              <w:rPr>
                <w:rFonts w:ascii="標楷體" w:eastAsia="標楷體" w:hAnsi="標楷體"/>
                <w:sz w:val="28"/>
              </w:rPr>
            </w:pPr>
            <w:r w:rsidRPr="0056640C">
              <w:rPr>
                <w:rFonts w:ascii="標楷體" w:eastAsia="標楷體" w:hAnsi="標楷體" w:hint="eastAsia"/>
                <w:sz w:val="28"/>
              </w:rPr>
              <w:t>課程名稱</w:t>
            </w:r>
          </w:p>
        </w:tc>
        <w:tc>
          <w:tcPr>
            <w:tcW w:w="5386" w:type="dxa"/>
            <w:gridSpan w:val="2"/>
            <w:vAlign w:val="center"/>
          </w:tcPr>
          <w:p w14:paraId="6D145237" w14:textId="3F8D0B4A" w:rsidR="0045292B" w:rsidRPr="00C36DE8" w:rsidRDefault="00991193" w:rsidP="0026266D">
            <w:pPr>
              <w:rPr>
                <w:rFonts w:ascii="標楷體" w:eastAsia="標楷體" w:hAnsi="標楷體"/>
                <w:sz w:val="28"/>
                <w:szCs w:val="28"/>
              </w:rPr>
            </w:pPr>
            <w:r>
              <w:rPr>
                <w:rFonts w:ascii="標楷體" w:eastAsia="標楷體" w:hAnsi="標楷體" w:hint="eastAsia"/>
                <w:sz w:val="28"/>
              </w:rPr>
              <w:t>新豐好時光─</w:t>
            </w:r>
            <w:r w:rsidR="00950FFF">
              <w:rPr>
                <w:rFonts w:ascii="標楷體" w:eastAsia="標楷體" w:hAnsi="標楷體" w:cs="微軟正黑體" w:hint="eastAsia"/>
                <w:spacing w:val="2"/>
                <w:sz w:val="28"/>
                <w:szCs w:val="28"/>
              </w:rPr>
              <w:t>安全教育/</w:t>
            </w:r>
            <w:r w:rsidR="00C36DE8" w:rsidRPr="00C36DE8">
              <w:rPr>
                <w:rFonts w:ascii="標楷體" w:eastAsia="標楷體" w:hAnsi="標楷體" w:cs="微軟正黑體" w:hint="eastAsia"/>
                <w:spacing w:val="2"/>
                <w:sz w:val="28"/>
                <w:szCs w:val="28"/>
              </w:rPr>
              <w:t>搭車小高手</w:t>
            </w:r>
          </w:p>
        </w:tc>
        <w:tc>
          <w:tcPr>
            <w:tcW w:w="2554" w:type="dxa"/>
            <w:gridSpan w:val="2"/>
            <w:vAlign w:val="center"/>
          </w:tcPr>
          <w:p w14:paraId="3FA307E2" w14:textId="77777777" w:rsidR="0045292B" w:rsidRPr="00CE3BAB" w:rsidRDefault="0045292B" w:rsidP="0026266D">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4536" w:type="dxa"/>
            <w:vAlign w:val="center"/>
          </w:tcPr>
          <w:p w14:paraId="6C724556" w14:textId="7337F6A8" w:rsidR="0045292B" w:rsidRPr="00CE3BAB" w:rsidRDefault="003E48B3" w:rsidP="00B90C12">
            <w:pPr>
              <w:rPr>
                <w:rFonts w:ascii="標楷體" w:eastAsia="標楷體" w:hAnsi="標楷體"/>
                <w:color w:val="000000" w:themeColor="text1"/>
                <w:sz w:val="28"/>
              </w:rPr>
            </w:pPr>
            <w:r>
              <w:rPr>
                <w:rFonts w:ascii="標楷體" w:eastAsia="標楷體" w:hAnsi="標楷體" w:hint="eastAsia"/>
                <w:color w:val="000000" w:themeColor="text1"/>
                <w:sz w:val="28"/>
              </w:rPr>
              <w:t>四</w:t>
            </w:r>
            <w:r w:rsidR="0045292B" w:rsidRPr="00CE3BAB">
              <w:rPr>
                <w:rFonts w:ascii="標楷體" w:eastAsia="標楷體" w:hAnsi="標楷體" w:hint="eastAsia"/>
                <w:color w:val="000000" w:themeColor="text1"/>
                <w:sz w:val="28"/>
              </w:rPr>
              <w:t>年級</w:t>
            </w:r>
            <w:r w:rsidR="0045292B" w:rsidRPr="006F5AF6">
              <w:rPr>
                <w:rFonts w:ascii="標楷體" w:eastAsia="標楷體" w:hAnsi="標楷體" w:hint="eastAsia"/>
                <w:color w:val="000000" w:themeColor="text1"/>
                <w:sz w:val="28"/>
              </w:rPr>
              <w:t>/</w:t>
            </w:r>
            <w:r>
              <w:rPr>
                <w:rFonts w:ascii="標楷體" w:eastAsia="標楷體" w:hAnsi="標楷體" w:hint="eastAsia"/>
                <w:color w:val="000000" w:themeColor="text1"/>
                <w:sz w:val="28"/>
              </w:rPr>
              <w:t>甲乙</w:t>
            </w:r>
            <w:r w:rsidR="0045292B" w:rsidRPr="006F5AF6">
              <w:rPr>
                <w:rFonts w:ascii="標楷體" w:eastAsia="標楷體" w:hAnsi="標楷體" w:hint="eastAsia"/>
                <w:color w:val="000000" w:themeColor="text1"/>
                <w:sz w:val="28"/>
              </w:rPr>
              <w:t>班</w:t>
            </w:r>
          </w:p>
        </w:tc>
      </w:tr>
      <w:tr w:rsidR="0045292B" w:rsidRPr="002A5D40" w14:paraId="35581B67" w14:textId="77777777" w:rsidTr="006E51C4">
        <w:trPr>
          <w:trHeight w:val="721"/>
        </w:trPr>
        <w:tc>
          <w:tcPr>
            <w:tcW w:w="2026" w:type="dxa"/>
            <w:vMerge w:val="restart"/>
            <w:vAlign w:val="center"/>
          </w:tcPr>
          <w:p w14:paraId="469345BF" w14:textId="77777777" w:rsidR="00C529E4" w:rsidRDefault="0045292B" w:rsidP="0026266D">
            <w:pPr>
              <w:jc w:val="center"/>
              <w:rPr>
                <w:rFonts w:ascii="標楷體" w:eastAsia="標楷體" w:hAnsi="標楷體"/>
                <w:sz w:val="28"/>
              </w:rPr>
            </w:pPr>
            <w:r w:rsidRPr="0056640C">
              <w:rPr>
                <w:rFonts w:ascii="標楷體" w:eastAsia="標楷體" w:hAnsi="標楷體" w:hint="eastAsia"/>
                <w:sz w:val="28"/>
              </w:rPr>
              <w:t>彈性學習</w:t>
            </w:r>
          </w:p>
          <w:p w14:paraId="1AE7989D" w14:textId="77777777" w:rsidR="0045292B" w:rsidRPr="0056640C" w:rsidRDefault="0045292B" w:rsidP="0026266D">
            <w:pPr>
              <w:jc w:val="center"/>
              <w:rPr>
                <w:rFonts w:ascii="標楷體" w:eastAsia="標楷體" w:hAnsi="標楷體"/>
                <w:sz w:val="28"/>
              </w:rPr>
            </w:pPr>
            <w:r w:rsidRPr="0056640C">
              <w:rPr>
                <w:rFonts w:ascii="標楷體" w:eastAsia="標楷體" w:hAnsi="標楷體" w:hint="eastAsia"/>
                <w:sz w:val="28"/>
              </w:rPr>
              <w:t>課程類別</w:t>
            </w:r>
          </w:p>
        </w:tc>
        <w:tc>
          <w:tcPr>
            <w:tcW w:w="5386" w:type="dxa"/>
            <w:gridSpan w:val="2"/>
            <w:vMerge w:val="restart"/>
            <w:tcBorders>
              <w:right w:val="single" w:sz="4" w:space="0" w:color="auto"/>
            </w:tcBorders>
            <w:vAlign w:val="center"/>
          </w:tcPr>
          <w:p w14:paraId="41D68BE9" w14:textId="2CF1BF8C" w:rsidR="0045292B" w:rsidRPr="0056640C" w:rsidRDefault="00950FFF" w:rsidP="0026266D">
            <w:pPr>
              <w:rPr>
                <w:rFonts w:ascii="標楷體" w:eastAsia="標楷體" w:hAnsi="標楷體"/>
                <w:sz w:val="28"/>
                <w:szCs w:val="28"/>
              </w:rPr>
            </w:pPr>
            <w:r>
              <w:rPr>
                <w:rFonts w:ascii="標楷體" w:eastAsia="標楷體" w:hAnsi="標楷體" w:hint="eastAsia"/>
                <w:sz w:val="28"/>
                <w:szCs w:val="28"/>
              </w:rPr>
              <w:t>■</w:t>
            </w:r>
            <w:r w:rsidR="0045292B" w:rsidRPr="0056640C">
              <w:rPr>
                <w:rFonts w:ascii="標楷體" w:eastAsia="標楷體" w:hAnsi="標楷體" w:hint="eastAsia"/>
                <w:sz w:val="28"/>
                <w:szCs w:val="28"/>
              </w:rPr>
              <w:t>統整性(</w:t>
            </w:r>
            <w:r>
              <w:rPr>
                <w:rFonts w:ascii="標楷體" w:eastAsia="標楷體" w:hAnsi="標楷體" w:hint="eastAsia"/>
                <w:sz w:val="28"/>
                <w:szCs w:val="28"/>
              </w:rPr>
              <w:t>■</w:t>
            </w:r>
            <w:r w:rsidR="0045292B" w:rsidRPr="0056640C">
              <w:rPr>
                <w:rFonts w:ascii="標楷體" w:eastAsia="標楷體" w:hAnsi="標楷體" w:hint="eastAsia"/>
                <w:sz w:val="28"/>
                <w:szCs w:val="28"/>
              </w:rPr>
              <w:t>主題</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專題</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議題)探究課程</w:t>
            </w:r>
          </w:p>
          <w:p w14:paraId="5EC2516B" w14:textId="77777777" w:rsidR="0045292B" w:rsidRPr="0056640C" w:rsidRDefault="0045292B" w:rsidP="0026266D">
            <w:pPr>
              <w:rPr>
                <w:rFonts w:ascii="標楷體" w:eastAsia="標楷體" w:hAnsi="標楷體"/>
                <w:sz w:val="28"/>
                <w:szCs w:val="28"/>
              </w:rPr>
            </w:pPr>
            <w:r w:rsidRPr="0056640C">
              <w:rPr>
                <w:rFonts w:ascii="新細明體" w:hAnsi="新細明體" w:hint="eastAsia"/>
                <w:sz w:val="28"/>
                <w:szCs w:val="28"/>
              </w:rPr>
              <w:t>□</w:t>
            </w:r>
            <w:r w:rsidRPr="0056640C">
              <w:rPr>
                <w:rFonts w:ascii="標楷體" w:eastAsia="標楷體" w:hAnsi="標楷體" w:hint="eastAsia"/>
                <w:sz w:val="28"/>
                <w:szCs w:val="28"/>
              </w:rPr>
              <w:t>社團活動與技藝課程</w:t>
            </w:r>
          </w:p>
          <w:p w14:paraId="5FBA65AA" w14:textId="77777777" w:rsidR="0045292B" w:rsidRPr="0056640C" w:rsidRDefault="0045292B" w:rsidP="0026266D">
            <w:pPr>
              <w:rPr>
                <w:rFonts w:ascii="標楷體" w:eastAsia="標楷體" w:hAnsi="標楷體"/>
                <w:sz w:val="28"/>
                <w:szCs w:val="28"/>
              </w:rPr>
            </w:pPr>
            <w:r w:rsidRPr="0056640C">
              <w:rPr>
                <w:rFonts w:ascii="標楷體" w:eastAsia="標楷體" w:hAnsi="標楷體" w:hint="eastAsia"/>
                <w:sz w:val="28"/>
                <w:szCs w:val="28"/>
              </w:rPr>
              <w:t>□特殊需求領域課程</w:t>
            </w:r>
          </w:p>
          <w:p w14:paraId="0CDB04E6" w14:textId="53ABF2F1" w:rsidR="0045292B" w:rsidRPr="0056640C" w:rsidRDefault="00950FFF" w:rsidP="0026266D">
            <w:pPr>
              <w:rPr>
                <w:rFonts w:ascii="標楷體" w:eastAsia="標楷體" w:hAnsi="標楷體"/>
                <w:sz w:val="28"/>
              </w:rPr>
            </w:pPr>
            <w:r w:rsidRPr="0056640C">
              <w:rPr>
                <w:rFonts w:ascii="標楷體" w:eastAsia="標楷體" w:hAnsi="標楷體" w:hint="eastAsia"/>
                <w:sz w:val="28"/>
                <w:szCs w:val="28"/>
              </w:rPr>
              <w:t>□</w:t>
            </w:r>
            <w:r w:rsidR="0045292B" w:rsidRPr="0056640C">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4957B2BC" w14:textId="77777777" w:rsidR="0045292B" w:rsidRPr="005A12DE" w:rsidRDefault="0045292B" w:rsidP="0026266D">
            <w:pPr>
              <w:jc w:val="center"/>
              <w:rPr>
                <w:rFonts w:ascii="標楷體" w:eastAsia="標楷體" w:hAnsi="標楷體"/>
                <w:color w:val="000000" w:themeColor="text1"/>
                <w:sz w:val="28"/>
              </w:rPr>
            </w:pPr>
            <w:r w:rsidRPr="005A12DE">
              <w:rPr>
                <w:rFonts w:ascii="標楷體" w:eastAsia="標楷體" w:hAnsi="標楷體" w:hint="eastAsia"/>
                <w:color w:val="000000" w:themeColor="text1"/>
                <w:sz w:val="28"/>
              </w:rPr>
              <w:t>上課節數</w:t>
            </w:r>
          </w:p>
        </w:tc>
        <w:tc>
          <w:tcPr>
            <w:tcW w:w="4536" w:type="dxa"/>
            <w:tcBorders>
              <w:left w:val="single" w:sz="4" w:space="0" w:color="auto"/>
            </w:tcBorders>
            <w:vAlign w:val="center"/>
          </w:tcPr>
          <w:p w14:paraId="4470C591" w14:textId="77777777" w:rsidR="0045292B" w:rsidRPr="00AD6604" w:rsidRDefault="001F15A4" w:rsidP="0026266D">
            <w:pPr>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45292B" w:rsidRPr="002A5D40" w14:paraId="514E57D6" w14:textId="77777777" w:rsidTr="006E51C4">
        <w:trPr>
          <w:trHeight w:val="721"/>
        </w:trPr>
        <w:tc>
          <w:tcPr>
            <w:tcW w:w="2026" w:type="dxa"/>
            <w:vMerge/>
            <w:vAlign w:val="center"/>
          </w:tcPr>
          <w:p w14:paraId="101FFC16" w14:textId="77777777" w:rsidR="0045292B" w:rsidRPr="0056640C" w:rsidRDefault="0045292B" w:rsidP="0026266D">
            <w:pPr>
              <w:jc w:val="center"/>
              <w:rPr>
                <w:rFonts w:ascii="標楷體" w:eastAsia="標楷體" w:hAnsi="標楷體"/>
                <w:sz w:val="28"/>
              </w:rPr>
            </w:pPr>
          </w:p>
        </w:tc>
        <w:tc>
          <w:tcPr>
            <w:tcW w:w="5386" w:type="dxa"/>
            <w:gridSpan w:val="2"/>
            <w:vMerge/>
            <w:tcBorders>
              <w:right w:val="single" w:sz="4" w:space="0" w:color="auto"/>
            </w:tcBorders>
            <w:vAlign w:val="center"/>
          </w:tcPr>
          <w:p w14:paraId="36169E47" w14:textId="77777777" w:rsidR="0045292B" w:rsidRPr="0056640C"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1CC2CBCF" w14:textId="77777777" w:rsidR="0045292B" w:rsidRPr="005A12DE" w:rsidRDefault="0045292B" w:rsidP="0026266D">
            <w:pPr>
              <w:jc w:val="center"/>
              <w:rPr>
                <w:rFonts w:ascii="標楷體" w:eastAsia="標楷體" w:hAnsi="標楷體"/>
                <w:color w:val="000000" w:themeColor="text1"/>
                <w:sz w:val="28"/>
              </w:rPr>
            </w:pPr>
            <w:r w:rsidRPr="005A12DE">
              <w:rPr>
                <w:rFonts w:ascii="標楷體" w:eastAsia="標楷體" w:hAnsi="標楷體" w:hint="eastAsia"/>
                <w:color w:val="000000" w:themeColor="text1"/>
                <w:sz w:val="28"/>
              </w:rPr>
              <w:t>設計</w:t>
            </w:r>
            <w:r w:rsidRPr="005A12DE">
              <w:rPr>
                <w:rFonts w:ascii="標楷體" w:eastAsia="標楷體" w:hAnsi="標楷體"/>
                <w:color w:val="000000" w:themeColor="text1"/>
                <w:sz w:val="28"/>
              </w:rPr>
              <w:t>教師</w:t>
            </w:r>
          </w:p>
        </w:tc>
        <w:tc>
          <w:tcPr>
            <w:tcW w:w="4536" w:type="dxa"/>
            <w:tcBorders>
              <w:left w:val="single" w:sz="4" w:space="0" w:color="auto"/>
            </w:tcBorders>
            <w:vAlign w:val="center"/>
          </w:tcPr>
          <w:p w14:paraId="781178A5" w14:textId="11E43C97" w:rsidR="0045292B" w:rsidRPr="00AD6604" w:rsidRDefault="00E60CC5" w:rsidP="0026266D">
            <w:pPr>
              <w:rPr>
                <w:rFonts w:ascii="標楷體" w:eastAsia="標楷體" w:hAnsi="標楷體"/>
                <w:color w:val="000000" w:themeColor="text1"/>
                <w:sz w:val="28"/>
              </w:rPr>
            </w:pPr>
            <w:r>
              <w:rPr>
                <w:rFonts w:ascii="標楷體" w:eastAsia="標楷體" w:hAnsi="標楷體" w:hint="eastAsia"/>
                <w:color w:val="000000" w:themeColor="text1"/>
                <w:sz w:val="28"/>
              </w:rPr>
              <w:t>陳世恩</w:t>
            </w:r>
            <w:r w:rsidR="003E48B3">
              <w:rPr>
                <w:rFonts w:ascii="標楷體" w:eastAsia="標楷體" w:hAnsi="標楷體" w:hint="eastAsia"/>
                <w:color w:val="000000" w:themeColor="text1"/>
                <w:sz w:val="28"/>
              </w:rPr>
              <w:t>編修</w:t>
            </w:r>
          </w:p>
        </w:tc>
      </w:tr>
      <w:tr w:rsidR="0045292B" w:rsidRPr="002A5D40" w14:paraId="7AB2CF46" w14:textId="77777777" w:rsidTr="006E51C4">
        <w:trPr>
          <w:trHeight w:val="2894"/>
        </w:trPr>
        <w:tc>
          <w:tcPr>
            <w:tcW w:w="2026" w:type="dxa"/>
            <w:vAlign w:val="center"/>
          </w:tcPr>
          <w:p w14:paraId="458C9D5C" w14:textId="77777777" w:rsidR="00C529E4" w:rsidRPr="00071512" w:rsidRDefault="00A34BC9" w:rsidP="0026266D">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配合融入</w:t>
            </w:r>
          </w:p>
          <w:p w14:paraId="3E7DAC7C" w14:textId="77777777" w:rsidR="0045292B" w:rsidRPr="00071512" w:rsidRDefault="00A34BC9" w:rsidP="0026266D">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之領域及</w:t>
            </w:r>
            <w:r w:rsidR="0045292B" w:rsidRPr="00071512">
              <w:rPr>
                <w:rFonts w:ascii="標楷體" w:eastAsia="標楷體" w:hAnsi="標楷體" w:hint="eastAsia"/>
                <w:color w:val="000000" w:themeColor="text1"/>
                <w:sz w:val="28"/>
              </w:rPr>
              <w:t>議題</w:t>
            </w:r>
          </w:p>
          <w:p w14:paraId="764EF79F" w14:textId="77777777" w:rsidR="0045292B" w:rsidRPr="00071512" w:rsidRDefault="00AA61CC" w:rsidP="0026266D">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(統整性課程必須2領域以上)</w:t>
            </w:r>
          </w:p>
        </w:tc>
        <w:tc>
          <w:tcPr>
            <w:tcW w:w="5386" w:type="dxa"/>
            <w:gridSpan w:val="2"/>
            <w:tcBorders>
              <w:right w:val="single" w:sz="4" w:space="0" w:color="auto"/>
            </w:tcBorders>
            <w:vAlign w:val="center"/>
          </w:tcPr>
          <w:p w14:paraId="4E7E8227"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□國語文　□英語文(不含國小低年級)</w:t>
            </w:r>
          </w:p>
          <w:p w14:paraId="6653E184"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□本土語文□臺灣手語　□新住民語文</w:t>
            </w:r>
          </w:p>
          <w:p w14:paraId="3AFF6C81"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 xml:space="preserve">□數學　　□生活課程　</w:t>
            </w:r>
            <w:r w:rsidR="002019EF" w:rsidRPr="00071512">
              <w:rPr>
                <w:rFonts w:ascii="標楷體" w:eastAsia="標楷體" w:hAnsi="標楷體" w:hint="eastAsia"/>
                <w:color w:val="000000" w:themeColor="text1"/>
                <w:sz w:val="28"/>
                <w:szCs w:val="28"/>
              </w:rPr>
              <w:t>■</w:t>
            </w:r>
            <w:r w:rsidRPr="00071512">
              <w:rPr>
                <w:rFonts w:ascii="標楷體" w:eastAsia="標楷體" w:hAnsi="標楷體" w:hint="eastAsia"/>
                <w:color w:val="000000" w:themeColor="text1"/>
                <w:sz w:val="28"/>
                <w:szCs w:val="28"/>
              </w:rPr>
              <w:t>健康與體育</w:t>
            </w:r>
          </w:p>
          <w:p w14:paraId="73F26BC0"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□社會　　□自然科學　□藝術</w:t>
            </w:r>
          </w:p>
          <w:p w14:paraId="361C8B41" w14:textId="30CD137D" w:rsidR="0045292B" w:rsidRPr="00071512" w:rsidRDefault="00950FFF"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w:t>
            </w:r>
            <w:r w:rsidR="0045292B" w:rsidRPr="00071512">
              <w:rPr>
                <w:rFonts w:ascii="標楷體" w:eastAsia="標楷體" w:hAnsi="標楷體" w:hint="eastAsia"/>
                <w:color w:val="000000" w:themeColor="text1"/>
                <w:sz w:val="28"/>
                <w:szCs w:val="28"/>
              </w:rPr>
              <w:t>綜合活動</w:t>
            </w:r>
          </w:p>
          <w:p w14:paraId="001702AD"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szCs w:val="28"/>
              </w:rPr>
              <w:t xml:space="preserve">□資訊科技(國小)　□科技(國中) </w:t>
            </w:r>
          </w:p>
        </w:tc>
        <w:tc>
          <w:tcPr>
            <w:tcW w:w="7090" w:type="dxa"/>
            <w:gridSpan w:val="3"/>
            <w:tcBorders>
              <w:left w:val="single" w:sz="4" w:space="0" w:color="auto"/>
            </w:tcBorders>
            <w:vAlign w:val="center"/>
          </w:tcPr>
          <w:p w14:paraId="0DCE53F5"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□人權教育　□環境教育　□海洋教育　□品德教育</w:t>
            </w:r>
          </w:p>
          <w:p w14:paraId="3F779ED2"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□生命教育　□法治教育　□科技教育　□資訊教育</w:t>
            </w:r>
          </w:p>
          <w:p w14:paraId="6B14A3FD"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 xml:space="preserve">□能源教育　</w:t>
            </w:r>
            <w:r w:rsidR="00B90C12" w:rsidRPr="00071512">
              <w:rPr>
                <w:rFonts w:ascii="標楷體" w:eastAsia="標楷體" w:hAnsi="標楷體" w:hint="eastAsia"/>
                <w:color w:val="000000" w:themeColor="text1"/>
                <w:sz w:val="28"/>
              </w:rPr>
              <w:t>■</w:t>
            </w:r>
            <w:r w:rsidRPr="00071512">
              <w:rPr>
                <w:rFonts w:ascii="標楷體" w:eastAsia="標楷體" w:hAnsi="標楷體" w:hint="eastAsia"/>
                <w:color w:val="000000" w:themeColor="text1"/>
                <w:sz w:val="28"/>
              </w:rPr>
              <w:t xml:space="preserve">安全教育　□防災教育　□閱讀素養 </w:t>
            </w:r>
          </w:p>
          <w:p w14:paraId="11E41667"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□家庭教育　□戶外教育　□原住民教育□國際教育</w:t>
            </w:r>
          </w:p>
          <w:p w14:paraId="763C19B3"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□性別平等教育　□多元文化教育　□生涯規劃教育</w:t>
            </w:r>
          </w:p>
        </w:tc>
      </w:tr>
      <w:tr w:rsidR="005A12DE" w:rsidRPr="002A5D40" w14:paraId="4BF34311" w14:textId="77777777" w:rsidTr="005A12DE">
        <w:trPr>
          <w:trHeight w:val="1020"/>
        </w:trPr>
        <w:tc>
          <w:tcPr>
            <w:tcW w:w="2026" w:type="dxa"/>
            <w:vAlign w:val="center"/>
          </w:tcPr>
          <w:p w14:paraId="38C6BC52" w14:textId="77777777" w:rsidR="005A12DE" w:rsidRPr="00E60CC5" w:rsidRDefault="005A12DE" w:rsidP="005A12DE">
            <w:pPr>
              <w:jc w:val="center"/>
              <w:rPr>
                <w:rFonts w:ascii="標楷體" w:eastAsia="標楷體" w:hAnsi="標楷體"/>
                <w:sz w:val="28"/>
                <w:szCs w:val="28"/>
              </w:rPr>
            </w:pPr>
            <w:r w:rsidRPr="00E60CC5">
              <w:rPr>
                <w:rFonts w:ascii="標楷體" w:eastAsia="標楷體" w:hAnsi="標楷體" w:hint="eastAsia"/>
                <w:sz w:val="28"/>
              </w:rPr>
              <w:t>對應的學校願景</w:t>
            </w:r>
          </w:p>
          <w:p w14:paraId="3B33746D" w14:textId="77777777" w:rsidR="005A12DE" w:rsidRPr="00E60CC5" w:rsidRDefault="005A12DE" w:rsidP="005A12DE">
            <w:pPr>
              <w:jc w:val="center"/>
              <w:rPr>
                <w:rFonts w:ascii="標楷體" w:eastAsia="標楷體" w:hAnsi="標楷體"/>
                <w:sz w:val="20"/>
                <w:szCs w:val="20"/>
              </w:rPr>
            </w:pPr>
            <w:r w:rsidRPr="00E60CC5">
              <w:rPr>
                <w:rFonts w:ascii="標楷體" w:eastAsia="標楷體" w:hAnsi="標楷體" w:hint="eastAsia"/>
                <w:sz w:val="20"/>
                <w:szCs w:val="20"/>
              </w:rPr>
              <w:t>(統整性探究課程)</w:t>
            </w:r>
          </w:p>
        </w:tc>
        <w:tc>
          <w:tcPr>
            <w:tcW w:w="3776" w:type="dxa"/>
            <w:tcBorders>
              <w:right w:val="single" w:sz="4" w:space="0" w:color="auto"/>
            </w:tcBorders>
            <w:vAlign w:val="center"/>
          </w:tcPr>
          <w:p w14:paraId="40063CE2" w14:textId="7D3BA45E" w:rsidR="005A12DE" w:rsidRPr="00E60CC5" w:rsidRDefault="00AE26A7" w:rsidP="005A12DE">
            <w:pPr>
              <w:jc w:val="center"/>
              <w:rPr>
                <w:rFonts w:ascii="標楷體" w:eastAsia="標楷體" w:hAnsi="標楷體"/>
                <w:sz w:val="28"/>
              </w:rPr>
            </w:pPr>
            <w:r w:rsidRPr="00E60CC5">
              <w:rPr>
                <w:rFonts w:ascii="標楷體" w:eastAsia="標楷體" w:hAnsi="標楷體" w:hint="eastAsia"/>
                <w:sz w:val="28"/>
              </w:rPr>
              <w:t>健康</w:t>
            </w:r>
          </w:p>
        </w:tc>
        <w:tc>
          <w:tcPr>
            <w:tcW w:w="1616" w:type="dxa"/>
            <w:gridSpan w:val="2"/>
            <w:tcBorders>
              <w:left w:val="single" w:sz="4" w:space="0" w:color="auto"/>
              <w:right w:val="single" w:sz="4" w:space="0" w:color="auto"/>
            </w:tcBorders>
            <w:vAlign w:val="center"/>
          </w:tcPr>
          <w:p w14:paraId="4A5A8849" w14:textId="77777777" w:rsidR="005A12DE" w:rsidRPr="00E60CC5" w:rsidRDefault="005A12DE" w:rsidP="005A12DE">
            <w:pPr>
              <w:jc w:val="center"/>
              <w:rPr>
                <w:rFonts w:ascii="標楷體" w:eastAsia="標楷體" w:hAnsi="標楷體"/>
                <w:sz w:val="28"/>
              </w:rPr>
            </w:pPr>
            <w:r w:rsidRPr="00E60CC5">
              <w:rPr>
                <w:rFonts w:ascii="標楷體" w:eastAsia="標楷體" w:hAnsi="標楷體" w:hint="eastAsia"/>
                <w:sz w:val="28"/>
              </w:rPr>
              <w:t>與學校願景呼應之說明</w:t>
            </w:r>
          </w:p>
        </w:tc>
        <w:tc>
          <w:tcPr>
            <w:tcW w:w="7084" w:type="dxa"/>
            <w:gridSpan w:val="2"/>
            <w:tcBorders>
              <w:left w:val="single" w:sz="4" w:space="0" w:color="auto"/>
            </w:tcBorders>
            <w:vAlign w:val="center"/>
          </w:tcPr>
          <w:p w14:paraId="0E2B3EBA" w14:textId="77777777" w:rsidR="005A12DE" w:rsidRPr="00E60CC5" w:rsidRDefault="005A12DE" w:rsidP="005A12DE">
            <w:pPr>
              <w:rPr>
                <w:rFonts w:ascii="標楷體" w:eastAsia="標楷體" w:hAnsi="標楷體"/>
                <w:sz w:val="28"/>
              </w:rPr>
            </w:pPr>
            <w:r w:rsidRPr="00E60CC5">
              <w:rPr>
                <w:rFonts w:ascii="標楷體" w:eastAsia="標楷體" w:hAnsi="標楷體" w:hint="eastAsia"/>
                <w:sz w:val="28"/>
              </w:rPr>
              <w:t>1.能聆聽他人意見，表達自我觀點，展現學習活力。</w:t>
            </w:r>
          </w:p>
          <w:p w14:paraId="2C120FC2" w14:textId="77777777" w:rsidR="005A12DE" w:rsidRPr="00E60CC5" w:rsidRDefault="005A12DE" w:rsidP="005A12DE">
            <w:pPr>
              <w:rPr>
                <w:rFonts w:ascii="標楷體" w:eastAsia="標楷體" w:hAnsi="標楷體"/>
                <w:sz w:val="28"/>
              </w:rPr>
            </w:pPr>
            <w:r w:rsidRPr="00E60CC5">
              <w:rPr>
                <w:rFonts w:ascii="標楷體" w:eastAsia="標楷體" w:hAnsi="標楷體" w:hint="eastAsia"/>
                <w:sz w:val="28"/>
              </w:rPr>
              <w:t>2.能透過各種交通資源與知識，關懷周遭的人事物安全。</w:t>
            </w:r>
          </w:p>
        </w:tc>
      </w:tr>
      <w:tr w:rsidR="00071512" w:rsidRPr="002A5D40" w14:paraId="65A7A21F" w14:textId="77777777" w:rsidTr="00071512">
        <w:trPr>
          <w:trHeight w:val="1020"/>
        </w:trPr>
        <w:tc>
          <w:tcPr>
            <w:tcW w:w="2026" w:type="dxa"/>
            <w:vAlign w:val="center"/>
          </w:tcPr>
          <w:p w14:paraId="6E3CCA2A" w14:textId="05AEB1FA" w:rsidR="00071512" w:rsidRPr="00E60CC5" w:rsidRDefault="00071512" w:rsidP="00071512">
            <w:pPr>
              <w:jc w:val="center"/>
              <w:rPr>
                <w:rFonts w:ascii="標楷體" w:eastAsia="標楷體" w:hAnsi="標楷體"/>
                <w:sz w:val="28"/>
              </w:rPr>
            </w:pPr>
            <w:r w:rsidRPr="00E60CC5">
              <w:rPr>
                <w:rFonts w:ascii="標楷體" w:eastAsia="標楷體" w:hAnsi="標楷體" w:hint="eastAsia"/>
                <w:sz w:val="28"/>
                <w:szCs w:val="28"/>
              </w:rPr>
              <w:t>總綱核心素養</w:t>
            </w:r>
          </w:p>
        </w:tc>
        <w:tc>
          <w:tcPr>
            <w:tcW w:w="3776" w:type="dxa"/>
            <w:tcBorders>
              <w:right w:val="single" w:sz="4" w:space="0" w:color="auto"/>
            </w:tcBorders>
          </w:tcPr>
          <w:p w14:paraId="2D24B0E9" w14:textId="19EE6F95" w:rsidR="00071512" w:rsidRPr="00E60CC5" w:rsidRDefault="00071512" w:rsidP="00076F87">
            <w:pPr>
              <w:spacing w:beforeLines="50" w:before="120"/>
              <w:jc w:val="both"/>
              <w:rPr>
                <w:rFonts w:ascii="標楷體" w:eastAsia="標楷體" w:hAnsi="標楷體"/>
                <w:sz w:val="28"/>
              </w:rPr>
            </w:pPr>
            <w:r w:rsidRPr="00E60CC5">
              <w:rPr>
                <w:rFonts w:ascii="標楷體" w:eastAsia="標楷體" w:hAnsi="標楷體" w:cs="cwTeXHeiBold"/>
                <w:b/>
                <w:w w:val="105"/>
                <w:sz w:val="28"/>
                <w:szCs w:val="28"/>
              </w:rPr>
              <w:t>E-A2</w:t>
            </w:r>
            <w:r w:rsidRPr="00E60CC5">
              <w:rPr>
                <w:rFonts w:ascii="標楷體" w:eastAsia="標楷體" w:hAnsi="標楷體" w:cs="cwTeXHeiBold"/>
                <w:w w:val="105"/>
                <w:sz w:val="28"/>
                <w:szCs w:val="28"/>
              </w:rPr>
              <w:t xml:space="preserve"> </w:t>
            </w:r>
            <w:r w:rsidRPr="00E60CC5">
              <w:rPr>
                <w:rFonts w:ascii="標楷體" w:eastAsia="標楷體" w:hAnsi="標楷體" w:cs="cwTeXHeiBold" w:hint="eastAsia"/>
                <w:w w:val="105"/>
                <w:sz w:val="28"/>
                <w:szCs w:val="28"/>
              </w:rPr>
              <w:t>具備探索問題的思考能力，並透過體驗與實踐處理日常生活問題。</w:t>
            </w:r>
          </w:p>
        </w:tc>
        <w:tc>
          <w:tcPr>
            <w:tcW w:w="1616" w:type="dxa"/>
            <w:gridSpan w:val="2"/>
            <w:tcBorders>
              <w:left w:val="single" w:sz="4" w:space="0" w:color="auto"/>
              <w:right w:val="single" w:sz="4" w:space="0" w:color="auto"/>
            </w:tcBorders>
            <w:vAlign w:val="center"/>
          </w:tcPr>
          <w:p w14:paraId="73A393AA" w14:textId="1BCC1EC9" w:rsidR="00071512" w:rsidRPr="00E60CC5" w:rsidRDefault="00071512" w:rsidP="00071512">
            <w:pPr>
              <w:jc w:val="center"/>
              <w:rPr>
                <w:rFonts w:ascii="標楷體" w:eastAsia="標楷體" w:hAnsi="標楷體"/>
                <w:sz w:val="28"/>
              </w:rPr>
            </w:pPr>
            <w:r w:rsidRPr="00E60CC5">
              <w:rPr>
                <w:rFonts w:ascii="標楷體" w:eastAsia="標楷體" w:hAnsi="標楷體" w:hint="eastAsia"/>
                <w:sz w:val="28"/>
              </w:rPr>
              <w:t>領綱核心素養具體內涵</w:t>
            </w:r>
          </w:p>
        </w:tc>
        <w:tc>
          <w:tcPr>
            <w:tcW w:w="7084" w:type="dxa"/>
            <w:gridSpan w:val="2"/>
            <w:tcBorders>
              <w:left w:val="single" w:sz="4" w:space="0" w:color="auto"/>
            </w:tcBorders>
            <w:vAlign w:val="center"/>
          </w:tcPr>
          <w:p w14:paraId="7C61FB96" w14:textId="77777777" w:rsidR="00071512" w:rsidRPr="00E60CC5" w:rsidRDefault="00071512" w:rsidP="00076F87">
            <w:pPr>
              <w:spacing w:beforeLines="50" w:before="120"/>
              <w:rPr>
                <w:rFonts w:ascii="標楷體" w:eastAsia="標楷體" w:hAnsi="標楷體"/>
                <w:b/>
              </w:rPr>
            </w:pPr>
            <w:r w:rsidRPr="00E60CC5">
              <w:rPr>
                <w:rFonts w:ascii="標楷體" w:eastAsia="標楷體" w:hAnsi="標楷體" w:hint="eastAsia"/>
                <w:b/>
              </w:rPr>
              <w:t xml:space="preserve">綜-E-A2 </w:t>
            </w:r>
          </w:p>
          <w:p w14:paraId="55FDB36F" w14:textId="77777777" w:rsidR="00071512" w:rsidRPr="00E60CC5" w:rsidRDefault="00071512" w:rsidP="00071512">
            <w:pPr>
              <w:rPr>
                <w:rFonts w:ascii="標楷體" w:eastAsia="標楷體" w:hAnsi="標楷體"/>
              </w:rPr>
            </w:pPr>
            <w:r w:rsidRPr="00E60CC5">
              <w:rPr>
                <w:rFonts w:ascii="標楷體" w:eastAsia="標楷體" w:hAnsi="標楷體" w:hint="eastAsia"/>
              </w:rPr>
              <w:t>探索學習方法，培養思考能力與自律負責的態度，並透過體驗與實踐解決日常生活問題。</w:t>
            </w:r>
          </w:p>
          <w:p w14:paraId="4B25C01C" w14:textId="77777777" w:rsidR="00071512" w:rsidRPr="00E60CC5" w:rsidRDefault="00071512" w:rsidP="00076F87">
            <w:pPr>
              <w:spacing w:beforeLines="50" w:before="120"/>
              <w:rPr>
                <w:rFonts w:ascii="標楷體" w:eastAsia="標楷體" w:hAnsi="標楷體"/>
                <w:b/>
              </w:rPr>
            </w:pPr>
            <w:r w:rsidRPr="00E60CC5">
              <w:rPr>
                <w:rFonts w:ascii="標楷體" w:eastAsia="標楷體" w:hAnsi="標楷體" w:hint="eastAsia"/>
                <w:b/>
              </w:rPr>
              <w:t>健體-E-A2</w:t>
            </w:r>
          </w:p>
          <w:p w14:paraId="6564C35D" w14:textId="0247E1F8" w:rsidR="00071512" w:rsidRPr="00E60CC5" w:rsidRDefault="00071512" w:rsidP="00071512">
            <w:pPr>
              <w:rPr>
                <w:rFonts w:ascii="標楷體" w:eastAsia="標楷體" w:hAnsi="標楷體"/>
                <w:sz w:val="28"/>
              </w:rPr>
            </w:pPr>
            <w:r w:rsidRPr="00E60CC5">
              <w:rPr>
                <w:rFonts w:ascii="標楷體" w:eastAsia="標楷體" w:hAnsi="標楷體" w:hint="eastAsia"/>
              </w:rPr>
              <w:t>具備探索身體活動與健康生活問題的思考能力，並透過體驗與實踐，處理日常生活中運動與健康的問題。</w:t>
            </w:r>
          </w:p>
        </w:tc>
      </w:tr>
      <w:tr w:rsidR="00071512" w:rsidRPr="002A5D40" w14:paraId="75218CCA" w14:textId="77777777" w:rsidTr="006E51C4">
        <w:trPr>
          <w:trHeight w:val="1020"/>
        </w:trPr>
        <w:tc>
          <w:tcPr>
            <w:tcW w:w="2026" w:type="dxa"/>
            <w:vAlign w:val="center"/>
          </w:tcPr>
          <w:p w14:paraId="4E60C8DA" w14:textId="77777777" w:rsidR="00071512" w:rsidRPr="002A5D40" w:rsidRDefault="00071512" w:rsidP="00071512">
            <w:pPr>
              <w:jc w:val="center"/>
              <w:rPr>
                <w:rFonts w:ascii="標楷體" w:eastAsia="標楷體" w:hAnsi="標楷體"/>
                <w:sz w:val="28"/>
              </w:rPr>
            </w:pPr>
            <w:r w:rsidRPr="00FF54DE">
              <w:rPr>
                <w:rFonts w:ascii="標楷體" w:eastAsia="標楷體" w:hAnsi="標楷體" w:hint="eastAsia"/>
                <w:sz w:val="28"/>
                <w:szCs w:val="28"/>
              </w:rPr>
              <w:lastRenderedPageBreak/>
              <w:t>設計理念</w:t>
            </w:r>
          </w:p>
        </w:tc>
        <w:tc>
          <w:tcPr>
            <w:tcW w:w="12476" w:type="dxa"/>
            <w:gridSpan w:val="5"/>
            <w:vAlign w:val="center"/>
          </w:tcPr>
          <w:p w14:paraId="72063FB0" w14:textId="77777777" w:rsidR="00071512" w:rsidRPr="00823A32" w:rsidRDefault="00071512" w:rsidP="00071512">
            <w:pPr>
              <w:rPr>
                <w:rFonts w:ascii="標楷體" w:eastAsia="標楷體" w:hAnsi="標楷體"/>
                <w:color w:val="000000" w:themeColor="text1"/>
                <w:sz w:val="28"/>
                <w:szCs w:val="28"/>
              </w:rPr>
            </w:pPr>
            <w:r w:rsidRPr="00DD6958">
              <w:rPr>
                <w:rFonts w:ascii="標楷體" w:eastAsia="標楷體" w:hAnsi="標楷體" w:hint="eastAsia"/>
                <w:color w:val="000000" w:themeColor="text1"/>
                <w:sz w:val="26"/>
                <w:szCs w:val="26"/>
              </w:rPr>
              <w:t xml:space="preserve">    </w:t>
            </w:r>
            <w:r w:rsidRPr="00823A32">
              <w:rPr>
                <w:rFonts w:ascii="標楷體" w:eastAsia="標楷體" w:hAnsi="標楷體" w:hint="eastAsia"/>
                <w:color w:val="000000" w:themeColor="text1"/>
                <w:sz w:val="28"/>
                <w:szCs w:val="28"/>
              </w:rPr>
              <w:t>本課程主要以學習並演練大客車安全的搭乘方法，以及事故的避難與逃生為目標，學習內容包括兩大層面：了解公共交通工具的特性與安全搭乘方法；學習並演練發生交通事故的避難與逃生方式。</w:t>
            </w:r>
          </w:p>
          <w:p w14:paraId="74C643BD" w14:textId="77777777" w:rsidR="00071512" w:rsidRPr="00DD6958" w:rsidRDefault="00071512" w:rsidP="00071512">
            <w:pPr>
              <w:rPr>
                <w:rFonts w:ascii="標楷體" w:eastAsia="標楷體" w:hAnsi="標楷體"/>
                <w:color w:val="000000" w:themeColor="text1"/>
                <w:sz w:val="26"/>
                <w:szCs w:val="26"/>
              </w:rPr>
            </w:pPr>
            <w:r w:rsidRPr="00823A32">
              <w:rPr>
                <w:rFonts w:ascii="標楷體" w:eastAsia="標楷體" w:hAnsi="標楷體" w:hint="eastAsia"/>
                <w:color w:val="000000" w:themeColor="text1"/>
                <w:sz w:val="28"/>
                <w:szCs w:val="28"/>
              </w:rPr>
              <w:t xml:space="preserve">    學習活動包括分組討論、模擬演練、發表和課後延伸等。在態度上希望能引導學生認真參與，重視並遵守安全的搭乘方法與逃生、避難的規範；在知識上能了解大客車的安全搭乘方法與逃生、避難的方式，培養學生搭乘的危險感知與安全意識； 在技能上能正確表現大客車的安全搭乘方法與逃生、避難的方式，並在真實的生活情境中實踐。   </w:t>
            </w:r>
          </w:p>
        </w:tc>
      </w:tr>
      <w:tr w:rsidR="00071512" w:rsidRPr="002A5D40" w14:paraId="29B633EF" w14:textId="77777777" w:rsidTr="006E51C4">
        <w:trPr>
          <w:trHeight w:val="1020"/>
        </w:trPr>
        <w:tc>
          <w:tcPr>
            <w:tcW w:w="2026" w:type="dxa"/>
            <w:vAlign w:val="center"/>
          </w:tcPr>
          <w:p w14:paraId="1414360D" w14:textId="77777777" w:rsidR="00071512" w:rsidRPr="005A12DE" w:rsidRDefault="00071512" w:rsidP="00071512">
            <w:pPr>
              <w:jc w:val="center"/>
              <w:rPr>
                <w:rFonts w:ascii="標楷體" w:eastAsia="標楷體" w:hAnsi="標楷體"/>
                <w:sz w:val="28"/>
                <w:szCs w:val="28"/>
              </w:rPr>
            </w:pPr>
            <w:r w:rsidRPr="005A12DE">
              <w:rPr>
                <w:rFonts w:ascii="標楷體" w:eastAsia="標楷體" w:hAnsi="標楷體" w:hint="eastAsia"/>
                <w:sz w:val="28"/>
                <w:szCs w:val="28"/>
              </w:rPr>
              <w:t>課程目標</w:t>
            </w:r>
          </w:p>
        </w:tc>
        <w:tc>
          <w:tcPr>
            <w:tcW w:w="12476" w:type="dxa"/>
            <w:gridSpan w:val="5"/>
            <w:vAlign w:val="center"/>
          </w:tcPr>
          <w:p w14:paraId="666A4279" w14:textId="77777777" w:rsidR="00071512" w:rsidRPr="005A12DE" w:rsidRDefault="00071512" w:rsidP="00071512">
            <w:pPr>
              <w:pStyle w:val="TableParagraph"/>
              <w:tabs>
                <w:tab w:val="left" w:pos="465"/>
              </w:tabs>
              <w:spacing w:line="237" w:lineRule="auto"/>
              <w:ind w:right="304"/>
              <w:rPr>
                <w:rFonts w:ascii="標楷體" w:eastAsia="標楷體" w:hAnsi="標楷體"/>
                <w:spacing w:val="-1"/>
                <w:w w:val="105"/>
                <w:sz w:val="28"/>
                <w:szCs w:val="28"/>
              </w:rPr>
            </w:pPr>
            <w:r>
              <w:rPr>
                <w:rFonts w:ascii="標楷體" w:eastAsia="標楷體" w:hAnsi="標楷體" w:hint="eastAsia"/>
                <w:spacing w:val="-1"/>
                <w:w w:val="105"/>
                <w:sz w:val="28"/>
                <w:szCs w:val="28"/>
              </w:rPr>
              <w:t>1.</w:t>
            </w:r>
            <w:r w:rsidRPr="005A12DE">
              <w:rPr>
                <w:rFonts w:ascii="標楷體" w:eastAsia="標楷體" w:hAnsi="標楷體" w:hint="eastAsia"/>
                <w:spacing w:val="-1"/>
                <w:w w:val="105"/>
                <w:sz w:val="28"/>
                <w:szCs w:val="28"/>
              </w:rPr>
              <w:t>課程活動讓學生認識安全搭乘大客車的方法，並了解安全搭乘行為的重要性。</w:t>
            </w:r>
          </w:p>
          <w:p w14:paraId="15850D2D" w14:textId="77777777" w:rsidR="00071512" w:rsidRPr="005A12DE" w:rsidRDefault="00071512" w:rsidP="00071512">
            <w:pPr>
              <w:pStyle w:val="TableParagraph"/>
              <w:tabs>
                <w:tab w:val="left" w:pos="465"/>
              </w:tabs>
              <w:spacing w:line="237" w:lineRule="auto"/>
              <w:ind w:right="304"/>
              <w:rPr>
                <w:rFonts w:ascii="標楷體" w:eastAsia="標楷體" w:hAnsi="標楷體"/>
                <w:spacing w:val="-1"/>
                <w:w w:val="105"/>
                <w:sz w:val="28"/>
                <w:szCs w:val="28"/>
              </w:rPr>
            </w:pPr>
            <w:r>
              <w:rPr>
                <w:rFonts w:ascii="標楷體" w:eastAsia="標楷體" w:hAnsi="標楷體" w:hint="eastAsia"/>
                <w:spacing w:val="-1"/>
                <w:w w:val="105"/>
                <w:sz w:val="28"/>
                <w:szCs w:val="28"/>
              </w:rPr>
              <w:t>2.</w:t>
            </w:r>
            <w:r w:rsidRPr="005A12DE">
              <w:rPr>
                <w:rFonts w:ascii="標楷體" w:eastAsia="標楷體" w:hAnsi="標楷體" w:hint="eastAsia"/>
                <w:spacing w:val="-1"/>
                <w:w w:val="105"/>
                <w:sz w:val="28"/>
                <w:szCs w:val="28"/>
              </w:rPr>
              <w:t>引導學生關注錯誤和危險的搭乘行為以及大客車交通事故對生命和生活安全所帶來的威脅。</w:t>
            </w:r>
          </w:p>
          <w:p w14:paraId="2C573C6F" w14:textId="77777777" w:rsidR="00071512" w:rsidRPr="005A12DE" w:rsidRDefault="00071512" w:rsidP="00071512">
            <w:pPr>
              <w:pStyle w:val="TableParagraph"/>
              <w:tabs>
                <w:tab w:val="left" w:pos="465"/>
              </w:tabs>
              <w:spacing w:line="359" w:lineRule="exact"/>
              <w:rPr>
                <w:rFonts w:ascii="標楷體" w:eastAsia="標楷體" w:hAnsi="標楷體"/>
                <w:color w:val="000000" w:themeColor="text1"/>
                <w:sz w:val="28"/>
                <w:szCs w:val="28"/>
              </w:rPr>
            </w:pPr>
            <w:r>
              <w:rPr>
                <w:rFonts w:ascii="標楷體" w:eastAsia="標楷體" w:hAnsi="標楷體" w:hint="eastAsia"/>
                <w:spacing w:val="-1"/>
                <w:w w:val="105"/>
                <w:sz w:val="28"/>
                <w:szCs w:val="28"/>
              </w:rPr>
              <w:t>3.</w:t>
            </w:r>
            <w:r w:rsidRPr="005A12DE">
              <w:rPr>
                <w:rFonts w:ascii="標楷體" w:eastAsia="標楷體" w:hAnsi="標楷體" w:hint="eastAsia"/>
                <w:spacing w:val="-1"/>
                <w:w w:val="105"/>
                <w:sz w:val="28"/>
                <w:szCs w:val="28"/>
              </w:rPr>
              <w:t>經由演練安全、正確的搭乘大客車的知能以及發生交通事故的避難。</w:t>
            </w:r>
          </w:p>
        </w:tc>
      </w:tr>
    </w:tbl>
    <w:p w14:paraId="4DF327D9" w14:textId="77777777" w:rsidR="006F6738" w:rsidRDefault="006F6738" w:rsidP="006F6738">
      <w:pPr>
        <w:spacing w:line="60" w:lineRule="auto"/>
        <w:jc w:val="center"/>
        <w:rPr>
          <w:rFonts w:ascii="標楷體" w:eastAsia="標楷體" w:hAnsi="標楷體"/>
          <w:sz w:val="36"/>
          <w:szCs w:val="36"/>
        </w:rPr>
      </w:pPr>
    </w:p>
    <w:p w14:paraId="044C8960" w14:textId="77777777"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7"/>
        <w:gridCol w:w="991"/>
        <w:gridCol w:w="2343"/>
        <w:gridCol w:w="2247"/>
        <w:gridCol w:w="3060"/>
        <w:gridCol w:w="3170"/>
        <w:gridCol w:w="1486"/>
        <w:gridCol w:w="908"/>
      </w:tblGrid>
      <w:tr w:rsidR="00E60CC5" w:rsidRPr="00E60CC5" w14:paraId="7A6B1390" w14:textId="77777777" w:rsidTr="005E11FC">
        <w:trPr>
          <w:trHeight w:val="649"/>
          <w:tblHeader/>
        </w:trPr>
        <w:tc>
          <w:tcPr>
            <w:tcW w:w="476" w:type="pct"/>
            <w:gridSpan w:val="2"/>
            <w:shd w:val="clear" w:color="auto" w:fill="F3F3F3"/>
            <w:vAlign w:val="center"/>
          </w:tcPr>
          <w:p w14:paraId="073EDDAD" w14:textId="77777777" w:rsidR="00C605EE" w:rsidRPr="00E60CC5" w:rsidRDefault="00C605EE" w:rsidP="00BB1FAA">
            <w:pPr>
              <w:jc w:val="center"/>
              <w:rPr>
                <w:rFonts w:ascii="標楷體" w:eastAsia="標楷體" w:hAnsi="標楷體"/>
                <w:b/>
                <w:sz w:val="28"/>
                <w:szCs w:val="28"/>
              </w:rPr>
            </w:pPr>
            <w:r w:rsidRPr="00E60CC5">
              <w:rPr>
                <w:rFonts w:ascii="標楷體" w:eastAsia="標楷體" w:hAnsi="標楷體" w:cs="新細明體" w:hint="eastAsia"/>
                <w:b/>
                <w:sz w:val="28"/>
                <w:szCs w:val="28"/>
              </w:rPr>
              <w:t>教學進度</w:t>
            </w:r>
          </w:p>
        </w:tc>
        <w:tc>
          <w:tcPr>
            <w:tcW w:w="825" w:type="pct"/>
            <w:vMerge w:val="restart"/>
            <w:shd w:val="clear" w:color="auto" w:fill="F3F3F3"/>
            <w:vAlign w:val="center"/>
          </w:tcPr>
          <w:p w14:paraId="11CAF95C" w14:textId="77777777" w:rsidR="00C605EE" w:rsidRPr="00E60CC5" w:rsidRDefault="00C605EE" w:rsidP="009A04F2">
            <w:pPr>
              <w:jc w:val="center"/>
              <w:rPr>
                <w:rFonts w:ascii="標楷體" w:eastAsia="標楷體" w:hAnsi="標楷體"/>
                <w:b/>
                <w:sz w:val="28"/>
                <w:szCs w:val="28"/>
              </w:rPr>
            </w:pPr>
            <w:r w:rsidRPr="00E60CC5">
              <w:rPr>
                <w:rFonts w:ascii="標楷體" w:eastAsia="標楷體" w:hAnsi="標楷體" w:hint="eastAsia"/>
                <w:b/>
                <w:sz w:val="28"/>
                <w:szCs w:val="28"/>
              </w:rPr>
              <w:t>學習表現</w:t>
            </w:r>
          </w:p>
          <w:p w14:paraId="32CD0B26" w14:textId="77777777" w:rsidR="00BD1057" w:rsidRPr="00E60CC5" w:rsidRDefault="00AD2F9A" w:rsidP="00A358DD">
            <w:pPr>
              <w:rPr>
                <w:rFonts w:ascii="標楷體" w:eastAsia="標楷體" w:hAnsi="標楷體"/>
              </w:rPr>
            </w:pPr>
            <w:r w:rsidRPr="00E60CC5">
              <w:rPr>
                <w:rFonts w:ascii="標楷體" w:eastAsia="標楷體" w:hAnsi="標楷體" w:hint="eastAsia"/>
              </w:rPr>
              <w:t>須選用</w:t>
            </w:r>
            <w:r w:rsidR="00A358DD" w:rsidRPr="00E60CC5">
              <w:rPr>
                <w:rFonts w:ascii="標楷體" w:eastAsia="標楷體" w:hAnsi="標楷體" w:hint="eastAsia"/>
              </w:rPr>
              <w:t>正確學習階段之2以上領域，</w:t>
            </w:r>
            <w:r w:rsidR="006E30DC" w:rsidRPr="00E60CC5">
              <w:rPr>
                <w:rFonts w:ascii="標楷體" w:eastAsia="標楷體" w:hAnsi="標楷體" w:hint="eastAsia"/>
              </w:rPr>
              <w:t>請完整寫出「</w:t>
            </w:r>
            <w:r w:rsidR="00DD732E" w:rsidRPr="00E60CC5">
              <w:rPr>
                <w:rFonts w:ascii="標楷體" w:eastAsia="標楷體" w:hAnsi="標楷體" w:hint="eastAsia"/>
              </w:rPr>
              <w:t>領域</w:t>
            </w:r>
            <w:r w:rsidR="00965824" w:rsidRPr="00E60CC5">
              <w:rPr>
                <w:rFonts w:ascii="標楷體" w:eastAsia="標楷體" w:hAnsi="標楷體" w:hint="eastAsia"/>
              </w:rPr>
              <w:t>名稱+數字編碼+內容</w:t>
            </w:r>
            <w:r w:rsidR="006E30DC" w:rsidRPr="00E60CC5">
              <w:rPr>
                <w:rFonts w:ascii="標楷體" w:eastAsia="標楷體" w:hAnsi="標楷體" w:hint="eastAsia"/>
              </w:rPr>
              <w:t>」</w:t>
            </w:r>
          </w:p>
        </w:tc>
        <w:tc>
          <w:tcPr>
            <w:tcW w:w="792" w:type="pct"/>
            <w:vMerge w:val="restart"/>
            <w:tcBorders>
              <w:right w:val="single" w:sz="4" w:space="0" w:color="auto"/>
            </w:tcBorders>
            <w:shd w:val="clear" w:color="auto" w:fill="F3F3F3"/>
            <w:vAlign w:val="center"/>
          </w:tcPr>
          <w:p w14:paraId="7F318AA4" w14:textId="77777777" w:rsidR="00B55E06" w:rsidRPr="00E60CC5" w:rsidRDefault="00C605EE" w:rsidP="00B55E06">
            <w:pPr>
              <w:jc w:val="center"/>
              <w:rPr>
                <w:rFonts w:ascii="標楷體" w:eastAsia="標楷體" w:hAnsi="標楷體"/>
                <w:b/>
                <w:sz w:val="28"/>
                <w:szCs w:val="28"/>
              </w:rPr>
            </w:pPr>
            <w:r w:rsidRPr="00E60CC5">
              <w:rPr>
                <w:rFonts w:ascii="標楷體" w:eastAsia="標楷體" w:hAnsi="標楷體" w:hint="eastAsia"/>
                <w:b/>
                <w:sz w:val="28"/>
                <w:szCs w:val="28"/>
              </w:rPr>
              <w:t>學習內容</w:t>
            </w:r>
          </w:p>
          <w:p w14:paraId="2AA0AD9D" w14:textId="77777777" w:rsidR="00AD2F9A" w:rsidRPr="00E60CC5" w:rsidRDefault="00AD2F9A" w:rsidP="007C0BF1">
            <w:pPr>
              <w:jc w:val="center"/>
              <w:rPr>
                <w:rFonts w:ascii="標楷體" w:eastAsia="標楷體" w:hAnsi="標楷體"/>
              </w:rPr>
            </w:pPr>
            <w:r w:rsidRPr="00E60CC5">
              <w:rPr>
                <w:rFonts w:ascii="標楷體" w:eastAsia="標楷體" w:hAnsi="標楷體" w:hint="eastAsia"/>
              </w:rPr>
              <w:t>可學校自訂</w:t>
            </w:r>
          </w:p>
          <w:p w14:paraId="71313992" w14:textId="77777777" w:rsidR="00A358DD" w:rsidRPr="00E60CC5" w:rsidRDefault="00A358DD" w:rsidP="00A358DD">
            <w:pPr>
              <w:jc w:val="center"/>
              <w:rPr>
                <w:rFonts w:ascii="標楷體" w:eastAsia="標楷體" w:hAnsi="標楷體"/>
              </w:rPr>
            </w:pPr>
            <w:r w:rsidRPr="00E60CC5">
              <w:rPr>
                <w:rFonts w:ascii="標楷體" w:eastAsia="標楷體" w:hAnsi="標楷體" w:hint="eastAsia"/>
              </w:rPr>
              <w:t>若參考領綱，必須至少2領域以上</w:t>
            </w:r>
          </w:p>
        </w:tc>
        <w:tc>
          <w:tcPr>
            <w:tcW w:w="1071" w:type="pct"/>
            <w:vMerge w:val="restart"/>
            <w:tcBorders>
              <w:left w:val="single" w:sz="4" w:space="0" w:color="auto"/>
              <w:right w:val="single" w:sz="4" w:space="0" w:color="auto"/>
            </w:tcBorders>
            <w:shd w:val="clear" w:color="auto" w:fill="F3F3F3"/>
            <w:vAlign w:val="center"/>
          </w:tcPr>
          <w:p w14:paraId="087A9891" w14:textId="77777777" w:rsidR="00C605EE" w:rsidRPr="00E60CC5" w:rsidRDefault="00C605EE" w:rsidP="009A04F2">
            <w:pPr>
              <w:jc w:val="center"/>
              <w:rPr>
                <w:rFonts w:ascii="標楷體" w:eastAsia="標楷體" w:hAnsi="標楷體"/>
                <w:b/>
                <w:sz w:val="28"/>
                <w:szCs w:val="28"/>
              </w:rPr>
            </w:pPr>
            <w:r w:rsidRPr="00E60CC5">
              <w:rPr>
                <w:rFonts w:ascii="標楷體" w:eastAsia="標楷體" w:hAnsi="標楷體" w:hint="eastAsia"/>
                <w:b/>
                <w:sz w:val="28"/>
                <w:szCs w:val="28"/>
              </w:rPr>
              <w:t>學習目標</w:t>
            </w:r>
          </w:p>
        </w:tc>
        <w:tc>
          <w:tcPr>
            <w:tcW w:w="975" w:type="pct"/>
            <w:vMerge w:val="restart"/>
            <w:tcBorders>
              <w:left w:val="single" w:sz="4" w:space="0" w:color="auto"/>
            </w:tcBorders>
            <w:shd w:val="clear" w:color="auto" w:fill="F3F3F3"/>
            <w:vAlign w:val="center"/>
          </w:tcPr>
          <w:p w14:paraId="623BB656" w14:textId="77777777" w:rsidR="00C605EE" w:rsidRPr="00E60CC5" w:rsidRDefault="00C605EE" w:rsidP="009A04F2">
            <w:pPr>
              <w:jc w:val="center"/>
              <w:rPr>
                <w:rFonts w:ascii="標楷體" w:eastAsia="標楷體" w:hAnsi="標楷體"/>
                <w:b/>
                <w:sz w:val="28"/>
                <w:szCs w:val="28"/>
              </w:rPr>
            </w:pPr>
            <w:r w:rsidRPr="00E60CC5">
              <w:rPr>
                <w:rFonts w:ascii="標楷體" w:eastAsia="標楷體" w:hAnsi="標楷體" w:hint="eastAsia"/>
                <w:b/>
                <w:sz w:val="28"/>
                <w:szCs w:val="28"/>
              </w:rPr>
              <w:t>學習活動</w:t>
            </w:r>
          </w:p>
        </w:tc>
        <w:tc>
          <w:tcPr>
            <w:tcW w:w="530" w:type="pct"/>
            <w:vMerge w:val="restart"/>
            <w:shd w:val="clear" w:color="auto" w:fill="F3F3F3"/>
            <w:vAlign w:val="center"/>
          </w:tcPr>
          <w:p w14:paraId="27CEDBE8" w14:textId="77777777" w:rsidR="00C605EE" w:rsidRPr="00E60CC5" w:rsidRDefault="00C605EE" w:rsidP="006E30DC">
            <w:pPr>
              <w:jc w:val="center"/>
              <w:rPr>
                <w:rFonts w:ascii="標楷體" w:eastAsia="標楷體" w:hAnsi="標楷體"/>
                <w:b/>
                <w:sz w:val="28"/>
                <w:szCs w:val="28"/>
              </w:rPr>
            </w:pPr>
            <w:r w:rsidRPr="00E60CC5">
              <w:rPr>
                <w:rFonts w:ascii="標楷體" w:eastAsia="標楷體" w:hAnsi="標楷體" w:hint="eastAsia"/>
                <w:b/>
                <w:sz w:val="28"/>
                <w:szCs w:val="28"/>
              </w:rPr>
              <w:t>評量</w:t>
            </w:r>
            <w:r w:rsidR="004103C5" w:rsidRPr="00E60CC5">
              <w:rPr>
                <w:rFonts w:ascii="標楷體" w:eastAsia="標楷體" w:hAnsi="標楷體" w:hint="eastAsia"/>
                <w:b/>
                <w:sz w:val="28"/>
                <w:szCs w:val="28"/>
              </w:rPr>
              <w:t>方式</w:t>
            </w:r>
          </w:p>
        </w:tc>
        <w:tc>
          <w:tcPr>
            <w:tcW w:w="332" w:type="pct"/>
            <w:vMerge w:val="restart"/>
            <w:shd w:val="clear" w:color="auto" w:fill="F3F3F3"/>
            <w:vAlign w:val="center"/>
          </w:tcPr>
          <w:p w14:paraId="45D724E1" w14:textId="77777777" w:rsidR="00C605EE" w:rsidRPr="00E60CC5" w:rsidRDefault="00C605EE" w:rsidP="00012156">
            <w:pPr>
              <w:jc w:val="center"/>
              <w:rPr>
                <w:rFonts w:ascii="標楷體" w:eastAsia="標楷體" w:hAnsi="標楷體"/>
                <w:b/>
                <w:sz w:val="28"/>
                <w:szCs w:val="28"/>
              </w:rPr>
            </w:pPr>
            <w:r w:rsidRPr="00E60CC5">
              <w:rPr>
                <w:rFonts w:ascii="標楷體" w:eastAsia="標楷體" w:hAnsi="標楷體" w:hint="eastAsia"/>
                <w:b/>
                <w:sz w:val="28"/>
                <w:szCs w:val="28"/>
              </w:rPr>
              <w:t>教材</w:t>
            </w:r>
          </w:p>
          <w:p w14:paraId="69AE9E28" w14:textId="77777777" w:rsidR="00D53444" w:rsidRPr="00E60CC5" w:rsidRDefault="00C605EE" w:rsidP="00012156">
            <w:pPr>
              <w:jc w:val="center"/>
              <w:rPr>
                <w:rFonts w:ascii="標楷體" w:eastAsia="標楷體" w:hAnsi="標楷體"/>
                <w:b/>
                <w:sz w:val="28"/>
                <w:szCs w:val="28"/>
              </w:rPr>
            </w:pPr>
            <w:r w:rsidRPr="00E60CC5">
              <w:rPr>
                <w:rFonts w:ascii="標楷體" w:eastAsia="標楷體" w:hAnsi="標楷體" w:hint="eastAsia"/>
                <w:b/>
                <w:sz w:val="28"/>
                <w:szCs w:val="28"/>
              </w:rPr>
              <w:t>學習</w:t>
            </w:r>
          </w:p>
          <w:p w14:paraId="6AF65D3D" w14:textId="77777777" w:rsidR="00C605EE" w:rsidRPr="00E60CC5" w:rsidRDefault="00C605EE" w:rsidP="00012156">
            <w:pPr>
              <w:jc w:val="center"/>
              <w:rPr>
                <w:rFonts w:ascii="標楷體" w:eastAsia="標楷體" w:hAnsi="標楷體"/>
                <w:b/>
                <w:sz w:val="28"/>
                <w:szCs w:val="28"/>
              </w:rPr>
            </w:pPr>
            <w:r w:rsidRPr="00E60CC5">
              <w:rPr>
                <w:rFonts w:ascii="標楷體" w:eastAsia="標楷體" w:hAnsi="標楷體" w:hint="eastAsia"/>
                <w:b/>
                <w:sz w:val="28"/>
                <w:szCs w:val="28"/>
              </w:rPr>
              <w:t>資源</w:t>
            </w:r>
          </w:p>
          <w:p w14:paraId="0863DEE8" w14:textId="77777777" w:rsidR="00B55E06" w:rsidRPr="00E60CC5" w:rsidRDefault="00B55E06" w:rsidP="00012156">
            <w:pPr>
              <w:jc w:val="center"/>
              <w:rPr>
                <w:rFonts w:ascii="標楷體" w:eastAsia="標楷體" w:hAnsi="標楷體"/>
                <w:b/>
                <w:sz w:val="28"/>
                <w:szCs w:val="28"/>
              </w:rPr>
            </w:pPr>
            <w:r w:rsidRPr="00E60CC5">
              <w:rPr>
                <w:rFonts w:ascii="標楷體" w:eastAsia="標楷體" w:hAnsi="標楷體" w:hint="eastAsia"/>
              </w:rPr>
              <w:t>自選/編教材須經課發會審查通過</w:t>
            </w:r>
          </w:p>
        </w:tc>
      </w:tr>
      <w:tr w:rsidR="00E60CC5" w:rsidRPr="00E60CC5" w14:paraId="25C2C8A8" w14:textId="77777777" w:rsidTr="005E11FC">
        <w:trPr>
          <w:trHeight w:val="1035"/>
          <w:tblHeader/>
        </w:trPr>
        <w:tc>
          <w:tcPr>
            <w:tcW w:w="116" w:type="pct"/>
            <w:tcBorders>
              <w:right w:val="single" w:sz="4" w:space="0" w:color="auto"/>
            </w:tcBorders>
            <w:shd w:val="clear" w:color="auto" w:fill="F3F3F3"/>
            <w:vAlign w:val="center"/>
          </w:tcPr>
          <w:p w14:paraId="78DA7EBC" w14:textId="77777777" w:rsidR="00C605EE" w:rsidRPr="00E60CC5" w:rsidRDefault="00C605EE" w:rsidP="007A5193">
            <w:pPr>
              <w:snapToGrid w:val="0"/>
              <w:jc w:val="center"/>
              <w:rPr>
                <w:rFonts w:ascii="標楷體" w:eastAsia="標楷體" w:hAnsi="標楷體"/>
                <w:b/>
                <w:sz w:val="28"/>
                <w:szCs w:val="28"/>
              </w:rPr>
            </w:pPr>
            <w:r w:rsidRPr="00E60CC5">
              <w:rPr>
                <w:rFonts w:ascii="標楷體" w:eastAsia="標楷體" w:hAnsi="標楷體" w:hint="eastAsia"/>
                <w:b/>
                <w:sz w:val="28"/>
                <w:szCs w:val="28"/>
              </w:rPr>
              <w:t>週次</w:t>
            </w:r>
          </w:p>
        </w:tc>
        <w:tc>
          <w:tcPr>
            <w:tcW w:w="359" w:type="pct"/>
            <w:tcBorders>
              <w:left w:val="single" w:sz="4" w:space="0" w:color="auto"/>
            </w:tcBorders>
            <w:shd w:val="clear" w:color="auto" w:fill="F3F3F3"/>
            <w:vAlign w:val="center"/>
          </w:tcPr>
          <w:p w14:paraId="713CE336" w14:textId="77777777" w:rsidR="00C605EE" w:rsidRPr="00E60CC5" w:rsidRDefault="00C605EE" w:rsidP="00AD2F9A">
            <w:pPr>
              <w:jc w:val="center"/>
              <w:rPr>
                <w:rFonts w:ascii="標楷體" w:eastAsia="標楷體" w:hAnsi="標楷體"/>
                <w:b/>
                <w:sz w:val="28"/>
                <w:szCs w:val="28"/>
              </w:rPr>
            </w:pPr>
            <w:r w:rsidRPr="00E60CC5">
              <w:rPr>
                <w:rFonts w:ascii="標楷體" w:eastAsia="標楷體" w:hAnsi="標楷體" w:hint="eastAsia"/>
                <w:b/>
                <w:sz w:val="28"/>
                <w:szCs w:val="28"/>
              </w:rPr>
              <w:t>單元名稱</w:t>
            </w:r>
            <w:r w:rsidR="00AD2F9A" w:rsidRPr="00E60CC5">
              <w:rPr>
                <w:rFonts w:ascii="標楷體" w:eastAsia="標楷體" w:hAnsi="標楷體" w:hint="eastAsia"/>
                <w:b/>
                <w:sz w:val="28"/>
                <w:szCs w:val="28"/>
              </w:rPr>
              <w:t>/節數</w:t>
            </w:r>
          </w:p>
        </w:tc>
        <w:tc>
          <w:tcPr>
            <w:tcW w:w="825" w:type="pct"/>
            <w:vMerge/>
            <w:shd w:val="clear" w:color="auto" w:fill="F3F3F3"/>
            <w:vAlign w:val="center"/>
          </w:tcPr>
          <w:p w14:paraId="47E584A1" w14:textId="77777777" w:rsidR="00C605EE" w:rsidRPr="00E60CC5" w:rsidRDefault="00C605EE" w:rsidP="009A04F2">
            <w:pPr>
              <w:jc w:val="center"/>
              <w:rPr>
                <w:rFonts w:ascii="標楷體" w:eastAsia="標楷體" w:hAnsi="標楷體" w:cs="新細明體"/>
                <w:sz w:val="28"/>
                <w:szCs w:val="28"/>
              </w:rPr>
            </w:pPr>
          </w:p>
        </w:tc>
        <w:tc>
          <w:tcPr>
            <w:tcW w:w="792" w:type="pct"/>
            <w:vMerge/>
            <w:tcBorders>
              <w:right w:val="single" w:sz="4" w:space="0" w:color="auto"/>
            </w:tcBorders>
            <w:shd w:val="clear" w:color="auto" w:fill="F3F3F3"/>
            <w:vAlign w:val="center"/>
          </w:tcPr>
          <w:p w14:paraId="4B1DF1A0" w14:textId="77777777" w:rsidR="00C605EE" w:rsidRPr="00E60CC5" w:rsidRDefault="00C605EE" w:rsidP="009A04F2">
            <w:pPr>
              <w:jc w:val="center"/>
              <w:rPr>
                <w:rFonts w:ascii="標楷體" w:eastAsia="標楷體" w:hAnsi="標楷體" w:cs="新細明體"/>
                <w:sz w:val="28"/>
                <w:szCs w:val="28"/>
              </w:rPr>
            </w:pPr>
          </w:p>
        </w:tc>
        <w:tc>
          <w:tcPr>
            <w:tcW w:w="1071" w:type="pct"/>
            <w:vMerge/>
            <w:tcBorders>
              <w:left w:val="single" w:sz="4" w:space="0" w:color="auto"/>
              <w:right w:val="single" w:sz="4" w:space="0" w:color="auto"/>
            </w:tcBorders>
            <w:shd w:val="clear" w:color="auto" w:fill="F3F3F3"/>
            <w:vAlign w:val="center"/>
          </w:tcPr>
          <w:p w14:paraId="56CB587F" w14:textId="77777777" w:rsidR="00C605EE" w:rsidRPr="00E60CC5" w:rsidRDefault="00C605EE" w:rsidP="009A04F2">
            <w:pPr>
              <w:jc w:val="center"/>
              <w:rPr>
                <w:rFonts w:ascii="標楷體" w:eastAsia="標楷體" w:hAnsi="標楷體" w:cs="新細明體"/>
                <w:sz w:val="28"/>
                <w:szCs w:val="28"/>
              </w:rPr>
            </w:pPr>
          </w:p>
        </w:tc>
        <w:tc>
          <w:tcPr>
            <w:tcW w:w="975" w:type="pct"/>
            <w:vMerge/>
            <w:tcBorders>
              <w:left w:val="single" w:sz="4" w:space="0" w:color="auto"/>
            </w:tcBorders>
            <w:shd w:val="clear" w:color="auto" w:fill="F3F3F3"/>
            <w:vAlign w:val="center"/>
          </w:tcPr>
          <w:p w14:paraId="520EE404" w14:textId="77777777" w:rsidR="00C605EE" w:rsidRPr="00E60CC5" w:rsidRDefault="00C605EE" w:rsidP="009A04F2">
            <w:pPr>
              <w:jc w:val="center"/>
              <w:rPr>
                <w:rFonts w:ascii="標楷體" w:eastAsia="標楷體" w:hAnsi="標楷體" w:cs="新細明體"/>
                <w:sz w:val="28"/>
                <w:szCs w:val="28"/>
              </w:rPr>
            </w:pPr>
          </w:p>
        </w:tc>
        <w:tc>
          <w:tcPr>
            <w:tcW w:w="530" w:type="pct"/>
            <w:vMerge/>
            <w:shd w:val="clear" w:color="auto" w:fill="F3F3F3"/>
            <w:vAlign w:val="center"/>
          </w:tcPr>
          <w:p w14:paraId="204E4C2A" w14:textId="77777777" w:rsidR="00C605EE" w:rsidRPr="00E60CC5" w:rsidRDefault="00C605EE" w:rsidP="00524621">
            <w:pPr>
              <w:jc w:val="center"/>
              <w:rPr>
                <w:rFonts w:ascii="標楷體" w:eastAsia="標楷體" w:hAnsi="標楷體"/>
                <w:sz w:val="28"/>
                <w:szCs w:val="28"/>
              </w:rPr>
            </w:pPr>
          </w:p>
        </w:tc>
        <w:tc>
          <w:tcPr>
            <w:tcW w:w="332" w:type="pct"/>
            <w:vMerge/>
            <w:shd w:val="clear" w:color="auto" w:fill="F3F3F3"/>
            <w:vAlign w:val="center"/>
          </w:tcPr>
          <w:p w14:paraId="76CCB182" w14:textId="77777777" w:rsidR="00C605EE" w:rsidRPr="00E60CC5" w:rsidRDefault="00C605EE" w:rsidP="00524621">
            <w:pPr>
              <w:jc w:val="center"/>
              <w:rPr>
                <w:rFonts w:ascii="標楷體" w:eastAsia="標楷體" w:hAnsi="標楷體"/>
                <w:sz w:val="28"/>
                <w:szCs w:val="28"/>
              </w:rPr>
            </w:pPr>
          </w:p>
        </w:tc>
      </w:tr>
      <w:tr w:rsidR="00E60CC5" w:rsidRPr="00E60CC5" w14:paraId="5DD426A3" w14:textId="77777777" w:rsidTr="00071512">
        <w:trPr>
          <w:trHeight w:val="276"/>
        </w:trPr>
        <w:tc>
          <w:tcPr>
            <w:tcW w:w="116" w:type="pct"/>
            <w:vAlign w:val="center"/>
          </w:tcPr>
          <w:p w14:paraId="3C989565" w14:textId="36FA6BD4" w:rsidR="00D23BC1" w:rsidRPr="00E60CC5" w:rsidRDefault="00DB51B2" w:rsidP="00ED5393">
            <w:pPr>
              <w:jc w:val="center"/>
              <w:rPr>
                <w:rFonts w:ascii="標楷體" w:eastAsia="標楷體" w:hAnsi="標楷體"/>
                <w:sz w:val="28"/>
                <w:szCs w:val="28"/>
              </w:rPr>
            </w:pPr>
            <w:r w:rsidRPr="00E60CC5">
              <w:rPr>
                <w:rFonts w:ascii="標楷體" w:eastAsia="標楷體" w:hAnsi="標楷體" w:hint="eastAsia"/>
                <w:sz w:val="28"/>
                <w:szCs w:val="28"/>
              </w:rPr>
              <w:t>一</w:t>
            </w:r>
          </w:p>
        </w:tc>
        <w:tc>
          <w:tcPr>
            <w:tcW w:w="359" w:type="pct"/>
            <w:vAlign w:val="center"/>
          </w:tcPr>
          <w:p w14:paraId="44A81EA8" w14:textId="3E26B30B" w:rsidR="00ED5393" w:rsidRPr="00E60CC5" w:rsidRDefault="00ED5393" w:rsidP="008E2B04">
            <w:pPr>
              <w:rPr>
                <w:rFonts w:ascii="標楷體" w:eastAsia="標楷體" w:hAnsi="標楷體" w:cs="新細明體"/>
                <w:sz w:val="28"/>
                <w:szCs w:val="28"/>
              </w:rPr>
            </w:pPr>
            <w:r w:rsidRPr="00E60CC5">
              <w:rPr>
                <w:rFonts w:ascii="標楷體" w:eastAsia="標楷體" w:hAnsi="標楷體" w:hint="eastAsia"/>
                <w:sz w:val="28"/>
                <w:szCs w:val="28"/>
              </w:rPr>
              <w:t>搭車小高手</w:t>
            </w:r>
            <w:r w:rsidR="00CB46BC">
              <w:rPr>
                <w:rFonts w:ascii="標楷體" w:eastAsia="標楷體" w:hAnsi="標楷體" w:hint="eastAsia"/>
                <w:sz w:val="28"/>
                <w:szCs w:val="28"/>
              </w:rPr>
              <w:t>1(</w:t>
            </w:r>
            <w:r w:rsidR="00CB46BC">
              <w:rPr>
                <w:rFonts w:ascii="標楷體" w:eastAsia="標楷體" w:hAnsi="標楷體"/>
                <w:sz w:val="28"/>
                <w:szCs w:val="28"/>
              </w:rPr>
              <w:t>1)</w:t>
            </w:r>
          </w:p>
        </w:tc>
        <w:tc>
          <w:tcPr>
            <w:tcW w:w="825" w:type="pct"/>
          </w:tcPr>
          <w:p w14:paraId="621C60F8" w14:textId="77777777" w:rsidR="00AE26A7" w:rsidRPr="00E60CC5" w:rsidRDefault="00AE26A7" w:rsidP="00770002">
            <w:pPr>
              <w:rPr>
                <w:rFonts w:ascii="標楷體" w:eastAsia="標楷體" w:hAnsi="標楷體" w:cs="新細明體"/>
                <w:szCs w:val="28"/>
              </w:rPr>
            </w:pPr>
            <w:r w:rsidRPr="00E60CC5">
              <w:rPr>
                <w:rFonts w:ascii="標楷體" w:eastAsia="標楷體" w:hAnsi="標楷體" w:cs="新細明體" w:hint="eastAsia"/>
                <w:b/>
                <w:szCs w:val="28"/>
              </w:rPr>
              <w:t>健體3a-Ⅱ-1</w:t>
            </w:r>
            <w:r w:rsidRPr="00E60CC5">
              <w:rPr>
                <w:rFonts w:ascii="標楷體" w:eastAsia="標楷體" w:hAnsi="標楷體" w:cs="新細明體" w:hint="eastAsia"/>
                <w:szCs w:val="28"/>
              </w:rPr>
              <w:t xml:space="preserve"> </w:t>
            </w:r>
          </w:p>
          <w:p w14:paraId="75C0EA13" w14:textId="77777777" w:rsidR="00AE26A7" w:rsidRPr="00E60CC5" w:rsidRDefault="00AE26A7" w:rsidP="00071512">
            <w:pPr>
              <w:jc w:val="both"/>
              <w:rPr>
                <w:rFonts w:ascii="標楷體" w:eastAsia="標楷體" w:hAnsi="標楷體" w:cs="新細明體"/>
                <w:szCs w:val="28"/>
              </w:rPr>
            </w:pPr>
            <w:r w:rsidRPr="00E60CC5">
              <w:rPr>
                <w:rFonts w:ascii="標楷體" w:eastAsia="標楷體" w:hAnsi="標楷體" w:cs="新細明體" w:hint="eastAsia"/>
                <w:szCs w:val="28"/>
              </w:rPr>
              <w:t>演練基本的健康技能。</w:t>
            </w:r>
          </w:p>
          <w:p w14:paraId="04E0CEE5" w14:textId="77777777" w:rsidR="00AE26A7" w:rsidRPr="00E60CC5" w:rsidRDefault="00AE26A7" w:rsidP="00770002">
            <w:pPr>
              <w:rPr>
                <w:rFonts w:ascii="標楷體" w:eastAsia="標楷體" w:hAnsi="標楷體" w:cs="新細明體"/>
                <w:szCs w:val="28"/>
              </w:rPr>
            </w:pPr>
            <w:r w:rsidRPr="00E60CC5">
              <w:rPr>
                <w:rFonts w:ascii="標楷體" w:eastAsia="標楷體" w:hAnsi="標楷體" w:cs="新細明體" w:hint="eastAsia"/>
                <w:b/>
                <w:szCs w:val="28"/>
              </w:rPr>
              <w:t>健體3a-Ⅱ-2</w:t>
            </w:r>
            <w:r w:rsidRPr="00E60CC5">
              <w:rPr>
                <w:rFonts w:ascii="標楷體" w:eastAsia="標楷體" w:hAnsi="標楷體" w:cs="新細明體" w:hint="eastAsia"/>
                <w:szCs w:val="28"/>
              </w:rPr>
              <w:t xml:space="preserve"> </w:t>
            </w:r>
          </w:p>
          <w:p w14:paraId="3F6DE190" w14:textId="77777777" w:rsidR="00AE26A7" w:rsidRPr="00E60CC5" w:rsidRDefault="00AE26A7" w:rsidP="00071512">
            <w:pPr>
              <w:jc w:val="both"/>
              <w:rPr>
                <w:rFonts w:ascii="標楷體" w:eastAsia="標楷體" w:hAnsi="標楷體" w:cs="新細明體"/>
                <w:szCs w:val="28"/>
              </w:rPr>
            </w:pPr>
            <w:r w:rsidRPr="00E60CC5">
              <w:rPr>
                <w:rFonts w:ascii="標楷體" w:eastAsia="標楷體" w:hAnsi="標楷體" w:cs="新細明體" w:hint="eastAsia"/>
                <w:szCs w:val="28"/>
              </w:rPr>
              <w:t>能於生活中獨立操作基本的健康技能。</w:t>
            </w:r>
          </w:p>
          <w:p w14:paraId="51399923" w14:textId="021FC013" w:rsidR="00CB46BC" w:rsidRDefault="00AE26A7" w:rsidP="00CB46BC">
            <w:pPr>
              <w:jc w:val="both"/>
              <w:rPr>
                <w:rFonts w:ascii="標楷體" w:eastAsia="標楷體" w:hAnsi="標楷體"/>
                <w:szCs w:val="28"/>
              </w:rPr>
            </w:pPr>
            <w:r w:rsidRPr="00E60CC5">
              <w:rPr>
                <w:rFonts w:ascii="標楷體" w:eastAsia="標楷體" w:hAnsi="標楷體" w:cs="新細明體" w:hint="eastAsia"/>
                <w:b/>
                <w:szCs w:val="28"/>
              </w:rPr>
              <w:t>綜合</w:t>
            </w:r>
            <w:r w:rsidRPr="00E60CC5">
              <w:rPr>
                <w:rFonts w:ascii="標楷體" w:eastAsia="標楷體" w:hAnsi="標楷體" w:cs="新細明體"/>
                <w:b/>
                <w:szCs w:val="28"/>
              </w:rPr>
              <w:t>3a-II-1</w:t>
            </w:r>
            <w:r w:rsidRPr="00E60CC5">
              <w:rPr>
                <w:rFonts w:ascii="標楷體" w:eastAsia="標楷體" w:hAnsi="標楷體"/>
                <w:szCs w:val="28"/>
              </w:rPr>
              <w:t>覺察生活中潛藏危機的情境，提出並演練減低或避免危險的方法。</w:t>
            </w:r>
          </w:p>
          <w:p w14:paraId="1718584B" w14:textId="77777777" w:rsidR="00CB46BC" w:rsidRPr="00CB46BC" w:rsidRDefault="00CB46BC" w:rsidP="00CB46BC">
            <w:pPr>
              <w:jc w:val="both"/>
              <w:rPr>
                <w:rFonts w:ascii="標楷體" w:eastAsia="標楷體" w:hAnsi="標楷體"/>
                <w:szCs w:val="28"/>
              </w:rPr>
            </w:pPr>
          </w:p>
          <w:p w14:paraId="5C55188A" w14:textId="77777777" w:rsidR="00CB46BC" w:rsidRPr="006753A5" w:rsidRDefault="00CB46BC" w:rsidP="00CB46BC">
            <w:pPr>
              <w:jc w:val="both"/>
              <w:rPr>
                <w:rFonts w:ascii="標楷體" w:eastAsia="標楷體" w:hAnsi="標楷體" w:cs="新細明體"/>
                <w:b/>
                <w:szCs w:val="28"/>
              </w:rPr>
            </w:pPr>
            <w:r w:rsidRPr="006753A5">
              <w:rPr>
                <w:rFonts w:ascii="標楷體" w:eastAsia="標楷體" w:hAnsi="標楷體" w:cs="新細明體" w:hint="eastAsia"/>
                <w:b/>
                <w:szCs w:val="28"/>
              </w:rPr>
              <w:t>安 E4 探討日常生活應該注意的安全。</w:t>
            </w:r>
          </w:p>
          <w:p w14:paraId="479B5301" w14:textId="77777777" w:rsidR="00CB46BC" w:rsidRPr="006753A5" w:rsidRDefault="00CB46BC" w:rsidP="00CB46BC">
            <w:pPr>
              <w:jc w:val="both"/>
              <w:rPr>
                <w:rFonts w:ascii="標楷體" w:eastAsia="標楷體" w:hAnsi="標楷體" w:cs="新細明體"/>
                <w:b/>
                <w:szCs w:val="28"/>
              </w:rPr>
            </w:pPr>
            <w:r w:rsidRPr="006753A5">
              <w:rPr>
                <w:rFonts w:ascii="標楷體" w:eastAsia="標楷體" w:hAnsi="標楷體" w:cs="新細明體" w:hint="eastAsia"/>
                <w:b/>
                <w:szCs w:val="28"/>
              </w:rPr>
              <w:t>安 E5 了解日常生活危害安全的事件。</w:t>
            </w:r>
          </w:p>
          <w:p w14:paraId="72D4C0E2" w14:textId="77777777" w:rsidR="00CB46BC" w:rsidRDefault="00CB46BC" w:rsidP="00CB46BC">
            <w:pPr>
              <w:jc w:val="both"/>
              <w:rPr>
                <w:rFonts w:ascii="標楷體" w:eastAsia="標楷體" w:hAnsi="標楷體" w:cs="新細明體"/>
                <w:szCs w:val="28"/>
              </w:rPr>
            </w:pPr>
          </w:p>
          <w:p w14:paraId="385E61F6" w14:textId="6417348E" w:rsidR="00B31176" w:rsidRPr="00B31176" w:rsidRDefault="00B31176" w:rsidP="00B31176">
            <w:pPr>
              <w:jc w:val="both"/>
              <w:rPr>
                <w:rFonts w:ascii="標楷體" w:eastAsia="標楷體" w:hAnsi="標楷體" w:cs="新細明體"/>
                <w:b/>
                <w:szCs w:val="28"/>
              </w:rPr>
            </w:pPr>
            <w:r w:rsidRPr="00B31176">
              <w:rPr>
                <w:rFonts w:ascii="標楷體" w:eastAsia="標楷體" w:hAnsi="標楷體" w:cs="新細明體" w:hint="eastAsia"/>
                <w:b/>
                <w:szCs w:val="28"/>
              </w:rPr>
              <w:t>交</w:t>
            </w:r>
            <w:r w:rsidRPr="00B31176">
              <w:rPr>
                <w:rFonts w:ascii="標楷體" w:eastAsia="標楷體" w:hAnsi="標楷體" w:cs="新細明體" w:hint="eastAsia"/>
                <w:b/>
                <w:szCs w:val="28"/>
              </w:rPr>
              <w:t>Cb-II-1 了解公共交通工具的特性與安全搭乘方法。</w:t>
            </w:r>
          </w:p>
          <w:p w14:paraId="694824E5" w14:textId="77777777" w:rsidR="00B31176" w:rsidRPr="00B31176" w:rsidRDefault="00B31176" w:rsidP="00B31176">
            <w:pPr>
              <w:jc w:val="both"/>
              <w:rPr>
                <w:rFonts w:ascii="標楷體" w:eastAsia="標楷體" w:hAnsi="標楷體" w:cs="新細明體" w:hint="eastAsia"/>
                <w:b/>
                <w:szCs w:val="28"/>
              </w:rPr>
            </w:pPr>
          </w:p>
          <w:p w14:paraId="6848FB1E" w14:textId="408C2A92" w:rsidR="00B31176" w:rsidRPr="00B31176" w:rsidRDefault="00B31176" w:rsidP="00B31176">
            <w:pPr>
              <w:jc w:val="both"/>
              <w:rPr>
                <w:rFonts w:ascii="標楷體" w:eastAsia="標楷體" w:hAnsi="標楷體" w:cs="新細明體" w:hint="eastAsia"/>
                <w:szCs w:val="28"/>
              </w:rPr>
            </w:pPr>
            <w:r w:rsidRPr="00B31176">
              <w:rPr>
                <w:rFonts w:ascii="標楷體" w:eastAsia="標楷體" w:hAnsi="標楷體" w:cs="新細明體" w:hint="eastAsia"/>
                <w:b/>
                <w:szCs w:val="28"/>
              </w:rPr>
              <w:t>交</w:t>
            </w:r>
            <w:r w:rsidRPr="00B31176">
              <w:rPr>
                <w:rFonts w:ascii="標楷體" w:eastAsia="標楷體" w:hAnsi="標楷體" w:cs="新細明體" w:hint="eastAsia"/>
                <w:b/>
                <w:szCs w:val="28"/>
              </w:rPr>
              <w:t>E-II-2 學習並演練發生交通事故的避難與逃生方式。</w:t>
            </w:r>
          </w:p>
        </w:tc>
        <w:tc>
          <w:tcPr>
            <w:tcW w:w="792" w:type="pct"/>
            <w:tcBorders>
              <w:right w:val="single" w:sz="4" w:space="0" w:color="auto"/>
            </w:tcBorders>
          </w:tcPr>
          <w:p w14:paraId="52D6AD33" w14:textId="77777777" w:rsidR="005E11FC" w:rsidRPr="00E60CC5" w:rsidRDefault="00ED5393" w:rsidP="00071512">
            <w:pPr>
              <w:jc w:val="both"/>
              <w:rPr>
                <w:rFonts w:ascii="標楷體" w:eastAsia="標楷體" w:hAnsi="標楷體" w:cs="新細明體"/>
                <w:szCs w:val="28"/>
              </w:rPr>
            </w:pPr>
            <w:r w:rsidRPr="006753A5">
              <w:rPr>
                <w:rFonts w:ascii="標楷體" w:eastAsia="標楷體" w:hAnsi="標楷體" w:cs="新細明體" w:hint="eastAsia"/>
                <w:b/>
                <w:szCs w:val="28"/>
              </w:rPr>
              <w:lastRenderedPageBreak/>
              <w:t>健體</w:t>
            </w:r>
            <w:r w:rsidRPr="00E60CC5">
              <w:rPr>
                <w:rFonts w:ascii="標楷體" w:eastAsia="標楷體" w:hAnsi="標楷體" w:cs="新細明體" w:hint="eastAsia"/>
                <w:szCs w:val="28"/>
              </w:rPr>
              <w:t xml:space="preserve"> Ba-Ⅱ-1 </w:t>
            </w:r>
          </w:p>
          <w:p w14:paraId="5FDA353F" w14:textId="1058D5E6" w:rsidR="00CB46BC" w:rsidRDefault="00ED5393" w:rsidP="00071512">
            <w:pPr>
              <w:jc w:val="both"/>
              <w:rPr>
                <w:rFonts w:ascii="標楷體" w:eastAsia="標楷體" w:hAnsi="標楷體" w:cs="新細明體"/>
                <w:szCs w:val="28"/>
              </w:rPr>
            </w:pPr>
            <w:r w:rsidRPr="00E60CC5">
              <w:rPr>
                <w:rFonts w:ascii="標楷體" w:eastAsia="標楷體" w:hAnsi="標楷體" w:cs="新細明體" w:hint="eastAsia"/>
                <w:szCs w:val="28"/>
              </w:rPr>
              <w:t>居家、交通及戶外環境的潛在危機與安全須知。</w:t>
            </w:r>
          </w:p>
          <w:p w14:paraId="2723D9A9" w14:textId="3322F6B8" w:rsidR="006753A5" w:rsidRDefault="006753A5" w:rsidP="00071512">
            <w:pPr>
              <w:jc w:val="both"/>
              <w:rPr>
                <w:rFonts w:ascii="標楷體" w:eastAsia="標楷體" w:hAnsi="標楷體" w:cs="新細明體"/>
                <w:szCs w:val="28"/>
              </w:rPr>
            </w:pPr>
            <w:r w:rsidRPr="006753A5">
              <w:rPr>
                <w:rFonts w:ascii="標楷體" w:eastAsia="標楷體" w:hAnsi="標楷體" w:cs="新細明體"/>
                <w:b/>
                <w:szCs w:val="28"/>
              </w:rPr>
              <w:t>綜合</w:t>
            </w:r>
            <w:r w:rsidRPr="006753A5">
              <w:rPr>
                <w:rFonts w:ascii="標楷體" w:eastAsia="標楷體" w:hAnsi="標楷體" w:cs="新細明體" w:hint="eastAsia"/>
                <w:szCs w:val="28"/>
              </w:rPr>
              <w:t>Ca-II-2</w:t>
            </w:r>
            <w:r w:rsidRPr="006753A5">
              <w:rPr>
                <w:rFonts w:ascii="標楷體" w:eastAsia="標楷體" w:hAnsi="標楷體" w:cs="新細明體" w:hint="eastAsia"/>
                <w:szCs w:val="28"/>
              </w:rPr>
              <w:tab/>
              <w:t>生活周遭危機情境的辨識方法。</w:t>
            </w:r>
          </w:p>
          <w:p w14:paraId="352546C6" w14:textId="77777777" w:rsidR="00CB46BC" w:rsidRPr="00CB46BC" w:rsidRDefault="00CB46BC" w:rsidP="00CB46BC">
            <w:pPr>
              <w:jc w:val="both"/>
              <w:rPr>
                <w:rFonts w:ascii="標楷體" w:eastAsia="標楷體" w:hAnsi="標楷體" w:cs="新細明體"/>
                <w:szCs w:val="28"/>
              </w:rPr>
            </w:pPr>
            <w:r w:rsidRPr="00CB46BC">
              <w:rPr>
                <w:rFonts w:ascii="標楷體" w:eastAsia="標楷體" w:hAnsi="標楷體" w:cs="新細明體" w:hint="eastAsia"/>
                <w:szCs w:val="28"/>
              </w:rPr>
              <w:t>安 E4 探討日常生活應該注意的安全。</w:t>
            </w:r>
          </w:p>
          <w:p w14:paraId="7218D74B" w14:textId="77777777" w:rsidR="00CB46BC" w:rsidRPr="00CB46BC" w:rsidRDefault="00CB46BC" w:rsidP="00CB46BC">
            <w:pPr>
              <w:jc w:val="both"/>
              <w:rPr>
                <w:rFonts w:ascii="標楷體" w:eastAsia="標楷體" w:hAnsi="標楷體" w:cs="新細明體"/>
                <w:szCs w:val="28"/>
              </w:rPr>
            </w:pPr>
            <w:r w:rsidRPr="00CB46BC">
              <w:rPr>
                <w:rFonts w:ascii="標楷體" w:eastAsia="標楷體" w:hAnsi="標楷體" w:cs="新細明體" w:hint="eastAsia"/>
                <w:szCs w:val="28"/>
              </w:rPr>
              <w:lastRenderedPageBreak/>
              <w:t>安 E5 了解日常生活危害安全的事件。</w:t>
            </w:r>
          </w:p>
          <w:p w14:paraId="10BF6EAC" w14:textId="75F5AF84" w:rsidR="00CB46BC" w:rsidRPr="00E60CC5" w:rsidRDefault="00CB46BC" w:rsidP="006753A5">
            <w:pPr>
              <w:jc w:val="both"/>
              <w:rPr>
                <w:rFonts w:ascii="標楷體" w:eastAsia="標楷體" w:hAnsi="標楷體" w:cs="新細明體"/>
                <w:szCs w:val="28"/>
              </w:rPr>
            </w:pPr>
            <w:r w:rsidRPr="00CB46BC">
              <w:rPr>
                <w:rFonts w:ascii="標楷體" w:eastAsia="標楷體" w:hAnsi="標楷體" w:cs="新細明體" w:hint="eastAsia"/>
                <w:szCs w:val="28"/>
              </w:rPr>
              <w:t>安</w:t>
            </w:r>
          </w:p>
        </w:tc>
        <w:tc>
          <w:tcPr>
            <w:tcW w:w="1071" w:type="pct"/>
            <w:tcBorders>
              <w:left w:val="single" w:sz="4" w:space="0" w:color="auto"/>
              <w:right w:val="single" w:sz="4" w:space="0" w:color="auto"/>
            </w:tcBorders>
          </w:tcPr>
          <w:p w14:paraId="1B057A9A" w14:textId="77777777" w:rsidR="00ED5393" w:rsidRPr="00E60CC5" w:rsidRDefault="00ED5393" w:rsidP="00071512">
            <w:pPr>
              <w:tabs>
                <w:tab w:val="left" w:pos="306"/>
              </w:tabs>
              <w:ind w:left="240" w:hangingChars="100" w:hanging="240"/>
              <w:jc w:val="both"/>
              <w:rPr>
                <w:rFonts w:ascii="標楷體" w:eastAsia="標楷體" w:hAnsi="標楷體" w:cs="新細明體"/>
                <w:szCs w:val="28"/>
              </w:rPr>
            </w:pPr>
            <w:r w:rsidRPr="00E60CC5">
              <w:rPr>
                <w:rFonts w:ascii="標楷體" w:eastAsia="標楷體" w:hAnsi="標楷體" w:cs="新細明體" w:hint="eastAsia"/>
                <w:szCs w:val="28"/>
              </w:rPr>
              <w:lastRenderedPageBreak/>
              <w:t>1.</w:t>
            </w:r>
            <w:r w:rsidRPr="00E60CC5">
              <w:rPr>
                <w:rFonts w:ascii="標楷體" w:eastAsia="標楷體" w:hAnsi="標楷體" w:cs="新細明體" w:hint="eastAsia"/>
                <w:szCs w:val="28"/>
              </w:rPr>
              <w:tab/>
              <w:t>認識安全搭乘大客車的方法，並了解安全搭乘行為的重要性。</w:t>
            </w:r>
          </w:p>
          <w:p w14:paraId="3C3D2FAD" w14:textId="77777777" w:rsidR="00ED5393" w:rsidRPr="00E60CC5" w:rsidRDefault="00ED5393" w:rsidP="00071512">
            <w:pPr>
              <w:tabs>
                <w:tab w:val="left" w:pos="306"/>
              </w:tabs>
              <w:ind w:left="240" w:hangingChars="100" w:hanging="240"/>
              <w:jc w:val="both"/>
              <w:rPr>
                <w:rFonts w:ascii="標楷體" w:eastAsia="標楷體" w:hAnsi="標楷體" w:cs="新細明體"/>
                <w:szCs w:val="28"/>
              </w:rPr>
            </w:pPr>
            <w:r w:rsidRPr="00E60CC5">
              <w:rPr>
                <w:rFonts w:ascii="標楷體" w:eastAsia="標楷體" w:hAnsi="標楷體" w:cs="新細明體" w:hint="eastAsia"/>
                <w:szCs w:val="28"/>
              </w:rPr>
              <w:t>2.</w:t>
            </w:r>
            <w:r w:rsidRPr="00E60CC5">
              <w:rPr>
                <w:rFonts w:ascii="標楷體" w:eastAsia="標楷體" w:hAnsi="標楷體" w:cs="新細明體" w:hint="eastAsia"/>
                <w:szCs w:val="28"/>
              </w:rPr>
              <w:tab/>
              <w:t>關注錯誤和危險的搭乘行為以及大客車交通事故對生命和生活安全所帶來的威脅。</w:t>
            </w:r>
          </w:p>
          <w:p w14:paraId="125ACF80" w14:textId="77777777" w:rsidR="00ED5393" w:rsidRPr="00E60CC5" w:rsidRDefault="00ED5393" w:rsidP="00071512">
            <w:pPr>
              <w:tabs>
                <w:tab w:val="left" w:pos="306"/>
              </w:tabs>
              <w:ind w:left="240" w:hangingChars="100" w:hanging="240"/>
              <w:jc w:val="both"/>
              <w:rPr>
                <w:rFonts w:ascii="標楷體" w:eastAsia="標楷體" w:hAnsi="標楷體" w:cs="新細明體"/>
                <w:szCs w:val="28"/>
              </w:rPr>
            </w:pPr>
            <w:r w:rsidRPr="00E60CC5">
              <w:rPr>
                <w:rFonts w:ascii="標楷體" w:eastAsia="標楷體" w:hAnsi="標楷體" w:cs="新細明體" w:hint="eastAsia"/>
                <w:szCs w:val="28"/>
              </w:rPr>
              <w:t>3.</w:t>
            </w:r>
            <w:r w:rsidRPr="00E60CC5">
              <w:rPr>
                <w:rFonts w:ascii="標楷體" w:eastAsia="標楷體" w:hAnsi="標楷體" w:cs="新細明體" w:hint="eastAsia"/>
                <w:szCs w:val="28"/>
              </w:rPr>
              <w:tab/>
              <w:t>演練安全、正確的搭乘大客車的知能以及發生交通事故的避難。</w:t>
            </w:r>
          </w:p>
        </w:tc>
        <w:tc>
          <w:tcPr>
            <w:tcW w:w="975" w:type="pct"/>
            <w:tcBorders>
              <w:left w:val="single" w:sz="4" w:space="0" w:color="auto"/>
            </w:tcBorders>
          </w:tcPr>
          <w:p w14:paraId="06E91E41" w14:textId="77777777" w:rsidR="00E60CC5" w:rsidRPr="004A2036" w:rsidRDefault="00E60CC5" w:rsidP="00E60CC5">
            <w:pPr>
              <w:pStyle w:val="TableParagraph"/>
              <w:spacing w:line="338" w:lineRule="exact"/>
              <w:rPr>
                <w:rFonts w:ascii="標楷體" w:eastAsia="標楷體" w:hAnsi="標楷體"/>
                <w:b/>
              </w:rPr>
            </w:pPr>
            <w:r w:rsidRPr="004A2036">
              <w:rPr>
                <w:rFonts w:ascii="標楷體" w:eastAsia="標楷體" w:hAnsi="標楷體" w:hint="eastAsia"/>
                <w:b/>
              </w:rPr>
              <w:t>【第一節 安全乘車我遵守】</w:t>
            </w:r>
          </w:p>
          <w:p w14:paraId="383A65DA" w14:textId="77777777" w:rsidR="00E60CC5" w:rsidRPr="004A2036" w:rsidRDefault="00E60CC5" w:rsidP="00E60CC5">
            <w:pPr>
              <w:pStyle w:val="TableParagraph"/>
              <w:spacing w:line="360" w:lineRule="exact"/>
              <w:ind w:left="107"/>
              <w:rPr>
                <w:rFonts w:ascii="標楷體" w:eastAsia="標楷體" w:hAnsi="標楷體"/>
                <w:b/>
              </w:rPr>
            </w:pPr>
            <w:r w:rsidRPr="004A2036">
              <w:rPr>
                <w:rFonts w:ascii="標楷體" w:eastAsia="標楷體" w:hAnsi="標楷體" w:hint="eastAsia"/>
                <w:b/>
                <w:color w:val="0000FF"/>
              </w:rPr>
              <w:t>引起動機</w:t>
            </w:r>
          </w:p>
          <w:p w14:paraId="3362258D" w14:textId="77777777" w:rsidR="00E60CC5" w:rsidRPr="004A2036" w:rsidRDefault="00E60CC5" w:rsidP="00E60CC5">
            <w:pPr>
              <w:pStyle w:val="TableParagraph"/>
              <w:spacing w:line="395" w:lineRule="exact"/>
              <w:ind w:left="107"/>
              <w:rPr>
                <w:rFonts w:ascii="標楷體" w:eastAsia="標楷體" w:hAnsi="標楷體"/>
                <w:b/>
              </w:rPr>
            </w:pPr>
            <w:r w:rsidRPr="004A2036">
              <w:rPr>
                <w:rFonts w:ascii="標楷體" w:eastAsia="標楷體" w:hAnsi="標楷體" w:hint="eastAsia"/>
                <w:b/>
              </w:rPr>
              <w:t>【活動一】公車真便利(12</w:t>
            </w:r>
            <w:r w:rsidRPr="004A2036">
              <w:rPr>
                <w:rFonts w:ascii="標楷體" w:eastAsia="標楷體" w:hAnsi="標楷體" w:hint="eastAsia"/>
                <w:b/>
                <w:spacing w:val="-3"/>
              </w:rPr>
              <w:t xml:space="preserve"> 分鐘)</w:t>
            </w:r>
          </w:p>
          <w:p w14:paraId="69099EFE" w14:textId="376728F0" w:rsidR="00E60CC5" w:rsidRPr="004A2036" w:rsidRDefault="00E60CC5" w:rsidP="004A2036">
            <w:pPr>
              <w:pStyle w:val="TableParagraph"/>
              <w:spacing w:line="317" w:lineRule="exact"/>
              <w:ind w:left="107"/>
              <w:rPr>
                <w:rFonts w:ascii="標楷體" w:eastAsia="標楷體" w:hAnsi="標楷體"/>
              </w:rPr>
            </w:pPr>
          </w:p>
          <w:p w14:paraId="3125652B" w14:textId="431F20F7" w:rsidR="00E60CC5" w:rsidRPr="004A2036" w:rsidRDefault="00E60CC5" w:rsidP="004A2036">
            <w:pPr>
              <w:pStyle w:val="TableParagraph"/>
              <w:spacing w:line="259" w:lineRule="auto"/>
              <w:ind w:left="758" w:right="220" w:hanging="651"/>
              <w:rPr>
                <w:rFonts w:ascii="標楷體" w:eastAsia="標楷體" w:hAnsi="標楷體"/>
              </w:rPr>
            </w:pPr>
            <w:r w:rsidRPr="004A2036">
              <w:rPr>
                <w:rFonts w:ascii="標楷體" w:eastAsia="標楷體" w:hAnsi="標楷體"/>
                <w:spacing w:val="-4"/>
              </w:rPr>
              <w:t>(</w:t>
            </w:r>
            <w:r w:rsidR="004A2036">
              <w:rPr>
                <w:rFonts w:ascii="標楷體" w:eastAsia="標楷體" w:hAnsi="標楷體" w:hint="eastAsia"/>
                <w:spacing w:val="-4"/>
              </w:rPr>
              <w:t>一</w:t>
            </w:r>
            <w:r w:rsidRPr="004A2036">
              <w:rPr>
                <w:rFonts w:ascii="標楷體" w:eastAsia="標楷體" w:hAnsi="標楷體"/>
                <w:spacing w:val="-4"/>
              </w:rPr>
              <w:t>) 教師講解大客車是現今主要的公共交通工具，其中公車</w:t>
            </w:r>
            <w:r w:rsidRPr="004A2036">
              <w:rPr>
                <w:rFonts w:ascii="標楷體" w:eastAsia="標楷體" w:hAnsi="標楷體"/>
                <w:w w:val="95"/>
              </w:rPr>
              <w:t>是城市和</w:t>
            </w:r>
            <w:r w:rsidRPr="004A2036">
              <w:rPr>
                <w:rFonts w:ascii="標楷體" w:eastAsia="標楷體" w:hAnsi="標楷體" w:cs="細明體" w:hint="eastAsia"/>
                <w:w w:val="95"/>
              </w:rPr>
              <w:t>鄉</w:t>
            </w:r>
            <w:r w:rsidRPr="004A2036">
              <w:rPr>
                <w:rFonts w:ascii="標楷體" w:eastAsia="標楷體" w:hAnsi="標楷體" w:cs="MS Gothic" w:hint="eastAsia"/>
                <w:w w:val="95"/>
              </w:rPr>
              <w:t>村裡最普遍的一項，</w:t>
            </w:r>
            <w:r w:rsidRPr="004A2036">
              <w:rPr>
                <w:rFonts w:ascii="標楷體" w:eastAsia="標楷體" w:hAnsi="標楷體" w:cs="MS Gothic" w:hint="eastAsia"/>
                <w:w w:val="95"/>
              </w:rPr>
              <w:lastRenderedPageBreak/>
              <w:t>具備承載人數多、收費</w:t>
            </w:r>
            <w:r w:rsidRPr="004A2036">
              <w:rPr>
                <w:rFonts w:ascii="標楷體" w:eastAsia="標楷體" w:hAnsi="標楷體"/>
              </w:rPr>
              <w:t>便宜、安全性高又環保的特性，是生活重要的交通工具。</w:t>
            </w:r>
          </w:p>
          <w:p w14:paraId="02A6F5DF" w14:textId="7C007C87" w:rsidR="00E60CC5" w:rsidRPr="004A2036" w:rsidRDefault="00E60CC5" w:rsidP="004A2036">
            <w:pPr>
              <w:pStyle w:val="TableParagraph"/>
              <w:spacing w:before="2" w:line="259" w:lineRule="auto"/>
              <w:ind w:left="816" w:right="164" w:hanging="709"/>
              <w:rPr>
                <w:rFonts w:ascii="標楷體" w:eastAsia="標楷體" w:hAnsi="標楷體"/>
              </w:rPr>
            </w:pPr>
            <w:r w:rsidRPr="004A2036">
              <w:rPr>
                <w:rFonts w:ascii="標楷體" w:eastAsia="標楷體" w:hAnsi="標楷體"/>
                <w:spacing w:val="-2"/>
              </w:rPr>
              <w:t>(</w:t>
            </w:r>
            <w:r w:rsidR="004A2036">
              <w:rPr>
                <w:rFonts w:ascii="標楷體" w:eastAsia="標楷體" w:hAnsi="標楷體" w:hint="eastAsia"/>
                <w:spacing w:val="-2"/>
              </w:rPr>
              <w:t>二</w:t>
            </w:r>
            <w:r w:rsidRPr="004A2036">
              <w:rPr>
                <w:rFonts w:ascii="標楷體" w:eastAsia="標楷體" w:hAnsi="標楷體"/>
                <w:spacing w:val="-2"/>
              </w:rPr>
              <w:t>) 教師</w:t>
            </w:r>
            <w:r w:rsidRPr="004A2036">
              <w:rPr>
                <w:rFonts w:ascii="標楷體" w:eastAsia="標楷體" w:hAnsi="標楷體" w:cs="細明體" w:hint="eastAsia"/>
                <w:spacing w:val="-2"/>
              </w:rPr>
              <w:t>說</w:t>
            </w:r>
            <w:r w:rsidRPr="004A2036">
              <w:rPr>
                <w:rFonts w:ascii="標楷體" w:eastAsia="標楷體" w:hAnsi="標楷體" w:cs="MS Gothic" w:hint="eastAsia"/>
                <w:spacing w:val="-2"/>
              </w:rPr>
              <w:t>明搭乘公車前，要先蒐集有關公車行駛車路線、</w:t>
            </w:r>
            <w:r w:rsidRPr="004A2036">
              <w:rPr>
                <w:rFonts w:ascii="標楷體" w:eastAsia="標楷體" w:hAnsi="標楷體"/>
                <w:w w:val="95"/>
              </w:rPr>
              <w:t>時刻表以及就近的搭乘站名，可以減少等車時間或搭錯</w:t>
            </w:r>
            <w:r w:rsidRPr="004A2036">
              <w:rPr>
                <w:rFonts w:ascii="標楷體" w:eastAsia="標楷體" w:hAnsi="標楷體"/>
              </w:rPr>
              <w:t>車的情形。</w:t>
            </w:r>
          </w:p>
          <w:p w14:paraId="5A3317EB" w14:textId="2A3E8FC5" w:rsidR="00E60CC5" w:rsidRPr="004A2036" w:rsidRDefault="00E60CC5" w:rsidP="004A2036">
            <w:pPr>
              <w:pStyle w:val="TableParagraph"/>
              <w:spacing w:after="73" w:line="259" w:lineRule="auto"/>
              <w:ind w:left="758" w:right="219" w:hanging="651"/>
              <w:rPr>
                <w:rFonts w:ascii="標楷體" w:eastAsia="標楷體" w:hAnsi="標楷體"/>
              </w:rPr>
            </w:pPr>
            <w:r w:rsidRPr="004A2036">
              <w:rPr>
                <w:rFonts w:ascii="標楷體" w:eastAsia="標楷體" w:hAnsi="標楷體"/>
                <w:spacing w:val="-4"/>
              </w:rPr>
              <w:t>(</w:t>
            </w:r>
            <w:r w:rsidR="004A2036">
              <w:rPr>
                <w:rFonts w:ascii="標楷體" w:eastAsia="標楷體" w:hAnsi="標楷體" w:hint="eastAsia"/>
                <w:spacing w:val="-4"/>
              </w:rPr>
              <w:t>三</w:t>
            </w:r>
            <w:r w:rsidRPr="004A2036">
              <w:rPr>
                <w:rFonts w:ascii="標楷體" w:eastAsia="標楷體" w:hAnsi="標楷體"/>
                <w:spacing w:val="-4"/>
              </w:rPr>
              <w:t>) 教師展示學校區域的公車相關訊息，引導學生分組確認</w:t>
            </w:r>
            <w:r w:rsidRPr="004A2036">
              <w:rPr>
                <w:rFonts w:ascii="標楷體" w:eastAsia="標楷體" w:hAnsi="標楷體"/>
                <w:w w:val="95"/>
              </w:rPr>
              <w:t>自己住家以及學校，有哪些公車路線，並在小組</w:t>
            </w:r>
            <w:r w:rsidRPr="004A2036">
              <w:rPr>
                <w:rFonts w:ascii="標楷體" w:eastAsia="標楷體" w:hAnsi="標楷體" w:cs="細明體" w:hint="eastAsia"/>
                <w:w w:val="95"/>
              </w:rPr>
              <w:t>內</w:t>
            </w:r>
            <w:r w:rsidRPr="004A2036">
              <w:rPr>
                <w:rFonts w:ascii="標楷體" w:eastAsia="標楷體" w:hAnsi="標楷體" w:cs="MS Gothic" w:hint="eastAsia"/>
                <w:w w:val="95"/>
              </w:rPr>
              <w:t>分享</w:t>
            </w:r>
            <w:r w:rsidRPr="004A2036">
              <w:rPr>
                <w:rFonts w:ascii="標楷體" w:eastAsia="標楷體" w:hAnsi="標楷體"/>
                <w:spacing w:val="1"/>
                <w:w w:val="95"/>
              </w:rPr>
              <w:t xml:space="preserve"> </w:t>
            </w:r>
            <w:r w:rsidRPr="004A2036">
              <w:rPr>
                <w:rFonts w:ascii="標楷體" w:eastAsia="標楷體" w:hAnsi="標楷體"/>
              </w:rPr>
              <w:t>自己最常搭乘的路線有哪些。</w:t>
            </w:r>
          </w:p>
          <w:p w14:paraId="5CDB32C8" w14:textId="2659569F" w:rsidR="00E60CC5" w:rsidRPr="004A2036" w:rsidRDefault="00E60CC5" w:rsidP="004A2036">
            <w:pPr>
              <w:pStyle w:val="TableParagraph"/>
              <w:spacing w:before="60" w:after="18" w:line="259" w:lineRule="auto"/>
              <w:ind w:left="758" w:right="222" w:hanging="651"/>
              <w:rPr>
                <w:rFonts w:ascii="標楷體" w:eastAsia="標楷體" w:hAnsi="標楷體"/>
              </w:rPr>
            </w:pPr>
            <w:r w:rsidRPr="004A2036">
              <w:rPr>
                <w:rFonts w:ascii="標楷體" w:eastAsia="標楷體" w:hAnsi="標楷體"/>
                <w:spacing w:val="-4"/>
              </w:rPr>
              <w:t>(</w:t>
            </w:r>
            <w:r w:rsidR="004A2036">
              <w:rPr>
                <w:rFonts w:ascii="標楷體" w:eastAsia="標楷體" w:hAnsi="標楷體" w:hint="eastAsia"/>
                <w:spacing w:val="-4"/>
              </w:rPr>
              <w:t>四</w:t>
            </w:r>
            <w:r w:rsidRPr="004A2036">
              <w:rPr>
                <w:rFonts w:ascii="標楷體" w:eastAsia="標楷體" w:hAnsi="標楷體"/>
                <w:spacing w:val="-4"/>
              </w:rPr>
              <w:t>) 教師</w:t>
            </w:r>
            <w:r w:rsidRPr="004A2036">
              <w:rPr>
                <w:rFonts w:ascii="標楷體" w:eastAsia="標楷體" w:hAnsi="標楷體" w:cs="細明體" w:hint="eastAsia"/>
                <w:spacing w:val="-4"/>
              </w:rPr>
              <w:t>說</w:t>
            </w:r>
            <w:r w:rsidRPr="004A2036">
              <w:rPr>
                <w:rFonts w:ascii="標楷體" w:eastAsia="標楷體" w:hAnsi="標楷體" w:cs="MS Gothic" w:hint="eastAsia"/>
                <w:spacing w:val="-4"/>
              </w:rPr>
              <w:t>明為了維護乘客的搭乘安全，公車會在定點的候</w:t>
            </w:r>
            <w:r w:rsidRPr="004A2036">
              <w:rPr>
                <w:rFonts w:ascii="標楷體" w:eastAsia="標楷體" w:hAnsi="標楷體"/>
                <w:w w:val="95"/>
              </w:rPr>
              <w:t>車亭或站牌讓大眾搭乘，才能避免隨便停靠路邊</w:t>
            </w:r>
            <w:r w:rsidRPr="004A2036">
              <w:rPr>
                <w:rFonts w:ascii="標楷體" w:eastAsia="標楷體" w:hAnsi="標楷體" w:cs="細明體" w:hint="eastAsia"/>
                <w:w w:val="95"/>
              </w:rPr>
              <w:t>產</w:t>
            </w:r>
            <w:r w:rsidRPr="004A2036">
              <w:rPr>
                <w:rFonts w:ascii="標楷體" w:eastAsia="標楷體" w:hAnsi="標楷體" w:cs="MS Gothic" w:hint="eastAsia"/>
                <w:w w:val="95"/>
              </w:rPr>
              <w:t>生的</w:t>
            </w:r>
            <w:r w:rsidRPr="004A2036">
              <w:rPr>
                <w:rFonts w:ascii="標楷體" w:eastAsia="標楷體" w:hAnsi="標楷體"/>
                <w:spacing w:val="1"/>
                <w:w w:val="95"/>
              </w:rPr>
              <w:t xml:space="preserve"> </w:t>
            </w:r>
            <w:r w:rsidRPr="004A2036">
              <w:rPr>
                <w:rFonts w:ascii="標楷體" w:eastAsia="標楷體" w:hAnsi="標楷體"/>
                <w:w w:val="95"/>
              </w:rPr>
              <w:lastRenderedPageBreak/>
              <w:t>危險，大家應遵守搭乘公車的相關規定。尤其是在沒有</w:t>
            </w:r>
            <w:r w:rsidRPr="004A2036">
              <w:rPr>
                <w:rFonts w:ascii="標楷體" w:eastAsia="標楷體" w:hAnsi="標楷體"/>
                <w:spacing w:val="1"/>
                <w:w w:val="95"/>
              </w:rPr>
              <w:t xml:space="preserve"> </w:t>
            </w:r>
            <w:r w:rsidRPr="004A2036">
              <w:rPr>
                <w:rFonts w:ascii="標楷體" w:eastAsia="標楷體" w:hAnsi="標楷體"/>
                <w:w w:val="95"/>
              </w:rPr>
              <w:t>公車亭的路邊站牌候車時，要遠離汽、機車的車道，避</w:t>
            </w:r>
            <w:r w:rsidRPr="004A2036">
              <w:rPr>
                <w:rFonts w:ascii="標楷體" w:eastAsia="標楷體" w:hAnsi="標楷體"/>
              </w:rPr>
              <w:t>免被來車撞擊。</w:t>
            </w:r>
            <w:r w:rsidRPr="004A2036">
              <w:rPr>
                <w:rFonts w:ascii="標楷體" w:eastAsia="標楷體" w:hAnsi="標楷體"/>
                <w:spacing w:val="113"/>
                <w:position w:val="1"/>
              </w:rPr>
              <w:t xml:space="preserve"> </w:t>
            </w:r>
          </w:p>
          <w:p w14:paraId="6AB91E34" w14:textId="05202B75" w:rsidR="004A2036" w:rsidRPr="004A2036" w:rsidRDefault="004A2036" w:rsidP="004A2036">
            <w:pPr>
              <w:pStyle w:val="TableParagraph"/>
              <w:spacing w:line="259" w:lineRule="auto"/>
              <w:ind w:left="816" w:right="162" w:hanging="709"/>
              <w:rPr>
                <w:rFonts w:ascii="標楷體" w:eastAsia="標楷體" w:hAnsi="標楷體"/>
              </w:rPr>
            </w:pPr>
            <w:r>
              <w:rPr>
                <w:spacing w:val="-2"/>
                <w:sz w:val="26"/>
              </w:rPr>
              <w:t>(</w:t>
            </w:r>
            <w:r w:rsidRPr="004A2036">
              <w:rPr>
                <w:rFonts w:ascii="標楷體" w:eastAsia="標楷體" w:hAnsi="標楷體" w:hint="eastAsia"/>
                <w:spacing w:val="-2"/>
              </w:rPr>
              <w:t>六) 結合之前學過的行人安全概念，教師展示公車停靠站的</w:t>
            </w:r>
            <w:r w:rsidRPr="004A2036">
              <w:rPr>
                <w:rFonts w:ascii="標楷體" w:eastAsia="標楷體" w:hAnsi="標楷體" w:hint="eastAsia"/>
                <w:w w:val="95"/>
              </w:rPr>
              <w:t>周圍區域圖(附件一)，</w:t>
            </w:r>
            <w:r w:rsidRPr="004A2036">
              <w:rPr>
                <w:rFonts w:ascii="標楷體" w:eastAsia="標楷體" w:hAnsi="標楷體" w:cs="細明體" w:hint="eastAsia"/>
                <w:w w:val="95"/>
              </w:rPr>
              <w:t>說</w:t>
            </w:r>
            <w:r w:rsidRPr="004A2036">
              <w:rPr>
                <w:rFonts w:ascii="標楷體" w:eastAsia="標楷體" w:hAnsi="標楷體" w:cs="MS Gothic" w:hint="eastAsia"/>
                <w:w w:val="95"/>
              </w:rPr>
              <w:t>明公車停靠周圍可區分為紅、</w:t>
            </w:r>
            <w:r w:rsidRPr="004A2036">
              <w:rPr>
                <w:rFonts w:ascii="標楷體" w:eastAsia="標楷體" w:hAnsi="標楷體" w:hint="eastAsia"/>
                <w:spacing w:val="1"/>
                <w:w w:val="95"/>
              </w:rPr>
              <w:t xml:space="preserve"> </w:t>
            </w:r>
            <w:r w:rsidRPr="004A2036">
              <w:rPr>
                <w:rFonts w:ascii="標楷體" w:eastAsia="標楷體" w:hAnsi="標楷體" w:hint="eastAsia"/>
                <w:w w:val="95"/>
              </w:rPr>
              <w:t>黃、綠三種區域，等候公車或下車時自己就變成行人的角色，所以要走在綠色的安全區域，避開紅色和黃色的</w:t>
            </w:r>
            <w:r w:rsidRPr="004A2036">
              <w:rPr>
                <w:rFonts w:ascii="標楷體" w:eastAsia="標楷體" w:hAnsi="標楷體" w:hint="eastAsia"/>
                <w:spacing w:val="1"/>
                <w:w w:val="95"/>
              </w:rPr>
              <w:t xml:space="preserve"> </w:t>
            </w:r>
            <w:r w:rsidRPr="004A2036">
              <w:rPr>
                <w:rFonts w:ascii="標楷體" w:eastAsia="標楷體" w:hAnsi="標楷體" w:hint="eastAsia"/>
              </w:rPr>
              <w:t>危險區塊，以維護自身安全。</w:t>
            </w:r>
          </w:p>
          <w:p w14:paraId="51423F53" w14:textId="43D6E764" w:rsidR="00ED5393" w:rsidRPr="004A2036" w:rsidRDefault="004A2036" w:rsidP="004A2036">
            <w:pPr>
              <w:pStyle w:val="TableParagraph"/>
              <w:tabs>
                <w:tab w:val="left" w:pos="3250"/>
              </w:tabs>
              <w:spacing w:before="28"/>
              <w:ind w:right="19"/>
              <w:jc w:val="center"/>
              <w:rPr>
                <w:rFonts w:ascii="標楷體" w:eastAsia="標楷體" w:hAnsi="標楷體" w:cs="新細明體"/>
              </w:rPr>
            </w:pPr>
            <w:r w:rsidRPr="004A2036">
              <w:rPr>
                <w:rFonts w:ascii="標楷體" w:eastAsia="標楷體" w:hAnsi="標楷體" w:hint="eastAsia"/>
                <w:spacing w:val="84"/>
                <w:position w:val="2"/>
              </w:rPr>
              <w:t xml:space="preserve"> </w:t>
            </w:r>
            <w:r w:rsidRPr="004A2036">
              <w:rPr>
                <w:rFonts w:ascii="標楷體" w:eastAsia="標楷體" w:hAnsi="標楷體" w:hint="eastAsia"/>
                <w:noProof/>
                <w:spacing w:val="84"/>
              </w:rPr>
              <w:lastRenderedPageBreak/>
              <w:drawing>
                <wp:inline distT="0" distB="0" distL="0" distR="0" wp14:anchorId="3B9B9E57" wp14:editId="5C164CBD">
                  <wp:extent cx="1965695" cy="1383029"/>
                  <wp:effectExtent l="0" t="0" r="0" b="0"/>
                  <wp:docPr id="187" name="image103.png" descr="C:\Users\syuuy\AppData\Local\Microsoft\Windows\INetCache\Content.Word\小公車-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3.png"/>
                          <pic:cNvPicPr/>
                        </pic:nvPicPr>
                        <pic:blipFill>
                          <a:blip r:embed="rId8" cstate="print"/>
                          <a:stretch>
                            <a:fillRect/>
                          </a:stretch>
                        </pic:blipFill>
                        <pic:spPr>
                          <a:xfrm>
                            <a:off x="0" y="0"/>
                            <a:ext cx="1965695" cy="1383029"/>
                          </a:xfrm>
                          <a:prstGeom prst="rect">
                            <a:avLst/>
                          </a:prstGeom>
                        </pic:spPr>
                      </pic:pic>
                    </a:graphicData>
                  </a:graphic>
                </wp:inline>
              </w:drawing>
            </w:r>
          </w:p>
          <w:p w14:paraId="20F5BA52" w14:textId="77777777" w:rsidR="004A2036" w:rsidRPr="001D0ED9" w:rsidRDefault="004A2036" w:rsidP="004A2036">
            <w:pPr>
              <w:pStyle w:val="TableParagraph"/>
              <w:spacing w:line="338" w:lineRule="exact"/>
              <w:ind w:left="107"/>
              <w:rPr>
                <w:rFonts w:ascii="標楷體" w:eastAsia="標楷體" w:hAnsi="標楷體"/>
                <w:b/>
              </w:rPr>
            </w:pPr>
            <w:r w:rsidRPr="001D0ED9">
              <w:rPr>
                <w:rFonts w:ascii="標楷體" w:eastAsia="標楷體" w:hAnsi="標楷體" w:hint="eastAsia"/>
                <w:b/>
                <w:color w:val="0000FF"/>
              </w:rPr>
              <w:t>發展活動</w:t>
            </w:r>
          </w:p>
          <w:p w14:paraId="0DF98DFF" w14:textId="2D99864E" w:rsidR="004A2036" w:rsidRPr="001D0ED9" w:rsidRDefault="004A2036" w:rsidP="004A2036">
            <w:pPr>
              <w:pStyle w:val="TableParagraph"/>
              <w:spacing w:line="395" w:lineRule="exact"/>
              <w:ind w:left="107"/>
              <w:rPr>
                <w:rFonts w:ascii="標楷體" w:eastAsia="標楷體" w:hAnsi="標楷體"/>
                <w:b/>
              </w:rPr>
            </w:pPr>
            <w:r w:rsidRPr="001D0ED9">
              <w:rPr>
                <w:rFonts w:ascii="標楷體" w:eastAsia="標楷體" w:hAnsi="標楷體" w:hint="eastAsia"/>
                <w:b/>
              </w:rPr>
              <w:t>【活動二】乘車安全三部曲(2</w:t>
            </w:r>
            <w:r>
              <w:rPr>
                <w:rFonts w:ascii="標楷體" w:eastAsia="標楷體" w:hAnsi="標楷體" w:hint="eastAsia"/>
                <w:b/>
              </w:rPr>
              <w:t>8</w:t>
            </w:r>
            <w:r w:rsidRPr="001D0ED9">
              <w:rPr>
                <w:rFonts w:ascii="標楷體" w:eastAsia="標楷體" w:hAnsi="標楷體" w:hint="eastAsia"/>
                <w:b/>
                <w:spacing w:val="-3"/>
              </w:rPr>
              <w:t xml:space="preserve"> 分鐘)</w:t>
            </w:r>
          </w:p>
          <w:p w14:paraId="39C91793" w14:textId="77777777" w:rsidR="004A2036" w:rsidRPr="001D0ED9" w:rsidRDefault="004A2036" w:rsidP="004A2036">
            <w:pPr>
              <w:pStyle w:val="TableParagraph"/>
              <w:spacing w:line="317" w:lineRule="exact"/>
              <w:ind w:left="107"/>
              <w:rPr>
                <w:rFonts w:ascii="標楷體" w:eastAsia="標楷體" w:hAnsi="標楷體"/>
              </w:rPr>
            </w:pPr>
            <w:r w:rsidRPr="001D0ED9">
              <w:rPr>
                <w:rFonts w:ascii="標楷體" w:eastAsia="標楷體" w:hAnsi="標楷體"/>
              </w:rPr>
              <w:t>(一) 教師先說明日常生活中，有時需要獨自搭公車的情形，</w:t>
            </w:r>
          </w:p>
          <w:p w14:paraId="4414FB4F" w14:textId="77777777" w:rsidR="004A2036" w:rsidRDefault="004A2036" w:rsidP="004A2036">
            <w:pPr>
              <w:pStyle w:val="TableParagraph"/>
              <w:spacing w:before="27"/>
              <w:rPr>
                <w:rFonts w:ascii="標楷體" w:eastAsia="標楷體" w:hAnsi="標楷體"/>
                <w:w w:val="95"/>
              </w:rPr>
            </w:pPr>
            <w:r>
              <w:rPr>
                <w:rFonts w:ascii="標楷體" w:eastAsia="標楷體" w:hAnsi="標楷體" w:hint="eastAsia"/>
                <w:w w:val="95"/>
              </w:rPr>
              <w:t xml:space="preserve"> </w:t>
            </w:r>
            <w:r w:rsidRPr="001D0ED9">
              <w:rPr>
                <w:rFonts w:ascii="標楷體" w:eastAsia="標楷體" w:hAnsi="標楷體"/>
                <w:w w:val="95"/>
              </w:rPr>
              <w:t>接著詢問學生應該表現哪些搭乘</w:t>
            </w:r>
            <w:r>
              <w:rPr>
                <w:rFonts w:ascii="標楷體" w:eastAsia="標楷體" w:hAnsi="標楷體" w:hint="eastAsia"/>
                <w:w w:val="95"/>
              </w:rPr>
              <w:t xml:space="preserve"> </w:t>
            </w:r>
          </w:p>
          <w:p w14:paraId="729A351F" w14:textId="51835F84" w:rsidR="004A2036" w:rsidRPr="001D0ED9" w:rsidRDefault="004A2036" w:rsidP="004A2036">
            <w:pPr>
              <w:pStyle w:val="TableParagraph"/>
              <w:spacing w:before="27"/>
              <w:rPr>
                <w:rFonts w:ascii="標楷體" w:eastAsia="標楷體" w:hAnsi="標楷體"/>
              </w:rPr>
            </w:pPr>
            <w:r>
              <w:rPr>
                <w:rFonts w:ascii="標楷體" w:eastAsia="標楷體" w:hAnsi="標楷體" w:hint="eastAsia"/>
                <w:w w:val="95"/>
              </w:rPr>
              <w:t xml:space="preserve"> </w:t>
            </w:r>
            <w:r w:rsidRPr="001D0ED9">
              <w:rPr>
                <w:rFonts w:ascii="標楷體" w:eastAsia="標楷體" w:hAnsi="標楷體"/>
                <w:w w:val="95"/>
              </w:rPr>
              <w:t>公車的行為？</w:t>
            </w:r>
          </w:p>
          <w:p w14:paraId="20F4D47C" w14:textId="77777777" w:rsidR="004A2036" w:rsidRPr="001D0ED9" w:rsidRDefault="004A2036" w:rsidP="004A2036">
            <w:pPr>
              <w:pStyle w:val="TableParagraph"/>
              <w:spacing w:before="26"/>
              <w:rPr>
                <w:rFonts w:ascii="標楷體" w:eastAsia="標楷體" w:hAnsi="標楷體"/>
              </w:rPr>
            </w:pPr>
            <w:r w:rsidRPr="001D0ED9">
              <w:rPr>
                <w:rFonts w:ascii="標楷體" w:eastAsia="標楷體" w:hAnsi="標楷體"/>
              </w:rPr>
              <w:t>(二) 學生發表後，教師以萱萱獨自搭公車的情形為例，播放</w:t>
            </w:r>
          </w:p>
          <w:p w14:paraId="37F41E80" w14:textId="77777777" w:rsidR="004A2036" w:rsidRDefault="004A2036" w:rsidP="004A2036">
            <w:pPr>
              <w:pStyle w:val="TableParagraph"/>
              <w:tabs>
                <w:tab w:val="left" w:pos="3250"/>
              </w:tabs>
              <w:spacing w:before="28"/>
              <w:ind w:right="19"/>
              <w:rPr>
                <w:rFonts w:ascii="標楷體" w:eastAsia="標楷體" w:hAnsi="標楷體"/>
              </w:rPr>
            </w:pPr>
            <w:r>
              <w:rPr>
                <w:rFonts w:ascii="標楷體" w:eastAsia="標楷體" w:hAnsi="標楷體" w:hint="eastAsia"/>
              </w:rPr>
              <w:t xml:space="preserve"> </w:t>
            </w:r>
            <w:hyperlink r:id="rId9">
              <w:r w:rsidRPr="001D0ED9">
                <w:rPr>
                  <w:rFonts w:ascii="標楷體" w:eastAsia="標楷體" w:hAnsi="標楷體"/>
                  <w:spacing w:val="-1"/>
                  <w:u w:val="single"/>
                </w:rPr>
                <w:t>萱萱的冒險日記</w:t>
              </w:r>
            </w:hyperlink>
            <w:r w:rsidRPr="001D0ED9">
              <w:rPr>
                <w:rFonts w:ascii="標楷體" w:eastAsia="標楷體" w:hAnsi="標楷體"/>
              </w:rPr>
              <w:t>」</w:t>
            </w:r>
          </w:p>
          <w:p w14:paraId="5E116B40" w14:textId="32213FF9" w:rsidR="004A2036" w:rsidRPr="001D0ED9" w:rsidRDefault="004A2036" w:rsidP="004A2036">
            <w:pPr>
              <w:pStyle w:val="TableParagraph"/>
              <w:spacing w:line="259" w:lineRule="auto"/>
              <w:ind w:right="152"/>
              <w:rPr>
                <w:rFonts w:ascii="標楷體" w:eastAsia="標楷體" w:hAnsi="標楷體"/>
              </w:rPr>
            </w:pPr>
            <w:r w:rsidRPr="001D0ED9">
              <w:rPr>
                <w:rFonts w:ascii="標楷體" w:eastAsia="標楷體" w:hAnsi="標楷體"/>
              </w:rPr>
              <w:t>(三) 請學生發表影片中呈現哪些搭乘前、進入公車時和下車時的搭乘行為是剛才大家發表時未提出來的？</w:t>
            </w:r>
          </w:p>
          <w:p w14:paraId="077AF58C" w14:textId="55FD1BDC" w:rsidR="004A2036" w:rsidRPr="001D0ED9" w:rsidRDefault="004A2036" w:rsidP="004A2036">
            <w:pPr>
              <w:pStyle w:val="TableParagraph"/>
              <w:spacing w:line="259" w:lineRule="auto"/>
              <w:ind w:right="149"/>
              <w:rPr>
                <w:rFonts w:ascii="標楷體" w:eastAsia="標楷體" w:hAnsi="標楷體"/>
              </w:rPr>
            </w:pPr>
            <w:r w:rsidRPr="001D0ED9">
              <w:rPr>
                <w:rFonts w:ascii="標楷體" w:eastAsia="標楷體" w:hAnsi="標楷體"/>
              </w:rPr>
              <w:lastRenderedPageBreak/>
              <w:t>(四) 教師補充完整的搭乘公車行為，並強調候車、上車和下</w:t>
            </w:r>
            <w:r w:rsidRPr="001D0ED9">
              <w:rPr>
                <w:rFonts w:ascii="標楷體" w:eastAsia="標楷體" w:hAnsi="標楷體"/>
                <w:w w:val="95"/>
              </w:rPr>
              <w:t>車時要注意當行人的安全，進入車內後要遵守當乘客的</w:t>
            </w:r>
            <w:r w:rsidRPr="001D0ED9">
              <w:rPr>
                <w:rFonts w:ascii="標楷體" w:eastAsia="標楷體" w:hAnsi="標楷體"/>
                <w:spacing w:val="1"/>
                <w:w w:val="95"/>
              </w:rPr>
              <w:t xml:space="preserve"> </w:t>
            </w:r>
            <w:r w:rsidRPr="001D0ED9">
              <w:rPr>
                <w:rFonts w:ascii="標楷體" w:eastAsia="標楷體" w:hAnsi="標楷體"/>
                <w:w w:val="95"/>
              </w:rPr>
              <w:t>禮貌和責任，並考慮到其他乘客的乘坐權利，互相尊重</w:t>
            </w:r>
            <w:r w:rsidRPr="001D0ED9">
              <w:rPr>
                <w:rFonts w:ascii="標楷體" w:eastAsia="標楷體" w:hAnsi="標楷體"/>
              </w:rPr>
              <w:t>才是優良的乘客。</w:t>
            </w:r>
          </w:p>
          <w:p w14:paraId="44AE9361" w14:textId="77777777" w:rsidR="004A2036" w:rsidRDefault="004A2036" w:rsidP="004A2036">
            <w:pPr>
              <w:pStyle w:val="TableParagraph"/>
              <w:tabs>
                <w:tab w:val="left" w:pos="3250"/>
              </w:tabs>
              <w:spacing w:before="28"/>
              <w:ind w:right="19"/>
              <w:rPr>
                <w:rFonts w:ascii="標楷體" w:eastAsia="標楷體" w:hAnsi="標楷體"/>
              </w:rPr>
            </w:pPr>
            <w:r>
              <w:rPr>
                <w:rFonts w:ascii="標楷體" w:eastAsia="標楷體" w:hAnsi="標楷體" w:cs="新細明體" w:hint="eastAsia"/>
                <w:szCs w:val="28"/>
              </w:rPr>
              <w:t>(五)</w:t>
            </w:r>
            <w:r w:rsidRPr="001D0ED9">
              <w:rPr>
                <w:rFonts w:ascii="標楷體" w:eastAsia="標楷體" w:hAnsi="標楷體"/>
                <w:w w:val="95"/>
              </w:rPr>
              <w:t xml:space="preserve"> 請學生分組討論，</w:t>
            </w:r>
            <w:r w:rsidRPr="001D0ED9">
              <w:rPr>
                <w:rFonts w:ascii="標楷體" w:eastAsia="標楷體" w:hAnsi="標楷體"/>
                <w:spacing w:val="1"/>
                <w:w w:val="95"/>
              </w:rPr>
              <w:t xml:space="preserve"> </w:t>
            </w:r>
            <w:r w:rsidRPr="001D0ED9">
              <w:rPr>
                <w:rFonts w:ascii="標楷體" w:eastAsia="標楷體" w:hAnsi="標楷體"/>
                <w:w w:val="95"/>
              </w:rPr>
              <w:t>坐或站在公車的哪些位置(走道兩旁、靠近車門、最後排</w:t>
            </w:r>
            <w:r w:rsidRPr="001D0ED9">
              <w:rPr>
                <w:rFonts w:ascii="標楷體" w:eastAsia="標楷體" w:hAnsi="標楷體"/>
                <w:spacing w:val="1"/>
                <w:w w:val="95"/>
              </w:rPr>
              <w:t xml:space="preserve"> </w:t>
            </w:r>
            <w:r w:rsidRPr="001D0ED9">
              <w:rPr>
                <w:rFonts w:ascii="標楷體" w:eastAsia="標楷體" w:hAnsi="標楷體"/>
              </w:rPr>
              <w:t>座位或台階高處)較危險？要特別注意的安全事項有哪些？</w:t>
            </w:r>
          </w:p>
          <w:p w14:paraId="3CFB356D" w14:textId="73A427FC" w:rsidR="004A2036" w:rsidRPr="004A2036" w:rsidRDefault="004A2036" w:rsidP="004A2036">
            <w:pPr>
              <w:pStyle w:val="TableParagraph"/>
              <w:tabs>
                <w:tab w:val="left" w:pos="3250"/>
              </w:tabs>
              <w:spacing w:before="28"/>
              <w:ind w:right="19"/>
              <w:rPr>
                <w:rFonts w:ascii="標楷體" w:eastAsia="標楷體" w:hAnsi="標楷體" w:cs="新細明體"/>
                <w:szCs w:val="28"/>
              </w:rPr>
            </w:pPr>
            <w:r w:rsidRPr="001D0ED9">
              <w:rPr>
                <w:rFonts w:ascii="標楷體" w:eastAsia="標楷體" w:hAnsi="標楷體"/>
                <w:w w:val="95"/>
              </w:rPr>
              <w:t>(六</w:t>
            </w:r>
            <w:r>
              <w:rPr>
                <w:rFonts w:ascii="標楷體" w:eastAsia="標楷體" w:hAnsi="標楷體"/>
                <w:w w:val="95"/>
              </w:rPr>
              <w:t>)</w:t>
            </w:r>
            <w:r w:rsidRPr="001D0ED9">
              <w:rPr>
                <w:rFonts w:ascii="標楷體" w:eastAsia="標楷體" w:hAnsi="標楷體"/>
                <w:w w:val="95"/>
              </w:rPr>
              <w:t>教師歸納各組重點，提醒學生遵守乘車安全規定，才能</w:t>
            </w:r>
            <w:r w:rsidRPr="001D0ED9">
              <w:rPr>
                <w:rFonts w:ascii="標楷體" w:eastAsia="標楷體" w:hAnsi="標楷體"/>
              </w:rPr>
              <w:t>維護搭乘安全。</w:t>
            </w:r>
          </w:p>
        </w:tc>
        <w:tc>
          <w:tcPr>
            <w:tcW w:w="530" w:type="pct"/>
            <w:vAlign w:val="center"/>
          </w:tcPr>
          <w:p w14:paraId="62A7BAC0" w14:textId="77777777" w:rsidR="004A2036" w:rsidRPr="004A2036" w:rsidRDefault="004A2036" w:rsidP="004A2036">
            <w:pPr>
              <w:pStyle w:val="TableParagraph"/>
              <w:rPr>
                <w:rFonts w:eastAsiaTheme="minorEastAsia" w:hint="eastAsia"/>
                <w:sz w:val="26"/>
              </w:rPr>
            </w:pPr>
          </w:p>
          <w:p w14:paraId="57B4437F" w14:textId="77777777" w:rsidR="004A2036" w:rsidRPr="004A2036" w:rsidRDefault="004A2036" w:rsidP="004A2036">
            <w:pPr>
              <w:pStyle w:val="TableParagraph"/>
              <w:spacing w:line="244" w:lineRule="auto"/>
              <w:ind w:left="105" w:right="142"/>
              <w:rPr>
                <w:rFonts w:ascii="標楷體" w:eastAsia="標楷體" w:hAnsi="標楷體"/>
              </w:rPr>
            </w:pPr>
            <w:r w:rsidRPr="004A2036">
              <w:rPr>
                <w:rFonts w:ascii="標楷體" w:eastAsia="標楷體" w:hAnsi="標楷體"/>
                <w:spacing w:val="-2"/>
              </w:rPr>
              <w:t>口語評量：</w:t>
            </w:r>
            <w:r w:rsidRPr="004A2036">
              <w:rPr>
                <w:rFonts w:ascii="標楷體" w:eastAsia="標楷體" w:hAnsi="標楷體"/>
                <w:spacing w:val="-128"/>
              </w:rPr>
              <w:t xml:space="preserve"> </w:t>
            </w:r>
            <w:r w:rsidRPr="004A2036">
              <w:rPr>
                <w:rFonts w:ascii="標楷體" w:eastAsia="標楷體" w:hAnsi="標楷體"/>
                <w:spacing w:val="-2"/>
              </w:rPr>
              <w:t>能</w:t>
            </w:r>
            <w:r w:rsidRPr="004A2036">
              <w:rPr>
                <w:rFonts w:ascii="標楷體" w:eastAsia="標楷體" w:hAnsi="標楷體" w:cs="細明體" w:hint="eastAsia"/>
                <w:spacing w:val="-2"/>
              </w:rPr>
              <w:t>說</w:t>
            </w:r>
            <w:r w:rsidRPr="004A2036">
              <w:rPr>
                <w:rFonts w:ascii="標楷體" w:eastAsia="標楷體" w:hAnsi="標楷體" w:cs="MS Gothic" w:hint="eastAsia"/>
                <w:spacing w:val="-2"/>
              </w:rPr>
              <w:t>出大客車的特色。</w:t>
            </w:r>
          </w:p>
          <w:p w14:paraId="398E409F" w14:textId="77777777" w:rsidR="004A2036" w:rsidRPr="004A2036" w:rsidRDefault="004A2036" w:rsidP="004A2036">
            <w:pPr>
              <w:pStyle w:val="TableParagraph"/>
              <w:rPr>
                <w:rFonts w:ascii="標楷體" w:eastAsia="標楷體" w:hAnsi="標楷體"/>
              </w:rPr>
            </w:pPr>
          </w:p>
          <w:p w14:paraId="2151D34E" w14:textId="77777777" w:rsidR="004A2036" w:rsidRPr="004A2036" w:rsidRDefault="004A2036" w:rsidP="004A2036">
            <w:pPr>
              <w:pStyle w:val="TableParagraph"/>
              <w:rPr>
                <w:rFonts w:ascii="標楷體" w:eastAsia="標楷體" w:hAnsi="標楷體"/>
                <w:sz w:val="26"/>
              </w:rPr>
            </w:pPr>
          </w:p>
          <w:p w14:paraId="5B240C02" w14:textId="77777777" w:rsidR="004A2036" w:rsidRPr="004A2036" w:rsidRDefault="004A2036" w:rsidP="004A2036">
            <w:pPr>
              <w:pStyle w:val="TableParagraph"/>
              <w:rPr>
                <w:rFonts w:ascii="標楷體" w:eastAsia="標楷體" w:hAnsi="標楷體"/>
                <w:sz w:val="26"/>
              </w:rPr>
            </w:pPr>
          </w:p>
          <w:p w14:paraId="10ED9D2B" w14:textId="77777777" w:rsidR="004A2036" w:rsidRPr="004A2036" w:rsidRDefault="004A2036" w:rsidP="004A2036">
            <w:pPr>
              <w:pStyle w:val="TableParagraph"/>
              <w:rPr>
                <w:rFonts w:ascii="標楷體" w:eastAsia="標楷體" w:hAnsi="標楷體"/>
                <w:sz w:val="26"/>
              </w:rPr>
            </w:pPr>
          </w:p>
          <w:p w14:paraId="06B33871" w14:textId="77777777" w:rsidR="004A2036" w:rsidRPr="004A2036" w:rsidRDefault="004A2036" w:rsidP="004A2036">
            <w:pPr>
              <w:pStyle w:val="TableParagraph"/>
              <w:rPr>
                <w:rFonts w:ascii="標楷體" w:eastAsia="標楷體" w:hAnsi="標楷體"/>
                <w:sz w:val="26"/>
              </w:rPr>
            </w:pPr>
          </w:p>
          <w:p w14:paraId="2488F4E9" w14:textId="77777777" w:rsidR="004A2036" w:rsidRPr="004A2036" w:rsidRDefault="004A2036" w:rsidP="004A2036">
            <w:pPr>
              <w:pStyle w:val="TableParagraph"/>
              <w:rPr>
                <w:rFonts w:ascii="標楷體" w:eastAsia="標楷體" w:hAnsi="標楷體"/>
                <w:sz w:val="26"/>
              </w:rPr>
            </w:pPr>
          </w:p>
          <w:p w14:paraId="3528486A" w14:textId="77777777" w:rsidR="004A2036" w:rsidRPr="004A2036" w:rsidRDefault="004A2036" w:rsidP="004A2036">
            <w:pPr>
              <w:pStyle w:val="TableParagraph"/>
              <w:rPr>
                <w:rFonts w:ascii="標楷體" w:eastAsia="標楷體" w:hAnsi="標楷體"/>
                <w:sz w:val="26"/>
              </w:rPr>
            </w:pPr>
          </w:p>
          <w:p w14:paraId="656EE611" w14:textId="77777777" w:rsidR="004A2036" w:rsidRDefault="004A2036" w:rsidP="004A2036">
            <w:pPr>
              <w:pStyle w:val="TableParagraph"/>
              <w:spacing w:before="11"/>
              <w:rPr>
                <w:rFonts w:ascii="標楷體" w:eastAsia="標楷體" w:hAnsi="標楷體"/>
                <w:sz w:val="28"/>
              </w:rPr>
            </w:pPr>
          </w:p>
          <w:p w14:paraId="41D4426A" w14:textId="77777777" w:rsidR="004A2036" w:rsidRDefault="004A2036" w:rsidP="004A2036">
            <w:pPr>
              <w:pStyle w:val="TableParagraph"/>
              <w:spacing w:before="11"/>
              <w:rPr>
                <w:rFonts w:ascii="標楷體" w:eastAsia="標楷體" w:hAnsi="標楷體"/>
                <w:sz w:val="28"/>
              </w:rPr>
            </w:pPr>
          </w:p>
          <w:p w14:paraId="0704AE55" w14:textId="77777777" w:rsidR="004A2036" w:rsidRDefault="004A2036" w:rsidP="004A2036">
            <w:pPr>
              <w:pStyle w:val="TableParagraph"/>
              <w:spacing w:before="11"/>
              <w:rPr>
                <w:rFonts w:ascii="標楷體" w:eastAsia="標楷體" w:hAnsi="標楷體"/>
                <w:sz w:val="28"/>
              </w:rPr>
            </w:pPr>
          </w:p>
          <w:p w14:paraId="59A0B3D7" w14:textId="77777777" w:rsidR="004A2036" w:rsidRPr="004A2036" w:rsidRDefault="004A2036" w:rsidP="004A2036">
            <w:pPr>
              <w:pStyle w:val="TableParagraph"/>
              <w:spacing w:before="11"/>
              <w:rPr>
                <w:rFonts w:ascii="標楷體" w:eastAsia="標楷體" w:hAnsi="標楷體"/>
                <w:sz w:val="28"/>
              </w:rPr>
            </w:pPr>
          </w:p>
          <w:p w14:paraId="6CBC9B76" w14:textId="77777777" w:rsidR="004A2036" w:rsidRDefault="004A2036" w:rsidP="004A2036">
            <w:pPr>
              <w:rPr>
                <w:rFonts w:ascii="標楷體" w:eastAsia="標楷體" w:hAnsi="標楷體"/>
                <w:spacing w:val="-2"/>
                <w:sz w:val="22"/>
              </w:rPr>
            </w:pPr>
            <w:r w:rsidRPr="004A2036">
              <w:rPr>
                <w:rFonts w:ascii="標楷體" w:eastAsia="標楷體" w:hAnsi="標楷體"/>
                <w:spacing w:val="-2"/>
                <w:sz w:val="22"/>
              </w:rPr>
              <w:t>口語評量：</w:t>
            </w:r>
          </w:p>
          <w:p w14:paraId="0F6C7F84" w14:textId="77777777" w:rsidR="00ED5393" w:rsidRDefault="004A2036" w:rsidP="004A2036">
            <w:pPr>
              <w:rPr>
                <w:rFonts w:ascii="標楷體" w:eastAsia="標楷體" w:hAnsi="標楷體"/>
                <w:sz w:val="22"/>
              </w:rPr>
            </w:pPr>
            <w:r w:rsidRPr="004A2036">
              <w:rPr>
                <w:rFonts w:ascii="標楷體" w:eastAsia="標楷體" w:hAnsi="標楷體"/>
                <w:spacing w:val="-128"/>
                <w:sz w:val="22"/>
              </w:rPr>
              <w:t xml:space="preserve"> </w:t>
            </w:r>
            <w:r w:rsidRPr="004A2036">
              <w:rPr>
                <w:rFonts w:ascii="標楷體" w:eastAsia="標楷體" w:hAnsi="標楷體"/>
                <w:spacing w:val="-2"/>
                <w:sz w:val="22"/>
              </w:rPr>
              <w:t>能說出住家或學校的公</w:t>
            </w:r>
            <w:r w:rsidRPr="004A2036">
              <w:rPr>
                <w:rFonts w:ascii="標楷體" w:eastAsia="標楷體" w:hAnsi="標楷體"/>
                <w:sz w:val="22"/>
              </w:rPr>
              <w:t>車路線。</w:t>
            </w:r>
          </w:p>
          <w:p w14:paraId="5064AF83" w14:textId="77777777" w:rsidR="004A2036" w:rsidRDefault="004A2036" w:rsidP="004A2036">
            <w:pPr>
              <w:rPr>
                <w:rFonts w:ascii="標楷體" w:eastAsia="標楷體" w:hAnsi="標楷體"/>
                <w:sz w:val="22"/>
              </w:rPr>
            </w:pPr>
          </w:p>
          <w:p w14:paraId="41AE1626" w14:textId="77777777" w:rsidR="004A2036" w:rsidRDefault="004A2036" w:rsidP="004A2036">
            <w:pPr>
              <w:rPr>
                <w:rFonts w:ascii="標楷體" w:eastAsia="標楷體" w:hAnsi="標楷體"/>
                <w:sz w:val="22"/>
              </w:rPr>
            </w:pPr>
          </w:p>
          <w:p w14:paraId="4E947650" w14:textId="77777777" w:rsidR="004A2036" w:rsidRDefault="004A2036" w:rsidP="004A2036">
            <w:pPr>
              <w:rPr>
                <w:rFonts w:ascii="標楷體" w:eastAsia="標楷體" w:hAnsi="標楷體"/>
                <w:sz w:val="22"/>
              </w:rPr>
            </w:pPr>
          </w:p>
          <w:p w14:paraId="308BB1FB" w14:textId="77777777" w:rsidR="004A2036" w:rsidRDefault="004A2036" w:rsidP="004A2036">
            <w:pPr>
              <w:rPr>
                <w:rFonts w:ascii="標楷體" w:eastAsia="標楷體" w:hAnsi="標楷體"/>
                <w:sz w:val="22"/>
              </w:rPr>
            </w:pPr>
          </w:p>
          <w:p w14:paraId="7A37B8A1" w14:textId="77777777" w:rsidR="004A2036" w:rsidRDefault="004A2036" w:rsidP="004A2036">
            <w:pPr>
              <w:rPr>
                <w:rFonts w:ascii="標楷體" w:eastAsia="標楷體" w:hAnsi="標楷體"/>
                <w:sz w:val="22"/>
              </w:rPr>
            </w:pPr>
          </w:p>
          <w:p w14:paraId="46B2FF82" w14:textId="77777777" w:rsidR="004A2036" w:rsidRDefault="004A2036" w:rsidP="004A2036">
            <w:pPr>
              <w:rPr>
                <w:rFonts w:ascii="標楷體" w:eastAsia="標楷體" w:hAnsi="標楷體"/>
                <w:sz w:val="22"/>
              </w:rPr>
            </w:pPr>
          </w:p>
          <w:p w14:paraId="5C01045A" w14:textId="77777777" w:rsidR="004A2036" w:rsidRDefault="004A2036" w:rsidP="004A2036">
            <w:pPr>
              <w:rPr>
                <w:rFonts w:ascii="標楷體" w:eastAsia="標楷體" w:hAnsi="標楷體"/>
                <w:sz w:val="22"/>
              </w:rPr>
            </w:pPr>
          </w:p>
          <w:p w14:paraId="2E10E0A4" w14:textId="77777777" w:rsidR="004A2036" w:rsidRDefault="004A2036" w:rsidP="004A2036">
            <w:pPr>
              <w:rPr>
                <w:rFonts w:ascii="標楷體" w:eastAsia="標楷體" w:hAnsi="標楷體"/>
                <w:sz w:val="22"/>
              </w:rPr>
            </w:pPr>
          </w:p>
          <w:p w14:paraId="5886B54A" w14:textId="77777777" w:rsidR="004A2036" w:rsidRDefault="004A2036" w:rsidP="004A2036">
            <w:pPr>
              <w:rPr>
                <w:rFonts w:ascii="標楷體" w:eastAsia="標楷體" w:hAnsi="標楷體"/>
                <w:sz w:val="22"/>
              </w:rPr>
            </w:pPr>
          </w:p>
          <w:p w14:paraId="42E5BD30" w14:textId="77777777" w:rsidR="004A2036" w:rsidRDefault="004A2036" w:rsidP="004A2036">
            <w:pPr>
              <w:rPr>
                <w:rFonts w:ascii="標楷體" w:eastAsia="標楷體" w:hAnsi="標楷體"/>
                <w:sz w:val="22"/>
              </w:rPr>
            </w:pPr>
          </w:p>
          <w:p w14:paraId="0297A419" w14:textId="77777777" w:rsidR="004A2036" w:rsidRDefault="004A2036" w:rsidP="004A2036">
            <w:pPr>
              <w:rPr>
                <w:rFonts w:ascii="標楷體" w:eastAsia="標楷體" w:hAnsi="標楷體"/>
                <w:sz w:val="22"/>
              </w:rPr>
            </w:pPr>
          </w:p>
          <w:p w14:paraId="0E7EF567" w14:textId="77777777" w:rsidR="004A2036" w:rsidRDefault="004A2036" w:rsidP="004A2036">
            <w:pPr>
              <w:rPr>
                <w:rFonts w:ascii="標楷體" w:eastAsia="標楷體" w:hAnsi="標楷體"/>
                <w:sz w:val="22"/>
              </w:rPr>
            </w:pPr>
          </w:p>
          <w:p w14:paraId="37992B3D" w14:textId="77777777" w:rsidR="004A2036" w:rsidRDefault="004A2036" w:rsidP="004A2036">
            <w:pPr>
              <w:rPr>
                <w:rFonts w:ascii="標楷體" w:eastAsia="標楷體" w:hAnsi="標楷體"/>
                <w:sz w:val="22"/>
              </w:rPr>
            </w:pPr>
          </w:p>
          <w:p w14:paraId="0A1CA432" w14:textId="77777777" w:rsidR="004A2036" w:rsidRDefault="004A2036" w:rsidP="004A2036">
            <w:pPr>
              <w:rPr>
                <w:rFonts w:ascii="標楷體" w:eastAsia="標楷體" w:hAnsi="標楷體"/>
                <w:sz w:val="22"/>
              </w:rPr>
            </w:pPr>
          </w:p>
          <w:p w14:paraId="07D3CE43" w14:textId="77777777" w:rsidR="004A2036" w:rsidRDefault="004A2036" w:rsidP="004A2036">
            <w:pPr>
              <w:rPr>
                <w:rFonts w:ascii="標楷體" w:eastAsia="標楷體" w:hAnsi="標楷體"/>
                <w:sz w:val="22"/>
              </w:rPr>
            </w:pPr>
          </w:p>
          <w:p w14:paraId="639C8760" w14:textId="77777777" w:rsidR="004A2036" w:rsidRDefault="004A2036" w:rsidP="004A2036">
            <w:pPr>
              <w:rPr>
                <w:rFonts w:ascii="標楷體" w:eastAsia="標楷體" w:hAnsi="標楷體"/>
                <w:sz w:val="22"/>
              </w:rPr>
            </w:pPr>
          </w:p>
          <w:p w14:paraId="07026012" w14:textId="77777777" w:rsidR="004A2036" w:rsidRDefault="004A2036" w:rsidP="004A2036">
            <w:pPr>
              <w:rPr>
                <w:rFonts w:ascii="標楷體" w:eastAsia="標楷體" w:hAnsi="標楷體"/>
                <w:sz w:val="22"/>
              </w:rPr>
            </w:pPr>
          </w:p>
          <w:p w14:paraId="012C3F20" w14:textId="77777777" w:rsidR="004A2036" w:rsidRDefault="004A2036" w:rsidP="004A2036">
            <w:pPr>
              <w:rPr>
                <w:rFonts w:ascii="標楷體" w:eastAsia="標楷體" w:hAnsi="標楷體"/>
                <w:sz w:val="22"/>
              </w:rPr>
            </w:pPr>
          </w:p>
          <w:p w14:paraId="197E6507" w14:textId="77777777" w:rsidR="004A2036" w:rsidRDefault="004A2036" w:rsidP="004A2036">
            <w:pPr>
              <w:rPr>
                <w:rFonts w:ascii="標楷體" w:eastAsia="標楷體" w:hAnsi="標楷體"/>
                <w:sz w:val="22"/>
              </w:rPr>
            </w:pPr>
          </w:p>
          <w:p w14:paraId="20F66C14" w14:textId="77777777" w:rsidR="004A2036" w:rsidRDefault="004A2036" w:rsidP="004A2036">
            <w:pPr>
              <w:rPr>
                <w:rFonts w:ascii="標楷體" w:eastAsia="標楷體" w:hAnsi="標楷體"/>
                <w:sz w:val="22"/>
              </w:rPr>
            </w:pPr>
          </w:p>
          <w:p w14:paraId="289CF287" w14:textId="77777777" w:rsidR="004A2036" w:rsidRDefault="004A2036" w:rsidP="004A2036">
            <w:pPr>
              <w:rPr>
                <w:rFonts w:ascii="標楷體" w:eastAsia="標楷體" w:hAnsi="標楷體"/>
                <w:sz w:val="22"/>
              </w:rPr>
            </w:pPr>
          </w:p>
          <w:p w14:paraId="2810EA2B" w14:textId="77777777" w:rsidR="004A2036" w:rsidRDefault="004A2036" w:rsidP="004A2036">
            <w:pPr>
              <w:rPr>
                <w:rFonts w:ascii="標楷體" w:eastAsia="標楷體" w:hAnsi="標楷體"/>
                <w:sz w:val="22"/>
              </w:rPr>
            </w:pPr>
          </w:p>
          <w:p w14:paraId="2BF42989" w14:textId="77777777" w:rsidR="004A2036" w:rsidRDefault="004A2036" w:rsidP="004A2036">
            <w:pPr>
              <w:rPr>
                <w:rFonts w:ascii="標楷體" w:eastAsia="標楷體" w:hAnsi="標楷體"/>
                <w:sz w:val="22"/>
              </w:rPr>
            </w:pPr>
          </w:p>
          <w:p w14:paraId="50EA278D" w14:textId="77777777" w:rsidR="004A2036" w:rsidRDefault="004A2036" w:rsidP="004A2036">
            <w:pPr>
              <w:rPr>
                <w:rFonts w:ascii="標楷體" w:eastAsia="標楷體" w:hAnsi="標楷體"/>
                <w:sz w:val="22"/>
              </w:rPr>
            </w:pPr>
          </w:p>
          <w:p w14:paraId="41FC25F3" w14:textId="77777777" w:rsidR="004A2036" w:rsidRDefault="004A2036" w:rsidP="004A2036">
            <w:pPr>
              <w:rPr>
                <w:rFonts w:ascii="標楷體" w:eastAsia="標楷體" w:hAnsi="標楷體"/>
                <w:sz w:val="22"/>
              </w:rPr>
            </w:pPr>
          </w:p>
          <w:p w14:paraId="0148B5A5" w14:textId="77777777" w:rsidR="004A2036" w:rsidRDefault="004A2036" w:rsidP="004A2036">
            <w:pPr>
              <w:rPr>
                <w:rFonts w:ascii="標楷體" w:eastAsia="標楷體" w:hAnsi="標楷體"/>
                <w:sz w:val="22"/>
              </w:rPr>
            </w:pPr>
          </w:p>
          <w:p w14:paraId="5D6D30AA" w14:textId="77777777" w:rsidR="004A2036" w:rsidRDefault="004A2036" w:rsidP="004A2036">
            <w:pPr>
              <w:rPr>
                <w:rFonts w:ascii="標楷體" w:eastAsia="標楷體" w:hAnsi="標楷體"/>
                <w:sz w:val="22"/>
              </w:rPr>
            </w:pPr>
          </w:p>
          <w:p w14:paraId="40F0CCAA" w14:textId="77777777" w:rsidR="004A2036" w:rsidRDefault="004A2036" w:rsidP="004A2036">
            <w:pPr>
              <w:rPr>
                <w:rFonts w:ascii="標楷體" w:eastAsia="標楷體" w:hAnsi="標楷體"/>
                <w:sz w:val="22"/>
              </w:rPr>
            </w:pPr>
          </w:p>
          <w:p w14:paraId="70E87211" w14:textId="77777777" w:rsidR="004A2036" w:rsidRDefault="004A2036" w:rsidP="004A2036">
            <w:pPr>
              <w:rPr>
                <w:rFonts w:ascii="標楷體" w:eastAsia="標楷體" w:hAnsi="標楷體"/>
                <w:sz w:val="22"/>
              </w:rPr>
            </w:pPr>
          </w:p>
          <w:p w14:paraId="206CEDFD" w14:textId="77777777" w:rsidR="004A2036" w:rsidRDefault="004A2036" w:rsidP="004A2036">
            <w:pPr>
              <w:rPr>
                <w:rFonts w:ascii="標楷體" w:eastAsia="標楷體" w:hAnsi="標楷體"/>
                <w:sz w:val="22"/>
              </w:rPr>
            </w:pPr>
          </w:p>
          <w:p w14:paraId="0DF2C779" w14:textId="77777777" w:rsidR="004A2036" w:rsidRDefault="004A2036" w:rsidP="004A2036">
            <w:pPr>
              <w:rPr>
                <w:rFonts w:ascii="標楷體" w:eastAsia="標楷體" w:hAnsi="標楷體"/>
                <w:sz w:val="22"/>
              </w:rPr>
            </w:pPr>
          </w:p>
          <w:p w14:paraId="35DB2827" w14:textId="77777777" w:rsidR="004A2036" w:rsidRDefault="004A2036" w:rsidP="004A2036">
            <w:pPr>
              <w:rPr>
                <w:rFonts w:ascii="標楷體" w:eastAsia="標楷體" w:hAnsi="標楷體"/>
                <w:sz w:val="22"/>
              </w:rPr>
            </w:pPr>
          </w:p>
          <w:p w14:paraId="33A026AD" w14:textId="77777777" w:rsidR="004A2036" w:rsidRDefault="004A2036" w:rsidP="004A2036">
            <w:pPr>
              <w:rPr>
                <w:rFonts w:ascii="標楷體" w:eastAsia="標楷體" w:hAnsi="標楷體"/>
                <w:sz w:val="22"/>
              </w:rPr>
            </w:pPr>
          </w:p>
          <w:p w14:paraId="21F891C4" w14:textId="77777777" w:rsidR="004A2036" w:rsidRDefault="004A2036" w:rsidP="004A2036">
            <w:pPr>
              <w:rPr>
                <w:rFonts w:ascii="標楷體" w:eastAsia="標楷體" w:hAnsi="標楷體"/>
                <w:sz w:val="22"/>
              </w:rPr>
            </w:pPr>
          </w:p>
          <w:p w14:paraId="57FCDAA7" w14:textId="77777777" w:rsidR="004A2036" w:rsidRDefault="004A2036" w:rsidP="004A2036">
            <w:pPr>
              <w:rPr>
                <w:rFonts w:ascii="標楷體" w:eastAsia="標楷體" w:hAnsi="標楷體"/>
                <w:sz w:val="22"/>
              </w:rPr>
            </w:pPr>
          </w:p>
          <w:p w14:paraId="1A5D1954" w14:textId="77777777" w:rsidR="004A2036" w:rsidRDefault="004A2036" w:rsidP="004A2036">
            <w:pPr>
              <w:rPr>
                <w:rFonts w:ascii="標楷體" w:eastAsia="標楷體" w:hAnsi="標楷體"/>
                <w:sz w:val="22"/>
              </w:rPr>
            </w:pPr>
          </w:p>
          <w:p w14:paraId="00A16B22" w14:textId="77777777" w:rsidR="004A2036" w:rsidRDefault="004A2036" w:rsidP="004A2036">
            <w:pPr>
              <w:rPr>
                <w:rFonts w:ascii="標楷體" w:eastAsia="標楷體" w:hAnsi="標楷體"/>
                <w:sz w:val="22"/>
              </w:rPr>
            </w:pPr>
          </w:p>
          <w:p w14:paraId="4B97B2FE" w14:textId="77777777" w:rsidR="004A2036" w:rsidRDefault="004A2036" w:rsidP="004A2036">
            <w:pPr>
              <w:rPr>
                <w:rFonts w:ascii="標楷體" w:eastAsia="標楷體" w:hAnsi="標楷體"/>
                <w:sz w:val="22"/>
              </w:rPr>
            </w:pPr>
          </w:p>
          <w:p w14:paraId="15BAAA98" w14:textId="77777777" w:rsidR="004A2036" w:rsidRDefault="004A2036" w:rsidP="004A2036">
            <w:pPr>
              <w:rPr>
                <w:rFonts w:ascii="標楷體" w:eastAsia="標楷體" w:hAnsi="標楷體"/>
                <w:sz w:val="22"/>
              </w:rPr>
            </w:pPr>
          </w:p>
          <w:p w14:paraId="352F52E0" w14:textId="77777777" w:rsidR="004A2036" w:rsidRDefault="004A2036" w:rsidP="004A2036">
            <w:pPr>
              <w:rPr>
                <w:rFonts w:ascii="標楷體" w:eastAsia="標楷體" w:hAnsi="標楷體"/>
                <w:sz w:val="22"/>
              </w:rPr>
            </w:pPr>
          </w:p>
          <w:p w14:paraId="738B240D" w14:textId="77777777" w:rsidR="004A2036" w:rsidRDefault="004A2036" w:rsidP="004A2036">
            <w:pPr>
              <w:rPr>
                <w:rFonts w:ascii="標楷體" w:eastAsia="標楷體" w:hAnsi="標楷體"/>
                <w:sz w:val="22"/>
              </w:rPr>
            </w:pPr>
          </w:p>
          <w:p w14:paraId="3BF30E45" w14:textId="77777777" w:rsidR="004A2036" w:rsidRDefault="004A2036" w:rsidP="004A2036">
            <w:pPr>
              <w:rPr>
                <w:rFonts w:ascii="標楷體" w:eastAsia="標楷體" w:hAnsi="標楷體"/>
                <w:sz w:val="22"/>
              </w:rPr>
            </w:pPr>
          </w:p>
          <w:p w14:paraId="7677372B" w14:textId="77777777" w:rsidR="004A2036" w:rsidRDefault="004A2036" w:rsidP="004A2036">
            <w:pPr>
              <w:rPr>
                <w:rFonts w:ascii="標楷體" w:eastAsia="標楷體" w:hAnsi="標楷體"/>
                <w:sz w:val="22"/>
              </w:rPr>
            </w:pPr>
          </w:p>
          <w:p w14:paraId="568C5F1C" w14:textId="77777777" w:rsidR="004A2036" w:rsidRDefault="004A2036" w:rsidP="004A2036">
            <w:pPr>
              <w:rPr>
                <w:rFonts w:ascii="標楷體" w:eastAsia="標楷體" w:hAnsi="標楷體"/>
                <w:sz w:val="22"/>
              </w:rPr>
            </w:pPr>
          </w:p>
          <w:p w14:paraId="6229A3FD" w14:textId="77777777" w:rsidR="004A2036" w:rsidRDefault="004A2036" w:rsidP="004A2036">
            <w:pPr>
              <w:rPr>
                <w:rFonts w:ascii="標楷體" w:eastAsia="標楷體" w:hAnsi="標楷體"/>
                <w:sz w:val="22"/>
              </w:rPr>
            </w:pPr>
          </w:p>
          <w:p w14:paraId="7285138C" w14:textId="77777777" w:rsidR="004A2036" w:rsidRDefault="004A2036" w:rsidP="004A2036">
            <w:pPr>
              <w:rPr>
                <w:rFonts w:ascii="標楷體" w:eastAsia="標楷體" w:hAnsi="標楷體"/>
                <w:sz w:val="22"/>
              </w:rPr>
            </w:pPr>
          </w:p>
          <w:p w14:paraId="764BDE9D" w14:textId="77777777" w:rsidR="004A2036" w:rsidRDefault="004A2036" w:rsidP="004A2036">
            <w:pPr>
              <w:rPr>
                <w:rFonts w:ascii="標楷體" w:eastAsia="標楷體" w:hAnsi="標楷體"/>
                <w:sz w:val="22"/>
              </w:rPr>
            </w:pPr>
          </w:p>
          <w:p w14:paraId="57A81782" w14:textId="77777777" w:rsidR="004A2036" w:rsidRDefault="004A2036" w:rsidP="004A2036">
            <w:pPr>
              <w:rPr>
                <w:rFonts w:ascii="標楷體" w:eastAsia="標楷體" w:hAnsi="標楷體"/>
                <w:sz w:val="22"/>
              </w:rPr>
            </w:pPr>
          </w:p>
          <w:p w14:paraId="669AB469" w14:textId="77777777" w:rsidR="004A2036" w:rsidRDefault="004A2036" w:rsidP="004A2036">
            <w:pPr>
              <w:rPr>
                <w:rFonts w:ascii="標楷體" w:eastAsia="標楷體" w:hAnsi="標楷體"/>
                <w:sz w:val="22"/>
              </w:rPr>
            </w:pPr>
          </w:p>
          <w:p w14:paraId="58080658" w14:textId="77777777" w:rsidR="004A2036" w:rsidRDefault="004A2036" w:rsidP="004A2036">
            <w:pPr>
              <w:rPr>
                <w:rFonts w:ascii="標楷體" w:eastAsia="標楷體" w:hAnsi="標楷體"/>
                <w:sz w:val="22"/>
              </w:rPr>
            </w:pPr>
          </w:p>
          <w:p w14:paraId="0F7C83C3" w14:textId="77777777" w:rsidR="004A2036" w:rsidRPr="001D0ED9" w:rsidRDefault="004A2036" w:rsidP="004A2036">
            <w:pPr>
              <w:pStyle w:val="TableParagraph"/>
              <w:spacing w:before="1" w:line="244" w:lineRule="auto"/>
              <w:ind w:left="105" w:right="142"/>
              <w:jc w:val="both"/>
              <w:rPr>
                <w:rFonts w:ascii="標楷體" w:eastAsia="標楷體" w:hAnsi="標楷體"/>
              </w:rPr>
            </w:pPr>
            <w:r w:rsidRPr="001D0ED9">
              <w:rPr>
                <w:rFonts w:ascii="標楷體" w:eastAsia="標楷體" w:hAnsi="標楷體"/>
                <w:spacing w:val="-2"/>
              </w:rPr>
              <w:t>口語評量：</w:t>
            </w:r>
            <w:r w:rsidRPr="001D0ED9">
              <w:rPr>
                <w:rFonts w:ascii="標楷體" w:eastAsia="標楷體" w:hAnsi="標楷體"/>
                <w:spacing w:val="-128"/>
              </w:rPr>
              <w:t xml:space="preserve"> </w:t>
            </w:r>
            <w:r w:rsidRPr="001D0ED9">
              <w:rPr>
                <w:rFonts w:ascii="標楷體" w:eastAsia="標楷體" w:hAnsi="標楷體"/>
                <w:spacing w:val="-2"/>
              </w:rPr>
              <w:t>能說出自己搭乘公車的</w:t>
            </w:r>
            <w:r w:rsidRPr="001D0ED9">
              <w:rPr>
                <w:rFonts w:ascii="標楷體" w:eastAsia="標楷體" w:hAnsi="標楷體"/>
              </w:rPr>
              <w:t>行為。</w:t>
            </w:r>
          </w:p>
          <w:p w14:paraId="46E854E1" w14:textId="77777777" w:rsidR="004A2036" w:rsidRPr="004A2036" w:rsidRDefault="004A2036" w:rsidP="004A2036">
            <w:pPr>
              <w:rPr>
                <w:rFonts w:ascii="標楷體" w:eastAsia="標楷體" w:hAnsi="標楷體"/>
                <w:sz w:val="22"/>
              </w:rPr>
            </w:pPr>
          </w:p>
          <w:p w14:paraId="5A0D1FB1" w14:textId="77777777" w:rsidR="004A2036" w:rsidRDefault="004A2036" w:rsidP="004A2036">
            <w:pPr>
              <w:rPr>
                <w:rFonts w:ascii="標楷體" w:eastAsia="標楷體" w:hAnsi="標楷體"/>
                <w:sz w:val="22"/>
              </w:rPr>
            </w:pPr>
          </w:p>
          <w:p w14:paraId="4485AEFB" w14:textId="77777777" w:rsidR="004A2036" w:rsidRDefault="004A2036" w:rsidP="004A2036">
            <w:pPr>
              <w:rPr>
                <w:rFonts w:ascii="標楷體" w:eastAsia="標楷體" w:hAnsi="標楷體"/>
                <w:sz w:val="22"/>
              </w:rPr>
            </w:pPr>
          </w:p>
          <w:p w14:paraId="57969951" w14:textId="77777777" w:rsidR="004A2036" w:rsidRDefault="004A2036" w:rsidP="004A2036">
            <w:pPr>
              <w:rPr>
                <w:rFonts w:ascii="標楷體" w:eastAsia="標楷體" w:hAnsi="標楷體"/>
                <w:sz w:val="22"/>
              </w:rPr>
            </w:pPr>
          </w:p>
          <w:p w14:paraId="478492DD" w14:textId="77777777" w:rsidR="004A2036" w:rsidRDefault="004A2036" w:rsidP="004A2036">
            <w:pPr>
              <w:rPr>
                <w:rFonts w:ascii="標楷體" w:eastAsia="標楷體" w:hAnsi="標楷體"/>
                <w:sz w:val="22"/>
              </w:rPr>
            </w:pPr>
          </w:p>
          <w:p w14:paraId="44030B57" w14:textId="77777777" w:rsidR="004A2036" w:rsidRDefault="004A2036" w:rsidP="004A2036">
            <w:pPr>
              <w:rPr>
                <w:rFonts w:ascii="標楷體" w:eastAsia="標楷體" w:hAnsi="標楷體"/>
                <w:sz w:val="22"/>
              </w:rPr>
            </w:pPr>
          </w:p>
          <w:p w14:paraId="03D5B79D" w14:textId="77777777" w:rsidR="004A2036" w:rsidRDefault="004A2036" w:rsidP="004A2036">
            <w:pPr>
              <w:rPr>
                <w:rFonts w:ascii="標楷體" w:eastAsia="標楷體" w:hAnsi="標楷體"/>
                <w:sz w:val="22"/>
              </w:rPr>
            </w:pPr>
          </w:p>
          <w:p w14:paraId="38F1A434" w14:textId="29353223" w:rsidR="004A2036" w:rsidRDefault="004A2036" w:rsidP="004A2036">
            <w:pPr>
              <w:rPr>
                <w:rFonts w:ascii="標楷體" w:eastAsia="標楷體" w:hAnsi="標楷體"/>
                <w:sz w:val="22"/>
              </w:rPr>
            </w:pPr>
            <w:r w:rsidRPr="001D0ED9">
              <w:rPr>
                <w:rFonts w:ascii="標楷體" w:eastAsia="標楷體" w:hAnsi="標楷體"/>
                <w:spacing w:val="-2"/>
                <w:sz w:val="22"/>
                <w:szCs w:val="22"/>
              </w:rPr>
              <w:lastRenderedPageBreak/>
              <w:t>口語評量：</w:t>
            </w:r>
            <w:r w:rsidRPr="001D0ED9">
              <w:rPr>
                <w:rFonts w:ascii="標楷體" w:eastAsia="標楷體" w:hAnsi="標楷體"/>
                <w:spacing w:val="-128"/>
                <w:sz w:val="22"/>
                <w:szCs w:val="22"/>
              </w:rPr>
              <w:t xml:space="preserve"> </w:t>
            </w:r>
            <w:r w:rsidRPr="001D0ED9">
              <w:rPr>
                <w:rFonts w:ascii="標楷體" w:eastAsia="標楷體" w:hAnsi="標楷體"/>
                <w:spacing w:val="-2"/>
                <w:sz w:val="22"/>
                <w:szCs w:val="22"/>
              </w:rPr>
              <w:t>能說出影片中的乘車安</w:t>
            </w:r>
            <w:r w:rsidRPr="001D0ED9">
              <w:rPr>
                <w:rFonts w:ascii="標楷體" w:eastAsia="標楷體" w:hAnsi="標楷體"/>
                <w:sz w:val="22"/>
                <w:szCs w:val="22"/>
              </w:rPr>
              <w:t>全注意事</w:t>
            </w:r>
          </w:p>
          <w:p w14:paraId="1C6EDD7D" w14:textId="77777777" w:rsidR="004A2036" w:rsidRDefault="004A2036" w:rsidP="004A2036">
            <w:pPr>
              <w:rPr>
                <w:rFonts w:ascii="標楷體" w:eastAsia="標楷體" w:hAnsi="標楷體" w:cs="新細明體"/>
                <w:szCs w:val="28"/>
              </w:rPr>
            </w:pPr>
          </w:p>
          <w:p w14:paraId="6433B3C3" w14:textId="77777777" w:rsidR="004A2036" w:rsidRDefault="004A2036" w:rsidP="004A2036">
            <w:pPr>
              <w:rPr>
                <w:rFonts w:ascii="標楷體" w:eastAsia="標楷體" w:hAnsi="標楷體" w:cs="新細明體"/>
                <w:szCs w:val="28"/>
              </w:rPr>
            </w:pPr>
          </w:p>
          <w:p w14:paraId="57867EF5" w14:textId="2E843840" w:rsidR="004A2036" w:rsidRPr="00E60CC5" w:rsidRDefault="004A2036" w:rsidP="004A2036">
            <w:pPr>
              <w:rPr>
                <w:rFonts w:ascii="標楷體" w:eastAsia="標楷體" w:hAnsi="標楷體" w:cs="新細明體"/>
                <w:szCs w:val="28"/>
              </w:rPr>
            </w:pPr>
            <w:r w:rsidRPr="001D0ED9">
              <w:rPr>
                <w:rFonts w:ascii="標楷體" w:eastAsia="標楷體" w:hAnsi="標楷體"/>
                <w:spacing w:val="-2"/>
                <w:sz w:val="22"/>
                <w:szCs w:val="22"/>
              </w:rPr>
              <w:t>口語評量：</w:t>
            </w:r>
            <w:r w:rsidRPr="001D0ED9">
              <w:rPr>
                <w:rFonts w:ascii="標楷體" w:eastAsia="標楷體" w:hAnsi="標楷體"/>
                <w:spacing w:val="-128"/>
                <w:sz w:val="22"/>
                <w:szCs w:val="22"/>
              </w:rPr>
              <w:t xml:space="preserve"> </w:t>
            </w:r>
            <w:r w:rsidRPr="001D0ED9">
              <w:rPr>
                <w:rFonts w:ascii="標楷體" w:eastAsia="標楷體" w:hAnsi="標楷體"/>
                <w:spacing w:val="-2"/>
                <w:sz w:val="22"/>
                <w:szCs w:val="22"/>
              </w:rPr>
              <w:t>能分析公車不同位置應注意的安全</w:t>
            </w:r>
            <w:r w:rsidRPr="001D0ED9">
              <w:rPr>
                <w:rFonts w:ascii="標楷體" w:eastAsia="標楷體" w:hAnsi="標楷體"/>
                <w:sz w:val="22"/>
                <w:szCs w:val="22"/>
              </w:rPr>
              <w:t>事項。</w:t>
            </w:r>
          </w:p>
        </w:tc>
        <w:tc>
          <w:tcPr>
            <w:tcW w:w="332" w:type="pct"/>
            <w:vAlign w:val="center"/>
          </w:tcPr>
          <w:p w14:paraId="5DC15B30" w14:textId="7904378B" w:rsidR="00ED5393" w:rsidRPr="00E60CC5" w:rsidRDefault="00ED5393" w:rsidP="00ED5393">
            <w:pPr>
              <w:rPr>
                <w:rFonts w:ascii="標楷體" w:eastAsia="標楷體" w:hAnsi="標楷體" w:cs="新細明體"/>
                <w:sz w:val="28"/>
                <w:szCs w:val="28"/>
              </w:rPr>
            </w:pPr>
          </w:p>
        </w:tc>
      </w:tr>
      <w:tr w:rsidR="00E60CC5" w:rsidRPr="00E60CC5" w14:paraId="19F58121" w14:textId="77777777" w:rsidTr="00071512">
        <w:trPr>
          <w:trHeight w:val="1304"/>
        </w:trPr>
        <w:tc>
          <w:tcPr>
            <w:tcW w:w="116" w:type="pct"/>
            <w:vAlign w:val="center"/>
          </w:tcPr>
          <w:p w14:paraId="2EDB3221" w14:textId="01B319D0" w:rsidR="00ED5393" w:rsidRPr="00E60CC5" w:rsidRDefault="00DB51B2" w:rsidP="00ED5393">
            <w:pPr>
              <w:jc w:val="center"/>
              <w:rPr>
                <w:rFonts w:ascii="標楷體" w:eastAsia="標楷體" w:hAnsi="標楷體"/>
                <w:sz w:val="28"/>
                <w:szCs w:val="28"/>
              </w:rPr>
            </w:pPr>
            <w:r w:rsidRPr="00E60CC5">
              <w:rPr>
                <w:rFonts w:ascii="標楷體" w:eastAsia="標楷體" w:hAnsi="標楷體" w:hint="eastAsia"/>
                <w:sz w:val="28"/>
                <w:szCs w:val="28"/>
              </w:rPr>
              <w:lastRenderedPageBreak/>
              <w:t>二</w:t>
            </w:r>
          </w:p>
        </w:tc>
        <w:tc>
          <w:tcPr>
            <w:tcW w:w="359" w:type="pct"/>
            <w:vAlign w:val="center"/>
          </w:tcPr>
          <w:p w14:paraId="2A1ED995" w14:textId="7C4D579A" w:rsidR="00ED5393" w:rsidRPr="00E60CC5" w:rsidRDefault="00ED5393" w:rsidP="008E2B04">
            <w:pPr>
              <w:rPr>
                <w:rFonts w:ascii="標楷體" w:eastAsia="標楷體" w:hAnsi="標楷體" w:cs="新細明體"/>
                <w:sz w:val="28"/>
                <w:szCs w:val="28"/>
              </w:rPr>
            </w:pPr>
            <w:r w:rsidRPr="00E60CC5">
              <w:rPr>
                <w:rFonts w:ascii="標楷體" w:eastAsia="標楷體" w:hAnsi="標楷體" w:hint="eastAsia"/>
                <w:sz w:val="28"/>
                <w:szCs w:val="28"/>
              </w:rPr>
              <w:t>搭車小高手</w:t>
            </w:r>
            <w:r w:rsidR="00CB46BC">
              <w:rPr>
                <w:rFonts w:ascii="標楷體" w:eastAsia="標楷體" w:hAnsi="標楷體" w:hint="eastAsia"/>
                <w:sz w:val="28"/>
                <w:szCs w:val="28"/>
              </w:rPr>
              <w:t>2(1)</w:t>
            </w:r>
          </w:p>
        </w:tc>
        <w:tc>
          <w:tcPr>
            <w:tcW w:w="825" w:type="pct"/>
          </w:tcPr>
          <w:p w14:paraId="0B2F8C4D" w14:textId="77777777" w:rsidR="005E11FC" w:rsidRPr="00E60CC5" w:rsidRDefault="00ED5393" w:rsidP="00770002">
            <w:pPr>
              <w:rPr>
                <w:rFonts w:ascii="標楷體" w:eastAsia="標楷體" w:hAnsi="標楷體" w:cs="新細明體"/>
                <w:szCs w:val="28"/>
              </w:rPr>
            </w:pPr>
            <w:r w:rsidRPr="00E60CC5">
              <w:rPr>
                <w:rFonts w:ascii="標楷體" w:eastAsia="標楷體" w:hAnsi="標楷體" w:cs="新細明體" w:hint="eastAsia"/>
                <w:b/>
                <w:szCs w:val="28"/>
              </w:rPr>
              <w:t>健體3a-Ⅱ-1</w:t>
            </w:r>
            <w:r w:rsidRPr="00E60CC5">
              <w:rPr>
                <w:rFonts w:ascii="標楷體" w:eastAsia="標楷體" w:hAnsi="標楷體" w:cs="新細明體" w:hint="eastAsia"/>
                <w:szCs w:val="28"/>
              </w:rPr>
              <w:t xml:space="preserve"> </w:t>
            </w:r>
          </w:p>
          <w:p w14:paraId="3A2622BD" w14:textId="77777777" w:rsidR="00ED5393" w:rsidRPr="00E60CC5" w:rsidRDefault="00ED5393" w:rsidP="00071512">
            <w:pPr>
              <w:jc w:val="both"/>
              <w:rPr>
                <w:rFonts w:ascii="標楷體" w:eastAsia="標楷體" w:hAnsi="標楷體" w:cs="新細明體"/>
                <w:szCs w:val="28"/>
              </w:rPr>
            </w:pPr>
            <w:r w:rsidRPr="00E60CC5">
              <w:rPr>
                <w:rFonts w:ascii="標楷體" w:eastAsia="標楷體" w:hAnsi="標楷體" w:cs="新細明體" w:hint="eastAsia"/>
                <w:szCs w:val="28"/>
              </w:rPr>
              <w:t>演練基本的健康技能。</w:t>
            </w:r>
          </w:p>
          <w:p w14:paraId="640F9269" w14:textId="77777777" w:rsidR="005E11FC" w:rsidRPr="00E60CC5" w:rsidRDefault="00ED5393" w:rsidP="00071512">
            <w:pPr>
              <w:jc w:val="both"/>
              <w:rPr>
                <w:rFonts w:ascii="標楷體" w:eastAsia="標楷體" w:hAnsi="標楷體" w:cs="新細明體"/>
                <w:b/>
                <w:szCs w:val="28"/>
              </w:rPr>
            </w:pPr>
            <w:r w:rsidRPr="00E60CC5">
              <w:rPr>
                <w:rFonts w:ascii="標楷體" w:eastAsia="標楷體" w:hAnsi="標楷體" w:cs="新細明體" w:hint="eastAsia"/>
                <w:b/>
                <w:szCs w:val="28"/>
              </w:rPr>
              <w:t xml:space="preserve">健體3a-Ⅱ-2 </w:t>
            </w:r>
          </w:p>
          <w:p w14:paraId="4470B99C" w14:textId="77777777" w:rsidR="00ED5393" w:rsidRPr="00E60CC5" w:rsidRDefault="00ED5393" w:rsidP="00071512">
            <w:pPr>
              <w:jc w:val="both"/>
              <w:rPr>
                <w:rFonts w:ascii="標楷體" w:eastAsia="標楷體" w:hAnsi="標楷體" w:cs="新細明體"/>
                <w:szCs w:val="28"/>
              </w:rPr>
            </w:pPr>
            <w:r w:rsidRPr="00E60CC5">
              <w:rPr>
                <w:rFonts w:ascii="標楷體" w:eastAsia="標楷體" w:hAnsi="標楷體" w:cs="新細明體" w:hint="eastAsia"/>
                <w:szCs w:val="28"/>
              </w:rPr>
              <w:t>能於生活中獨立操作基本的健康技能。</w:t>
            </w:r>
          </w:p>
          <w:p w14:paraId="025F4A7F" w14:textId="77777777" w:rsidR="00ED5393" w:rsidRDefault="00AE26A7" w:rsidP="00071512">
            <w:pPr>
              <w:jc w:val="both"/>
              <w:rPr>
                <w:rFonts w:ascii="標楷體" w:eastAsia="標楷體" w:hAnsi="標楷體"/>
                <w:szCs w:val="28"/>
              </w:rPr>
            </w:pPr>
            <w:r w:rsidRPr="00E60CC5">
              <w:rPr>
                <w:rFonts w:ascii="標楷體" w:eastAsia="標楷體" w:hAnsi="標楷體" w:cs="新細明體" w:hint="eastAsia"/>
                <w:b/>
                <w:szCs w:val="28"/>
              </w:rPr>
              <w:lastRenderedPageBreak/>
              <w:t>綜合</w:t>
            </w:r>
            <w:r w:rsidRPr="00E60CC5">
              <w:rPr>
                <w:rFonts w:ascii="標楷體" w:eastAsia="標楷體" w:hAnsi="標楷體" w:cs="新細明體"/>
                <w:b/>
                <w:szCs w:val="28"/>
              </w:rPr>
              <w:t>3a-II-1</w:t>
            </w:r>
            <w:r w:rsidRPr="00E60CC5">
              <w:rPr>
                <w:rFonts w:ascii="標楷體" w:eastAsia="標楷體" w:hAnsi="標楷體"/>
                <w:szCs w:val="28"/>
              </w:rPr>
              <w:t>覺察生活中潛藏危機的情境，提出並演練減低或避免危險的方法。</w:t>
            </w:r>
          </w:p>
          <w:p w14:paraId="1CB99BD1" w14:textId="77777777" w:rsidR="006753A5" w:rsidRDefault="006753A5" w:rsidP="00071512">
            <w:pPr>
              <w:jc w:val="both"/>
              <w:rPr>
                <w:rFonts w:ascii="標楷體" w:eastAsia="標楷體" w:hAnsi="標楷體"/>
                <w:szCs w:val="28"/>
              </w:rPr>
            </w:pPr>
          </w:p>
          <w:p w14:paraId="179B64D1" w14:textId="77777777" w:rsidR="006753A5" w:rsidRPr="006753A5" w:rsidRDefault="006753A5" w:rsidP="006753A5">
            <w:pPr>
              <w:jc w:val="both"/>
              <w:rPr>
                <w:rFonts w:ascii="標楷體" w:eastAsia="標楷體" w:hAnsi="標楷體" w:cs="新細明體"/>
                <w:b/>
                <w:szCs w:val="28"/>
              </w:rPr>
            </w:pPr>
            <w:r w:rsidRPr="006753A5">
              <w:rPr>
                <w:rFonts w:ascii="標楷體" w:eastAsia="標楷體" w:hAnsi="標楷體" w:cs="新細明體" w:hint="eastAsia"/>
                <w:b/>
                <w:szCs w:val="28"/>
              </w:rPr>
              <w:t>安 E4 探討日常生活應該注意的安全。</w:t>
            </w:r>
          </w:p>
          <w:p w14:paraId="3F775FC5" w14:textId="77777777" w:rsidR="006753A5" w:rsidRPr="006753A5" w:rsidRDefault="006753A5" w:rsidP="006753A5">
            <w:pPr>
              <w:jc w:val="both"/>
              <w:rPr>
                <w:rFonts w:ascii="標楷體" w:eastAsia="標楷體" w:hAnsi="標楷體" w:cs="新細明體"/>
                <w:b/>
                <w:szCs w:val="28"/>
              </w:rPr>
            </w:pPr>
            <w:r w:rsidRPr="006753A5">
              <w:rPr>
                <w:rFonts w:ascii="標楷體" w:eastAsia="標楷體" w:hAnsi="標楷體" w:cs="新細明體" w:hint="eastAsia"/>
                <w:b/>
                <w:szCs w:val="28"/>
              </w:rPr>
              <w:t>安 E5 了解日常生活危害安全的事件。</w:t>
            </w:r>
          </w:p>
          <w:p w14:paraId="3F56DBF5" w14:textId="77777777" w:rsidR="006753A5" w:rsidRDefault="006753A5" w:rsidP="00071512">
            <w:pPr>
              <w:jc w:val="both"/>
              <w:rPr>
                <w:rFonts w:ascii="標楷體" w:eastAsia="標楷體" w:hAnsi="標楷體" w:cs="新細明體"/>
                <w:szCs w:val="28"/>
              </w:rPr>
            </w:pPr>
          </w:p>
          <w:p w14:paraId="0031C90A" w14:textId="77777777" w:rsidR="00B31176" w:rsidRPr="00B31176" w:rsidRDefault="00B31176" w:rsidP="00B31176">
            <w:pPr>
              <w:jc w:val="both"/>
              <w:rPr>
                <w:rFonts w:ascii="標楷體" w:eastAsia="標楷體" w:hAnsi="標楷體" w:cs="新細明體"/>
                <w:b/>
                <w:szCs w:val="28"/>
              </w:rPr>
            </w:pPr>
            <w:r w:rsidRPr="00B31176">
              <w:rPr>
                <w:rFonts w:ascii="標楷體" w:eastAsia="標楷體" w:hAnsi="標楷體" w:cs="新細明體" w:hint="eastAsia"/>
                <w:b/>
                <w:szCs w:val="28"/>
              </w:rPr>
              <w:t>交Cb-II-1 了解公共交通工具的特性與安全搭乘方法。</w:t>
            </w:r>
          </w:p>
          <w:p w14:paraId="10FA2D9F" w14:textId="77777777" w:rsidR="00B31176" w:rsidRPr="00B31176" w:rsidRDefault="00B31176" w:rsidP="00B31176">
            <w:pPr>
              <w:jc w:val="both"/>
              <w:rPr>
                <w:rFonts w:ascii="標楷體" w:eastAsia="標楷體" w:hAnsi="標楷體" w:cs="新細明體" w:hint="eastAsia"/>
                <w:b/>
                <w:szCs w:val="28"/>
              </w:rPr>
            </w:pPr>
          </w:p>
          <w:p w14:paraId="5374AC57" w14:textId="68B4EDF3" w:rsidR="00B31176" w:rsidRPr="006753A5" w:rsidRDefault="00B31176" w:rsidP="00B31176">
            <w:pPr>
              <w:jc w:val="both"/>
              <w:rPr>
                <w:rFonts w:ascii="標楷體" w:eastAsia="標楷體" w:hAnsi="標楷體" w:cs="新細明體" w:hint="eastAsia"/>
                <w:szCs w:val="28"/>
              </w:rPr>
            </w:pPr>
            <w:r w:rsidRPr="00B31176">
              <w:rPr>
                <w:rFonts w:ascii="標楷體" w:eastAsia="標楷體" w:hAnsi="標楷體" w:cs="新細明體" w:hint="eastAsia"/>
                <w:b/>
                <w:szCs w:val="28"/>
              </w:rPr>
              <w:t>交E-II-2 學習並演練發生交通事故的避難與逃生方式。</w:t>
            </w:r>
          </w:p>
        </w:tc>
        <w:tc>
          <w:tcPr>
            <w:tcW w:w="792" w:type="pct"/>
            <w:tcBorders>
              <w:right w:val="single" w:sz="4" w:space="0" w:color="auto"/>
            </w:tcBorders>
          </w:tcPr>
          <w:p w14:paraId="3E0460DE" w14:textId="77777777" w:rsidR="003233DC" w:rsidRPr="00E60CC5" w:rsidRDefault="00ED5393" w:rsidP="00071512">
            <w:pPr>
              <w:jc w:val="both"/>
              <w:rPr>
                <w:rFonts w:ascii="標楷體" w:eastAsia="標楷體" w:hAnsi="標楷體" w:cs="新細明體"/>
                <w:szCs w:val="28"/>
              </w:rPr>
            </w:pPr>
            <w:r w:rsidRPr="00E60CC5">
              <w:rPr>
                <w:rFonts w:ascii="標楷體" w:eastAsia="標楷體" w:hAnsi="標楷體" w:cs="新細明體" w:hint="eastAsia"/>
                <w:szCs w:val="28"/>
              </w:rPr>
              <w:lastRenderedPageBreak/>
              <w:t xml:space="preserve">健體 Ba-Ⅱ-1 </w:t>
            </w:r>
          </w:p>
          <w:p w14:paraId="490507A1" w14:textId="77777777" w:rsidR="00ED5393" w:rsidRPr="00E60CC5" w:rsidRDefault="00ED5393" w:rsidP="00071512">
            <w:pPr>
              <w:jc w:val="both"/>
              <w:rPr>
                <w:rFonts w:ascii="標楷體" w:eastAsia="標楷體" w:hAnsi="標楷體" w:cs="新細明體"/>
                <w:szCs w:val="28"/>
              </w:rPr>
            </w:pPr>
            <w:r w:rsidRPr="00E60CC5">
              <w:rPr>
                <w:rFonts w:ascii="標楷體" w:eastAsia="標楷體" w:hAnsi="標楷體" w:cs="新細明體" w:hint="eastAsia"/>
                <w:szCs w:val="28"/>
              </w:rPr>
              <w:t>居家、交通及戶外環境的潛在危機與安全須知。</w:t>
            </w:r>
          </w:p>
        </w:tc>
        <w:tc>
          <w:tcPr>
            <w:tcW w:w="1071" w:type="pct"/>
            <w:tcBorders>
              <w:left w:val="single" w:sz="4" w:space="0" w:color="auto"/>
              <w:right w:val="single" w:sz="4" w:space="0" w:color="auto"/>
            </w:tcBorders>
          </w:tcPr>
          <w:p w14:paraId="6102834D" w14:textId="77777777" w:rsidR="00ED5393" w:rsidRPr="00E60CC5" w:rsidRDefault="00ED5393" w:rsidP="00071512">
            <w:pPr>
              <w:tabs>
                <w:tab w:val="left" w:pos="306"/>
              </w:tabs>
              <w:ind w:left="240" w:hangingChars="100" w:hanging="240"/>
              <w:jc w:val="both"/>
              <w:rPr>
                <w:rFonts w:ascii="標楷體" w:eastAsia="標楷體" w:hAnsi="標楷體" w:cs="新細明體"/>
                <w:szCs w:val="28"/>
              </w:rPr>
            </w:pPr>
            <w:r w:rsidRPr="00E60CC5">
              <w:rPr>
                <w:rFonts w:ascii="標楷體" w:eastAsia="標楷體" w:hAnsi="標楷體" w:cs="新細明體" w:hint="eastAsia"/>
                <w:szCs w:val="28"/>
              </w:rPr>
              <w:t>1.</w:t>
            </w:r>
            <w:r w:rsidRPr="00E60CC5">
              <w:rPr>
                <w:rFonts w:ascii="標楷體" w:eastAsia="標楷體" w:hAnsi="標楷體" w:cs="新細明體" w:hint="eastAsia"/>
                <w:szCs w:val="28"/>
              </w:rPr>
              <w:tab/>
              <w:t>認識安全搭乘大客車的方法，並了解安全搭乘行為的重要性。</w:t>
            </w:r>
          </w:p>
          <w:p w14:paraId="38741CAE" w14:textId="77777777" w:rsidR="00ED5393" w:rsidRPr="00E60CC5" w:rsidRDefault="00ED5393" w:rsidP="00071512">
            <w:pPr>
              <w:tabs>
                <w:tab w:val="left" w:pos="306"/>
              </w:tabs>
              <w:ind w:left="240" w:hangingChars="100" w:hanging="240"/>
              <w:jc w:val="both"/>
              <w:rPr>
                <w:rFonts w:ascii="標楷體" w:eastAsia="標楷體" w:hAnsi="標楷體" w:cs="新細明體"/>
                <w:szCs w:val="28"/>
              </w:rPr>
            </w:pPr>
            <w:r w:rsidRPr="00E60CC5">
              <w:rPr>
                <w:rFonts w:ascii="標楷體" w:eastAsia="標楷體" w:hAnsi="標楷體" w:cs="新細明體" w:hint="eastAsia"/>
                <w:szCs w:val="28"/>
              </w:rPr>
              <w:t>2.</w:t>
            </w:r>
            <w:r w:rsidRPr="00E60CC5">
              <w:rPr>
                <w:rFonts w:ascii="標楷體" w:eastAsia="標楷體" w:hAnsi="標楷體" w:cs="新細明體" w:hint="eastAsia"/>
                <w:szCs w:val="28"/>
              </w:rPr>
              <w:tab/>
              <w:t>關注錯誤和危險的搭乘行為以及大客車交通事故對生命和生活安全所帶來的威脅。</w:t>
            </w:r>
          </w:p>
          <w:p w14:paraId="597D14C7" w14:textId="77777777" w:rsidR="00ED5393" w:rsidRPr="00E60CC5" w:rsidRDefault="00ED5393" w:rsidP="00071512">
            <w:pPr>
              <w:tabs>
                <w:tab w:val="left" w:pos="306"/>
              </w:tabs>
              <w:ind w:left="240" w:hangingChars="100" w:hanging="240"/>
              <w:jc w:val="both"/>
              <w:rPr>
                <w:rFonts w:ascii="標楷體" w:eastAsia="標楷體" w:hAnsi="標楷體" w:cs="新細明體"/>
                <w:szCs w:val="28"/>
              </w:rPr>
            </w:pPr>
            <w:r w:rsidRPr="00E60CC5">
              <w:rPr>
                <w:rFonts w:ascii="標楷體" w:eastAsia="標楷體" w:hAnsi="標楷體" w:cs="新細明體" w:hint="eastAsia"/>
                <w:szCs w:val="28"/>
              </w:rPr>
              <w:lastRenderedPageBreak/>
              <w:t>3.</w:t>
            </w:r>
            <w:r w:rsidRPr="00E60CC5">
              <w:rPr>
                <w:rFonts w:ascii="標楷體" w:eastAsia="標楷體" w:hAnsi="標楷體" w:cs="新細明體" w:hint="eastAsia"/>
                <w:szCs w:val="28"/>
              </w:rPr>
              <w:tab/>
              <w:t>演練安全、正確的搭乘大客車的知能以及發生交通事故的避難。</w:t>
            </w:r>
          </w:p>
        </w:tc>
        <w:tc>
          <w:tcPr>
            <w:tcW w:w="975" w:type="pct"/>
            <w:tcBorders>
              <w:left w:val="single" w:sz="4" w:space="0" w:color="auto"/>
            </w:tcBorders>
          </w:tcPr>
          <w:p w14:paraId="3713E066" w14:textId="77777777" w:rsidR="004A2036" w:rsidRPr="001D0ED9" w:rsidRDefault="004A2036" w:rsidP="003E1E7C">
            <w:pPr>
              <w:pStyle w:val="TableParagraph"/>
              <w:spacing w:line="360" w:lineRule="exact"/>
              <w:ind w:left="107"/>
              <w:rPr>
                <w:rFonts w:ascii="標楷體" w:eastAsia="標楷體" w:hAnsi="標楷體"/>
                <w:b/>
              </w:rPr>
            </w:pPr>
            <w:r w:rsidRPr="001D0ED9">
              <w:rPr>
                <w:rFonts w:ascii="標楷體" w:eastAsia="標楷體" w:hAnsi="標楷體" w:hint="eastAsia"/>
                <w:b/>
                <w:color w:val="0000FF"/>
              </w:rPr>
              <w:lastRenderedPageBreak/>
              <w:t>引起動機</w:t>
            </w:r>
          </w:p>
          <w:p w14:paraId="10948838" w14:textId="77777777" w:rsidR="004A2036" w:rsidRPr="001D0ED9" w:rsidRDefault="004A2036" w:rsidP="003E1E7C">
            <w:pPr>
              <w:pStyle w:val="TableParagraph"/>
              <w:spacing w:line="395" w:lineRule="exact"/>
              <w:ind w:left="107"/>
              <w:rPr>
                <w:rFonts w:ascii="標楷體" w:eastAsia="標楷體" w:hAnsi="標楷體"/>
                <w:b/>
              </w:rPr>
            </w:pPr>
            <w:r w:rsidRPr="001D0ED9">
              <w:rPr>
                <w:rFonts w:ascii="標楷體" w:eastAsia="標楷體" w:hAnsi="標楷體" w:hint="eastAsia"/>
                <w:b/>
              </w:rPr>
              <w:t>【活動一】遊覽車設備(8 分鐘)</w:t>
            </w:r>
          </w:p>
          <w:p w14:paraId="2D3A73AF" w14:textId="77777777" w:rsidR="004A2036" w:rsidRPr="001D0ED9" w:rsidRDefault="004A2036" w:rsidP="003E1E7C">
            <w:pPr>
              <w:pStyle w:val="TableParagraph"/>
              <w:spacing w:line="317" w:lineRule="exact"/>
              <w:ind w:left="107"/>
              <w:rPr>
                <w:rFonts w:ascii="標楷體" w:eastAsia="標楷體" w:hAnsi="標楷體"/>
              </w:rPr>
            </w:pPr>
            <w:r w:rsidRPr="001D0ED9">
              <w:rPr>
                <w:rFonts w:ascii="標楷體" w:eastAsia="標楷體" w:hAnsi="標楷體"/>
              </w:rPr>
              <w:t>(ㄧ）教師延續上一節課，說明</w:t>
            </w:r>
            <w:r w:rsidRPr="001D0ED9">
              <w:rPr>
                <w:rFonts w:ascii="標楷體" w:eastAsia="標楷體" w:hAnsi="標楷體"/>
                <w:u w:val="single"/>
              </w:rPr>
              <w:t>萱萱</w:t>
            </w:r>
            <w:r w:rsidRPr="001D0ED9">
              <w:rPr>
                <w:rFonts w:ascii="標楷體" w:eastAsia="標楷體" w:hAnsi="標楷體"/>
              </w:rPr>
              <w:t>平時是搭乘像遊覽車的校</w:t>
            </w:r>
          </w:p>
          <w:p w14:paraId="3674C1EA" w14:textId="594E8484" w:rsidR="004A2036" w:rsidRPr="001D0ED9" w:rsidRDefault="004A2036" w:rsidP="003E1E7C">
            <w:pPr>
              <w:pStyle w:val="TableParagraph"/>
              <w:spacing w:before="27" w:line="259" w:lineRule="auto"/>
              <w:ind w:right="219"/>
              <w:rPr>
                <w:rFonts w:ascii="標楷體" w:eastAsia="標楷體" w:hAnsi="標楷體"/>
              </w:rPr>
            </w:pPr>
            <w:r w:rsidRPr="001D0ED9">
              <w:rPr>
                <w:rFonts w:ascii="標楷體" w:eastAsia="標楷體" w:hAnsi="標楷體"/>
                <w:w w:val="95"/>
              </w:rPr>
              <w:t>車上下學，遊覽車也是日常生</w:t>
            </w:r>
            <w:r w:rsidRPr="001D0ED9">
              <w:rPr>
                <w:rFonts w:ascii="標楷體" w:eastAsia="標楷體" w:hAnsi="標楷體"/>
                <w:w w:val="95"/>
              </w:rPr>
              <w:lastRenderedPageBreak/>
              <w:t>活中經常搭乘的公共交通工具，引導</w:t>
            </w:r>
            <w:r w:rsidR="003E1E7C">
              <w:rPr>
                <w:rFonts w:ascii="標楷體" w:eastAsia="標楷體" w:hAnsi="標楷體" w:hint="eastAsia"/>
                <w:w w:val="95"/>
              </w:rPr>
              <w:t>學生</w:t>
            </w:r>
            <w:r w:rsidRPr="001D0ED9">
              <w:rPr>
                <w:rFonts w:ascii="標楷體" w:eastAsia="標楷體" w:hAnsi="標楷體"/>
                <w:w w:val="95"/>
              </w:rPr>
              <w:t>比較公</w:t>
            </w:r>
            <w:r w:rsidRPr="001D0ED9">
              <w:rPr>
                <w:rFonts w:ascii="標楷體" w:eastAsia="標楷體" w:hAnsi="標楷體"/>
              </w:rPr>
              <w:t>車和遊覽車特色有何差異?</w:t>
            </w:r>
          </w:p>
          <w:p w14:paraId="1C82DE87" w14:textId="639FAB72" w:rsidR="003E1E7C" w:rsidRPr="001D0ED9" w:rsidRDefault="003E1E7C" w:rsidP="003E1E7C">
            <w:pPr>
              <w:pStyle w:val="TableParagraph"/>
              <w:spacing w:line="259" w:lineRule="auto"/>
              <w:ind w:left="107" w:right="220"/>
              <w:jc w:val="both"/>
              <w:rPr>
                <w:rFonts w:ascii="標楷體" w:eastAsia="標楷體" w:hAnsi="標楷體"/>
              </w:rPr>
            </w:pPr>
            <w:r w:rsidRPr="001D0ED9">
              <w:rPr>
                <w:rFonts w:ascii="標楷體" w:eastAsia="標楷體" w:hAnsi="標楷體"/>
                <w:spacing w:val="-4"/>
              </w:rPr>
              <w:t>(二) 教師展示公車和遊覽車「車內座位圖」，引導</w:t>
            </w:r>
            <w:r w:rsidRPr="001D0ED9">
              <w:rPr>
                <w:rFonts w:ascii="標楷體" w:eastAsia="標楷體" w:hAnsi="標楷體"/>
                <w:w w:val="95"/>
              </w:rPr>
              <w:t>學生依據上一節課的學習經驗，思考如果</w:t>
            </w:r>
            <w:r w:rsidRPr="001D0ED9">
              <w:rPr>
                <w:rFonts w:ascii="標楷體" w:eastAsia="標楷體" w:hAnsi="標楷體"/>
                <w:w w:val="95"/>
                <w:u w:val="single"/>
              </w:rPr>
              <w:t>萱萱</w:t>
            </w:r>
            <w:r w:rsidRPr="001D0ED9">
              <w:rPr>
                <w:rFonts w:ascii="標楷體" w:eastAsia="標楷體" w:hAnsi="標楷體"/>
                <w:w w:val="95"/>
              </w:rPr>
              <w:t>想了解搭</w:t>
            </w:r>
            <w:r w:rsidRPr="001D0ED9">
              <w:rPr>
                <w:rFonts w:ascii="標楷體" w:eastAsia="標楷體" w:hAnsi="標楷體"/>
                <w:spacing w:val="1"/>
                <w:w w:val="95"/>
              </w:rPr>
              <w:t xml:space="preserve"> </w:t>
            </w:r>
            <w:r w:rsidRPr="001D0ED9">
              <w:rPr>
                <w:rFonts w:ascii="標楷體" w:eastAsia="標楷體" w:hAnsi="標楷體"/>
                <w:w w:val="95"/>
              </w:rPr>
              <w:t>乘遊覽車時需要遵守的安全搭乘行為，你會給他哪些建</w:t>
            </w:r>
            <w:r w:rsidRPr="001D0ED9">
              <w:rPr>
                <w:rFonts w:ascii="標楷體" w:eastAsia="標楷體" w:hAnsi="標楷體"/>
              </w:rPr>
              <w:t>議？</w:t>
            </w:r>
          </w:p>
          <w:p w14:paraId="2D4F84C9" w14:textId="77777777" w:rsidR="00ED5393" w:rsidRDefault="00ED5393" w:rsidP="00071512">
            <w:pPr>
              <w:ind w:left="240" w:hangingChars="100" w:hanging="240"/>
              <w:jc w:val="both"/>
              <w:rPr>
                <w:rFonts w:ascii="標楷體" w:eastAsia="標楷體" w:hAnsi="標楷體" w:cs="新細明體"/>
                <w:szCs w:val="28"/>
              </w:rPr>
            </w:pPr>
          </w:p>
          <w:p w14:paraId="37EBBD6D" w14:textId="77777777" w:rsidR="003E1E7C" w:rsidRPr="001D0ED9" w:rsidRDefault="003E1E7C" w:rsidP="003E1E7C">
            <w:pPr>
              <w:pStyle w:val="TableParagraph"/>
              <w:spacing w:line="338" w:lineRule="exact"/>
              <w:ind w:left="107"/>
              <w:rPr>
                <w:rFonts w:ascii="標楷體" w:eastAsia="標楷體" w:hAnsi="標楷體"/>
                <w:b/>
              </w:rPr>
            </w:pPr>
            <w:r w:rsidRPr="001D0ED9">
              <w:rPr>
                <w:rFonts w:ascii="標楷體" w:eastAsia="標楷體" w:hAnsi="標楷體" w:hint="eastAsia"/>
                <w:b/>
                <w:color w:val="0000FF"/>
              </w:rPr>
              <w:t>發展活動</w:t>
            </w:r>
          </w:p>
          <w:p w14:paraId="69CEDD01" w14:textId="77777777" w:rsidR="003E1E7C" w:rsidRPr="001D0ED9" w:rsidRDefault="003E1E7C" w:rsidP="003E1E7C">
            <w:pPr>
              <w:pStyle w:val="TableParagraph"/>
              <w:spacing w:line="395" w:lineRule="exact"/>
              <w:ind w:left="107"/>
              <w:rPr>
                <w:rFonts w:ascii="標楷體" w:eastAsia="標楷體" w:hAnsi="標楷體"/>
                <w:b/>
              </w:rPr>
            </w:pPr>
            <w:r w:rsidRPr="001D0ED9">
              <w:rPr>
                <w:rFonts w:ascii="標楷體" w:eastAsia="標楷體" w:hAnsi="標楷體" w:hint="eastAsia"/>
                <w:b/>
              </w:rPr>
              <w:t>【活動二】安全設備放大鏡(25</w:t>
            </w:r>
            <w:r w:rsidRPr="001D0ED9">
              <w:rPr>
                <w:rFonts w:ascii="標楷體" w:eastAsia="標楷體" w:hAnsi="標楷體" w:hint="eastAsia"/>
                <w:b/>
                <w:spacing w:val="-3"/>
              </w:rPr>
              <w:t xml:space="preserve"> 分鐘)</w:t>
            </w:r>
          </w:p>
          <w:p w14:paraId="115E6825" w14:textId="03A89627" w:rsidR="003E1E7C" w:rsidRPr="001D0ED9" w:rsidRDefault="003E1E7C" w:rsidP="003E1E7C">
            <w:pPr>
              <w:pStyle w:val="TableParagraph"/>
              <w:spacing w:line="317" w:lineRule="exact"/>
              <w:jc w:val="both"/>
              <w:rPr>
                <w:rFonts w:ascii="標楷體" w:eastAsia="標楷體" w:hAnsi="標楷體"/>
              </w:rPr>
            </w:pPr>
            <w:r w:rsidRPr="001D0ED9">
              <w:rPr>
                <w:rFonts w:ascii="標楷體" w:eastAsia="標楷體" w:hAnsi="標楷體"/>
                <w:w w:val="95"/>
              </w:rPr>
              <w:t>(一)教師講解公車和遊覽車為了保障乘客安全，車內都有必須提供安全的逃生設備做為緊急意外事件使用，乘客如果能知道這些設備的位置和使用方法，可以多一層安全</w:t>
            </w:r>
            <w:r w:rsidRPr="001D0ED9">
              <w:rPr>
                <w:rFonts w:ascii="標楷體" w:eastAsia="標楷體" w:hAnsi="標楷體"/>
              </w:rPr>
              <w:t>保障。</w:t>
            </w:r>
          </w:p>
          <w:p w14:paraId="6DCE1227" w14:textId="71F60CBB" w:rsidR="003E1E7C" w:rsidRPr="001D0ED9" w:rsidRDefault="003E1E7C" w:rsidP="003E1E7C">
            <w:pPr>
              <w:pStyle w:val="TableParagraph"/>
              <w:spacing w:line="259" w:lineRule="auto"/>
              <w:ind w:left="107" w:right="305"/>
              <w:jc w:val="both"/>
              <w:rPr>
                <w:rFonts w:ascii="標楷體" w:eastAsia="標楷體" w:hAnsi="標楷體"/>
              </w:rPr>
            </w:pPr>
            <w:r w:rsidRPr="001D0ED9">
              <w:rPr>
                <w:rFonts w:ascii="標楷體" w:eastAsia="標楷體" w:hAnsi="標楷體"/>
                <w:w w:val="95"/>
              </w:rPr>
              <w:t>(二</w:t>
            </w:r>
            <w:r>
              <w:rPr>
                <w:rFonts w:ascii="標楷體" w:eastAsia="標楷體" w:hAnsi="標楷體"/>
                <w:w w:val="95"/>
              </w:rPr>
              <w:t>)</w:t>
            </w:r>
            <w:r w:rsidRPr="001D0ED9">
              <w:rPr>
                <w:rFonts w:ascii="標楷體" w:eastAsia="標楷體" w:hAnsi="標楷體"/>
                <w:w w:val="95"/>
              </w:rPr>
              <w:t>教師提供「安全設備放大鏡」，請學生分組合作進</w:t>
            </w:r>
            <w:r w:rsidRPr="001D0ED9">
              <w:rPr>
                <w:rFonts w:ascii="標楷體" w:eastAsia="標楷體" w:hAnsi="標楷體"/>
                <w:w w:val="95"/>
              </w:rPr>
              <w:lastRenderedPageBreak/>
              <w:t>行學習任務一，找出公車或遊覽車的安全逃生設</w:t>
            </w:r>
            <w:r w:rsidRPr="001D0ED9">
              <w:rPr>
                <w:rFonts w:ascii="標楷體" w:eastAsia="標楷體" w:hAnsi="標楷體"/>
              </w:rPr>
              <w:t>備的類別和位置</w:t>
            </w:r>
          </w:p>
          <w:p w14:paraId="5EA5E07E" w14:textId="1CB6BAF4" w:rsidR="003E1E7C" w:rsidRPr="003E1E7C" w:rsidRDefault="003E1E7C" w:rsidP="003E1E7C">
            <w:pPr>
              <w:jc w:val="both"/>
              <w:rPr>
                <w:rFonts w:ascii="標楷體" w:eastAsia="標楷體" w:hAnsi="標楷體" w:cs="新細明體"/>
                <w:szCs w:val="28"/>
              </w:rPr>
            </w:pPr>
            <w:r w:rsidRPr="003E1E7C">
              <w:rPr>
                <w:rFonts w:ascii="標楷體" w:eastAsia="標楷體" w:hAnsi="標楷體" w:hint="eastAsia"/>
                <w:spacing w:val="-1"/>
              </w:rPr>
              <w:t>(三)</w:t>
            </w:r>
            <w:r w:rsidRPr="003E1E7C">
              <w:rPr>
                <w:rFonts w:ascii="標楷體" w:eastAsia="標楷體" w:hAnsi="標楷體"/>
              </w:rPr>
              <w:t>教師播放「</w:t>
            </w:r>
            <w:hyperlink r:id="rId10">
              <w:r w:rsidRPr="003E1E7C">
                <w:rPr>
                  <w:rFonts w:ascii="標楷體" w:eastAsia="標楷體" w:hAnsi="標楷體"/>
                </w:rPr>
                <w:t>大客車行車安全宣導影片</w:t>
              </w:r>
            </w:hyperlink>
            <w:r w:rsidRPr="003E1E7C">
              <w:rPr>
                <w:rFonts w:ascii="標楷體" w:eastAsia="標楷體" w:hAnsi="標楷體"/>
              </w:rPr>
              <w:t>」</w:t>
            </w:r>
          </w:p>
          <w:p w14:paraId="65EF88F9" w14:textId="77777777" w:rsid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(四)引導學生認識每一種設備的功能及使用方式，提醒學生可以多留意設備的位置及標示。</w:t>
            </w:r>
          </w:p>
          <w:p w14:paraId="316699A4" w14:textId="3A240E9F" w:rsid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(五)教師歸納公車及遊覽車的差異，並補充乘車護身口訣「12345」</w:t>
            </w:r>
          </w:p>
          <w:p w14:paraId="4820F29B" w14:textId="1D226B7C" w:rsid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1條安全帶：乘坐大客車一定要繫好安全帶。</w:t>
            </w:r>
          </w:p>
          <w:p w14:paraId="4C8230BD" w14:textId="279E4F83" w:rsid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2支滅火器：放置於車輛前後</w:t>
            </w:r>
          </w:p>
          <w:p w14:paraId="7F5D279B" w14:textId="5E4A06D8" w:rsid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3支車窗擊破器</w:t>
            </w:r>
          </w:p>
          <w:p w14:paraId="58F57285" w14:textId="098D932D" w:rsid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4.擊破安全窗的四個角落</w:t>
            </w:r>
          </w:p>
          <w:p w14:paraId="1753E77A" w14:textId="7F60C80A" w:rsidR="003E1E7C" w:rsidRPr="003E1E7C" w:rsidRDefault="003E1E7C" w:rsidP="003E1E7C">
            <w:pPr>
              <w:jc w:val="both"/>
              <w:rPr>
                <w:rFonts w:ascii="標楷體" w:eastAsia="標楷體" w:hAnsi="標楷體" w:cs="新細明體"/>
                <w:szCs w:val="28"/>
              </w:rPr>
            </w:pPr>
            <w:r>
              <w:rPr>
                <w:rFonts w:ascii="標楷體" w:eastAsia="標楷體" w:hAnsi="標楷體" w:cs="新細明體" w:hint="eastAsia"/>
                <w:szCs w:val="28"/>
              </w:rPr>
              <w:t>5個逃生出口：車門、安全窗、安全門、車頂逃生口、駕駛座車門</w:t>
            </w:r>
          </w:p>
          <w:p w14:paraId="501AA5DE" w14:textId="77777777" w:rsidR="003E1E7C" w:rsidRDefault="003E1E7C" w:rsidP="003E1E7C">
            <w:pPr>
              <w:jc w:val="both"/>
              <w:rPr>
                <w:rFonts w:ascii="標楷體" w:eastAsia="標楷體" w:hAnsi="標楷體" w:cs="新細明體"/>
                <w:szCs w:val="28"/>
              </w:rPr>
            </w:pPr>
          </w:p>
          <w:p w14:paraId="295A041A" w14:textId="77777777" w:rsidR="003E1E7C" w:rsidRDefault="003E1E7C" w:rsidP="003E1E7C">
            <w:pPr>
              <w:jc w:val="both"/>
              <w:rPr>
                <w:rFonts w:ascii="標楷體" w:eastAsia="標楷體" w:hAnsi="標楷體" w:cs="新細明體"/>
                <w:szCs w:val="28"/>
              </w:rPr>
            </w:pPr>
          </w:p>
          <w:p w14:paraId="1E830756" w14:textId="77777777" w:rsidR="003E1E7C" w:rsidRPr="003E1E7C" w:rsidRDefault="003E1E7C" w:rsidP="003E1E7C">
            <w:pPr>
              <w:jc w:val="both"/>
              <w:rPr>
                <w:rFonts w:ascii="標楷體" w:eastAsia="標楷體" w:hAnsi="標楷體"/>
                <w:b/>
                <w:color w:val="0000FF"/>
                <w:sz w:val="22"/>
                <w:szCs w:val="22"/>
              </w:rPr>
            </w:pPr>
            <w:r w:rsidRPr="003E1E7C">
              <w:rPr>
                <w:rFonts w:ascii="標楷體" w:eastAsia="標楷體" w:hAnsi="標楷體" w:hint="eastAsia"/>
                <w:b/>
                <w:color w:val="0000FF"/>
                <w:sz w:val="22"/>
                <w:szCs w:val="22"/>
              </w:rPr>
              <w:lastRenderedPageBreak/>
              <w:t>統整活動</w:t>
            </w:r>
          </w:p>
          <w:p w14:paraId="045342E0" w14:textId="77777777" w:rsidR="003E1E7C" w:rsidRPr="003E1E7C" w:rsidRDefault="003E1E7C" w:rsidP="003E1E7C">
            <w:pPr>
              <w:jc w:val="both"/>
              <w:rPr>
                <w:rFonts w:ascii="標楷體" w:eastAsia="標楷體" w:hAnsi="標楷體"/>
                <w:b/>
                <w:sz w:val="22"/>
                <w:szCs w:val="22"/>
              </w:rPr>
            </w:pPr>
            <w:r w:rsidRPr="003E1E7C">
              <w:rPr>
                <w:rFonts w:ascii="標楷體" w:eastAsia="標楷體" w:hAnsi="標楷體" w:hint="eastAsia"/>
                <w:b/>
                <w:sz w:val="22"/>
                <w:szCs w:val="22"/>
              </w:rPr>
              <w:t>【活動三】安全上車總體檢(7 分鐘)</w:t>
            </w:r>
          </w:p>
          <w:p w14:paraId="058741CA" w14:textId="18AB7333" w:rsidR="003E1E7C" w:rsidRPr="003E1E7C" w:rsidRDefault="003E1E7C" w:rsidP="003E1E7C">
            <w:pPr>
              <w:jc w:val="both"/>
              <w:rPr>
                <w:rFonts w:ascii="標楷體" w:eastAsia="標楷體" w:hAnsi="標楷體" w:cs="新細明體"/>
                <w:sz w:val="22"/>
                <w:szCs w:val="22"/>
              </w:rPr>
            </w:pPr>
            <w:r w:rsidRPr="003E1E7C">
              <w:rPr>
                <w:rFonts w:ascii="標楷體" w:eastAsia="標楷體" w:hAnsi="標楷體"/>
                <w:sz w:val="22"/>
                <w:szCs w:val="22"/>
              </w:rPr>
              <w:t>(一)教師引導各組學生，利用學習單「安全設備放大鏡」</w:t>
            </w:r>
            <w:r w:rsidRPr="003E1E7C">
              <w:rPr>
                <w:rFonts w:ascii="標楷體" w:eastAsia="標楷體" w:hAnsi="標楷體"/>
                <w:w w:val="95"/>
                <w:sz w:val="22"/>
                <w:szCs w:val="22"/>
              </w:rPr>
              <w:t>分組，分配逃生設備解說員，進行組內分享與同儕互評，增加學習效益。</w:t>
            </w:r>
          </w:p>
        </w:tc>
        <w:tc>
          <w:tcPr>
            <w:tcW w:w="530" w:type="pct"/>
            <w:vAlign w:val="center"/>
          </w:tcPr>
          <w:p w14:paraId="72EEBB2E" w14:textId="77777777" w:rsidR="00ED5393" w:rsidRDefault="003E1E7C" w:rsidP="00ED5393">
            <w:pPr>
              <w:rPr>
                <w:rFonts w:ascii="標楷體" w:eastAsia="標楷體" w:hAnsi="標楷體"/>
              </w:rPr>
            </w:pPr>
            <w:r w:rsidRPr="001D0ED9">
              <w:rPr>
                <w:rFonts w:ascii="標楷體" w:eastAsia="標楷體" w:hAnsi="標楷體"/>
                <w:spacing w:val="-2"/>
              </w:rPr>
              <w:lastRenderedPageBreak/>
              <w:t>口語評量：</w:t>
            </w:r>
            <w:r w:rsidRPr="001D0ED9">
              <w:rPr>
                <w:rFonts w:ascii="標楷體" w:eastAsia="標楷體" w:hAnsi="標楷體"/>
                <w:spacing w:val="-128"/>
              </w:rPr>
              <w:t xml:space="preserve"> </w:t>
            </w:r>
            <w:r w:rsidRPr="001D0ED9">
              <w:rPr>
                <w:rFonts w:ascii="標楷體" w:eastAsia="標楷體" w:hAnsi="標楷體"/>
                <w:spacing w:val="-2"/>
              </w:rPr>
              <w:t>能說出搭乘遊覽車的注</w:t>
            </w:r>
            <w:r w:rsidRPr="001D0ED9">
              <w:rPr>
                <w:rFonts w:ascii="標楷體" w:eastAsia="標楷體" w:hAnsi="標楷體"/>
              </w:rPr>
              <w:t>意事項。</w:t>
            </w:r>
          </w:p>
          <w:p w14:paraId="4B8FDB41" w14:textId="77777777" w:rsidR="003E1E7C" w:rsidRDefault="003E1E7C" w:rsidP="00ED5393">
            <w:pPr>
              <w:rPr>
                <w:rFonts w:ascii="標楷體" w:eastAsia="標楷體" w:hAnsi="標楷體"/>
              </w:rPr>
            </w:pPr>
          </w:p>
          <w:p w14:paraId="68DB3D14" w14:textId="77777777" w:rsidR="003E1E7C" w:rsidRDefault="003E1E7C" w:rsidP="00ED5393">
            <w:pPr>
              <w:rPr>
                <w:rFonts w:ascii="標楷體" w:eastAsia="標楷體" w:hAnsi="標楷體"/>
              </w:rPr>
            </w:pPr>
          </w:p>
          <w:p w14:paraId="3DC31AC2" w14:textId="77777777" w:rsidR="003E1E7C" w:rsidRDefault="003E1E7C" w:rsidP="00ED5393">
            <w:pPr>
              <w:rPr>
                <w:rFonts w:ascii="標楷體" w:eastAsia="標楷體" w:hAnsi="標楷體"/>
              </w:rPr>
            </w:pPr>
          </w:p>
          <w:p w14:paraId="00E64CF0" w14:textId="77777777" w:rsidR="003E1E7C" w:rsidRDefault="003E1E7C" w:rsidP="00ED5393">
            <w:pPr>
              <w:rPr>
                <w:rFonts w:ascii="標楷體" w:eastAsia="標楷體" w:hAnsi="標楷體"/>
              </w:rPr>
            </w:pPr>
          </w:p>
          <w:p w14:paraId="1E22391B" w14:textId="77777777" w:rsidR="003E1E7C" w:rsidRDefault="003E1E7C" w:rsidP="00ED5393">
            <w:pPr>
              <w:rPr>
                <w:rFonts w:ascii="標楷體" w:eastAsia="標楷體" w:hAnsi="標楷體"/>
              </w:rPr>
            </w:pPr>
          </w:p>
          <w:p w14:paraId="21F570D7" w14:textId="77777777" w:rsidR="003E1E7C" w:rsidRDefault="003E1E7C" w:rsidP="00ED5393">
            <w:pPr>
              <w:rPr>
                <w:rFonts w:ascii="標楷體" w:eastAsia="標楷體" w:hAnsi="標楷體"/>
              </w:rPr>
            </w:pPr>
          </w:p>
          <w:p w14:paraId="5FF6B7A4" w14:textId="77777777" w:rsidR="003E1E7C" w:rsidRDefault="003E1E7C" w:rsidP="00ED5393">
            <w:pPr>
              <w:rPr>
                <w:rFonts w:ascii="標楷體" w:eastAsia="標楷體" w:hAnsi="標楷體"/>
              </w:rPr>
            </w:pPr>
          </w:p>
          <w:p w14:paraId="16EFF45F" w14:textId="77777777" w:rsidR="003E1E7C" w:rsidRDefault="003E1E7C" w:rsidP="00ED5393">
            <w:pPr>
              <w:rPr>
                <w:rFonts w:ascii="標楷體" w:eastAsia="標楷體" w:hAnsi="標楷體"/>
              </w:rPr>
            </w:pPr>
          </w:p>
          <w:p w14:paraId="0E7E9DF5" w14:textId="77777777" w:rsidR="003E1E7C" w:rsidRDefault="003E1E7C" w:rsidP="00ED5393">
            <w:pPr>
              <w:rPr>
                <w:rFonts w:ascii="標楷體" w:eastAsia="標楷體" w:hAnsi="標楷體"/>
              </w:rPr>
            </w:pPr>
          </w:p>
          <w:p w14:paraId="2A7E7162" w14:textId="77777777" w:rsidR="003E1E7C" w:rsidRDefault="003E1E7C" w:rsidP="00ED5393">
            <w:pPr>
              <w:rPr>
                <w:rFonts w:ascii="標楷體" w:eastAsia="標楷體" w:hAnsi="標楷體"/>
              </w:rPr>
            </w:pPr>
          </w:p>
          <w:p w14:paraId="4FD08AFA" w14:textId="77777777" w:rsidR="003E1E7C" w:rsidRDefault="003E1E7C" w:rsidP="00ED5393">
            <w:pPr>
              <w:rPr>
                <w:rFonts w:ascii="標楷體" w:eastAsia="標楷體" w:hAnsi="標楷體"/>
              </w:rPr>
            </w:pPr>
          </w:p>
          <w:p w14:paraId="0E707283" w14:textId="77777777" w:rsidR="003E1E7C" w:rsidRDefault="003E1E7C" w:rsidP="00ED5393">
            <w:pPr>
              <w:rPr>
                <w:rFonts w:ascii="標楷體" w:eastAsia="標楷體" w:hAnsi="標楷體"/>
              </w:rPr>
            </w:pPr>
          </w:p>
          <w:p w14:paraId="0AE5CF54" w14:textId="77777777" w:rsidR="003E1E7C" w:rsidRDefault="003E1E7C" w:rsidP="00ED5393">
            <w:pPr>
              <w:rPr>
                <w:rFonts w:ascii="標楷體" w:eastAsia="標楷體" w:hAnsi="標楷體"/>
              </w:rPr>
            </w:pPr>
          </w:p>
          <w:p w14:paraId="5BDEAE58" w14:textId="77777777" w:rsidR="003E1E7C" w:rsidRDefault="003E1E7C" w:rsidP="00ED5393">
            <w:pPr>
              <w:rPr>
                <w:rFonts w:ascii="標楷體" w:eastAsia="標楷體" w:hAnsi="標楷體" w:cs="新細明體"/>
                <w:szCs w:val="28"/>
              </w:rPr>
            </w:pPr>
          </w:p>
          <w:p w14:paraId="08D34FD9" w14:textId="77777777" w:rsidR="003E1E7C" w:rsidRDefault="003E1E7C" w:rsidP="00ED5393">
            <w:pPr>
              <w:rPr>
                <w:rFonts w:ascii="標楷體" w:eastAsia="標楷體" w:hAnsi="標楷體" w:cs="新細明體"/>
                <w:szCs w:val="28"/>
              </w:rPr>
            </w:pPr>
          </w:p>
          <w:p w14:paraId="2DAADE32" w14:textId="77777777" w:rsidR="003E1E7C" w:rsidRDefault="003E1E7C" w:rsidP="00ED5393">
            <w:pPr>
              <w:rPr>
                <w:rFonts w:ascii="標楷體" w:eastAsia="標楷體" w:hAnsi="標楷體" w:cs="新細明體"/>
                <w:szCs w:val="28"/>
              </w:rPr>
            </w:pPr>
          </w:p>
          <w:p w14:paraId="0F1AFE02" w14:textId="77777777" w:rsidR="003E1E7C" w:rsidRDefault="003E1E7C" w:rsidP="00ED5393">
            <w:pPr>
              <w:rPr>
                <w:rFonts w:ascii="標楷體" w:eastAsia="標楷體" w:hAnsi="標楷體" w:cs="新細明體"/>
                <w:szCs w:val="28"/>
              </w:rPr>
            </w:pPr>
          </w:p>
          <w:p w14:paraId="198F3E0A" w14:textId="77777777" w:rsidR="003E1E7C" w:rsidRDefault="003E1E7C" w:rsidP="00ED5393">
            <w:pPr>
              <w:rPr>
                <w:rFonts w:ascii="標楷體" w:eastAsia="標楷體" w:hAnsi="標楷體" w:cs="新細明體"/>
                <w:szCs w:val="28"/>
              </w:rPr>
            </w:pPr>
          </w:p>
          <w:p w14:paraId="274BB8A9" w14:textId="77777777" w:rsidR="003E1E7C" w:rsidRDefault="003E1E7C" w:rsidP="00ED5393">
            <w:pPr>
              <w:rPr>
                <w:rFonts w:ascii="標楷體" w:eastAsia="標楷體" w:hAnsi="標楷體" w:cs="新細明體"/>
                <w:szCs w:val="28"/>
              </w:rPr>
            </w:pPr>
          </w:p>
          <w:p w14:paraId="1EF7F99F" w14:textId="77777777" w:rsidR="003E1E7C" w:rsidRDefault="003E1E7C" w:rsidP="00ED5393">
            <w:pPr>
              <w:rPr>
                <w:rFonts w:ascii="標楷體" w:eastAsia="標楷體" w:hAnsi="標楷體" w:cs="新細明體"/>
                <w:szCs w:val="28"/>
              </w:rPr>
            </w:pPr>
          </w:p>
          <w:p w14:paraId="2A301484" w14:textId="77777777" w:rsidR="003E1E7C" w:rsidRDefault="003E1E7C" w:rsidP="00ED5393">
            <w:pPr>
              <w:rPr>
                <w:rFonts w:ascii="標楷體" w:eastAsia="標楷體" w:hAnsi="標楷體" w:cs="新細明體"/>
                <w:szCs w:val="28"/>
              </w:rPr>
            </w:pPr>
          </w:p>
          <w:p w14:paraId="118FD7EF" w14:textId="77777777" w:rsidR="003E1E7C" w:rsidRDefault="003E1E7C" w:rsidP="00ED5393">
            <w:pPr>
              <w:rPr>
                <w:rFonts w:ascii="標楷體" w:eastAsia="標楷體" w:hAnsi="標楷體" w:cs="新細明體"/>
                <w:szCs w:val="28"/>
              </w:rPr>
            </w:pPr>
          </w:p>
          <w:p w14:paraId="565BA658" w14:textId="77777777" w:rsidR="003E1E7C" w:rsidRDefault="003E1E7C" w:rsidP="00ED5393">
            <w:pPr>
              <w:rPr>
                <w:rFonts w:ascii="標楷體" w:eastAsia="標楷體" w:hAnsi="標楷體" w:cs="新細明體"/>
                <w:szCs w:val="28"/>
              </w:rPr>
            </w:pPr>
          </w:p>
          <w:p w14:paraId="1509527E" w14:textId="77777777" w:rsidR="003E1E7C" w:rsidRDefault="003E1E7C" w:rsidP="00ED5393">
            <w:pPr>
              <w:rPr>
                <w:rFonts w:ascii="標楷體" w:eastAsia="標楷體" w:hAnsi="標楷體" w:cs="新細明體"/>
                <w:szCs w:val="28"/>
              </w:rPr>
            </w:pPr>
          </w:p>
          <w:p w14:paraId="21AE5B0E" w14:textId="77777777" w:rsidR="003E1E7C" w:rsidRDefault="003E1E7C" w:rsidP="00ED5393">
            <w:pPr>
              <w:rPr>
                <w:rFonts w:ascii="標楷體" w:eastAsia="標楷體" w:hAnsi="標楷體" w:cs="新細明體"/>
                <w:szCs w:val="28"/>
              </w:rPr>
            </w:pPr>
          </w:p>
          <w:p w14:paraId="3AB55F5D" w14:textId="77777777" w:rsidR="003E1E7C" w:rsidRDefault="003E1E7C" w:rsidP="00ED5393">
            <w:pPr>
              <w:rPr>
                <w:rFonts w:ascii="標楷體" w:eastAsia="標楷體" w:hAnsi="標楷體"/>
              </w:rPr>
            </w:pPr>
            <w:r w:rsidRPr="001D0ED9">
              <w:rPr>
                <w:rFonts w:ascii="標楷體" w:eastAsia="標楷體" w:hAnsi="標楷體"/>
                <w:spacing w:val="-2"/>
              </w:rPr>
              <w:lastRenderedPageBreak/>
              <w:t>實作評量：</w:t>
            </w:r>
            <w:r w:rsidRPr="001D0ED9">
              <w:rPr>
                <w:rFonts w:ascii="標楷體" w:eastAsia="標楷體" w:hAnsi="標楷體"/>
                <w:spacing w:val="-128"/>
              </w:rPr>
              <w:t xml:space="preserve"> </w:t>
            </w:r>
            <w:r w:rsidRPr="001D0ED9">
              <w:rPr>
                <w:rFonts w:ascii="標楷體" w:eastAsia="標楷體" w:hAnsi="標楷體"/>
                <w:spacing w:val="-2"/>
              </w:rPr>
              <w:t>完成公車或遊覽車的安全逃生設備的類別和位置的學習任</w:t>
            </w:r>
            <w:r w:rsidRPr="001D0ED9">
              <w:rPr>
                <w:rFonts w:ascii="標楷體" w:eastAsia="標楷體" w:hAnsi="標楷體"/>
              </w:rPr>
              <w:t>務。</w:t>
            </w:r>
          </w:p>
          <w:p w14:paraId="5B183F49" w14:textId="77777777" w:rsidR="003E1E7C" w:rsidRDefault="003E1E7C" w:rsidP="00ED5393">
            <w:pPr>
              <w:rPr>
                <w:rFonts w:ascii="標楷體" w:eastAsia="標楷體" w:hAnsi="標楷體"/>
              </w:rPr>
            </w:pPr>
          </w:p>
          <w:p w14:paraId="4C40BED1" w14:textId="77777777" w:rsidR="003E1E7C" w:rsidRDefault="003E1E7C" w:rsidP="00ED5393">
            <w:pPr>
              <w:rPr>
                <w:rFonts w:ascii="標楷體" w:eastAsia="標楷體" w:hAnsi="標楷體"/>
              </w:rPr>
            </w:pPr>
          </w:p>
          <w:p w14:paraId="6AE535F5" w14:textId="77777777" w:rsidR="003E1E7C" w:rsidRDefault="003E1E7C" w:rsidP="00ED5393">
            <w:pPr>
              <w:rPr>
                <w:rFonts w:ascii="標楷體" w:eastAsia="標楷體" w:hAnsi="標楷體"/>
              </w:rPr>
            </w:pPr>
          </w:p>
          <w:p w14:paraId="7653F6A1" w14:textId="77777777" w:rsidR="003E1E7C" w:rsidRDefault="003E1E7C" w:rsidP="00ED5393">
            <w:pPr>
              <w:rPr>
                <w:rFonts w:ascii="標楷體" w:eastAsia="標楷體" w:hAnsi="標楷體"/>
              </w:rPr>
            </w:pPr>
          </w:p>
          <w:p w14:paraId="0E297DCB" w14:textId="77777777" w:rsidR="003E1E7C" w:rsidRDefault="003E1E7C" w:rsidP="00ED5393">
            <w:pPr>
              <w:rPr>
                <w:rFonts w:ascii="標楷體" w:eastAsia="標楷體" w:hAnsi="標楷體"/>
              </w:rPr>
            </w:pPr>
          </w:p>
          <w:p w14:paraId="68CB9F99" w14:textId="77777777" w:rsidR="003E1E7C" w:rsidRDefault="003E1E7C" w:rsidP="00ED5393">
            <w:pPr>
              <w:rPr>
                <w:rFonts w:ascii="標楷體" w:eastAsia="標楷體" w:hAnsi="標楷體"/>
              </w:rPr>
            </w:pPr>
          </w:p>
          <w:p w14:paraId="66B69C07" w14:textId="77777777" w:rsidR="003E1E7C" w:rsidRDefault="003E1E7C" w:rsidP="00ED5393">
            <w:pPr>
              <w:rPr>
                <w:rFonts w:ascii="標楷體" w:eastAsia="標楷體" w:hAnsi="標楷體"/>
              </w:rPr>
            </w:pPr>
          </w:p>
          <w:p w14:paraId="068CA485" w14:textId="77777777" w:rsidR="003E1E7C" w:rsidRDefault="003E1E7C" w:rsidP="00ED5393">
            <w:pPr>
              <w:rPr>
                <w:rFonts w:ascii="標楷體" w:eastAsia="標楷體" w:hAnsi="標楷體"/>
              </w:rPr>
            </w:pPr>
          </w:p>
          <w:p w14:paraId="5C902BFA" w14:textId="77777777" w:rsidR="003E1E7C" w:rsidRDefault="003E1E7C" w:rsidP="00ED5393">
            <w:pPr>
              <w:rPr>
                <w:rFonts w:ascii="標楷體" w:eastAsia="標楷體" w:hAnsi="標楷體"/>
              </w:rPr>
            </w:pPr>
          </w:p>
          <w:p w14:paraId="21F3EF5D" w14:textId="77777777" w:rsidR="003E1E7C" w:rsidRDefault="003E1E7C" w:rsidP="00ED5393">
            <w:pPr>
              <w:rPr>
                <w:rFonts w:ascii="標楷體" w:eastAsia="標楷體" w:hAnsi="標楷體"/>
              </w:rPr>
            </w:pPr>
          </w:p>
          <w:p w14:paraId="26327896" w14:textId="77777777" w:rsidR="003E1E7C" w:rsidRDefault="003E1E7C" w:rsidP="00ED5393">
            <w:pPr>
              <w:rPr>
                <w:rFonts w:ascii="標楷體" w:eastAsia="標楷體" w:hAnsi="標楷體"/>
              </w:rPr>
            </w:pPr>
          </w:p>
          <w:p w14:paraId="7948D600" w14:textId="77777777" w:rsidR="003E1E7C" w:rsidRDefault="003E1E7C" w:rsidP="00ED5393">
            <w:pPr>
              <w:rPr>
                <w:rFonts w:ascii="標楷體" w:eastAsia="標楷體" w:hAnsi="標楷體"/>
              </w:rPr>
            </w:pPr>
          </w:p>
          <w:p w14:paraId="7A46B116" w14:textId="77777777" w:rsidR="003E1E7C" w:rsidRDefault="003E1E7C" w:rsidP="00ED5393">
            <w:pPr>
              <w:rPr>
                <w:rFonts w:ascii="標楷體" w:eastAsia="標楷體" w:hAnsi="標楷體"/>
              </w:rPr>
            </w:pPr>
          </w:p>
          <w:p w14:paraId="05049933" w14:textId="77777777" w:rsidR="003E1E7C" w:rsidRDefault="003E1E7C" w:rsidP="00ED5393">
            <w:pPr>
              <w:rPr>
                <w:rFonts w:ascii="標楷體" w:eastAsia="標楷體" w:hAnsi="標楷體"/>
              </w:rPr>
            </w:pPr>
          </w:p>
          <w:p w14:paraId="1C75E4EA" w14:textId="77777777" w:rsidR="003E1E7C" w:rsidRDefault="003E1E7C" w:rsidP="00ED5393">
            <w:pPr>
              <w:rPr>
                <w:rFonts w:ascii="標楷體" w:eastAsia="標楷體" w:hAnsi="標楷體"/>
              </w:rPr>
            </w:pPr>
          </w:p>
          <w:p w14:paraId="71DB9F00" w14:textId="77777777" w:rsidR="003E1E7C" w:rsidRDefault="003E1E7C" w:rsidP="00ED5393">
            <w:pPr>
              <w:rPr>
                <w:rFonts w:ascii="標楷體" w:eastAsia="標楷體" w:hAnsi="標楷體"/>
              </w:rPr>
            </w:pPr>
          </w:p>
          <w:p w14:paraId="116FB378" w14:textId="77777777" w:rsidR="003E1E7C" w:rsidRDefault="003E1E7C" w:rsidP="00ED5393">
            <w:pPr>
              <w:rPr>
                <w:rFonts w:ascii="標楷體" w:eastAsia="標楷體" w:hAnsi="標楷體"/>
              </w:rPr>
            </w:pPr>
          </w:p>
          <w:p w14:paraId="65307FA1" w14:textId="77777777" w:rsidR="003E1E7C" w:rsidRDefault="003E1E7C" w:rsidP="00ED5393">
            <w:pPr>
              <w:rPr>
                <w:rFonts w:ascii="標楷體" w:eastAsia="標楷體" w:hAnsi="標楷體" w:cs="新細明體"/>
                <w:szCs w:val="28"/>
              </w:rPr>
            </w:pPr>
            <w:r>
              <w:rPr>
                <w:rFonts w:ascii="標楷體" w:eastAsia="標楷體" w:hAnsi="標楷體" w:cs="新細明體" w:hint="eastAsia"/>
                <w:szCs w:val="28"/>
              </w:rPr>
              <w:t>實作評量：</w:t>
            </w:r>
          </w:p>
          <w:p w14:paraId="70BE1120" w14:textId="54E2B3BA" w:rsidR="003E1E7C" w:rsidRPr="00E60CC5" w:rsidRDefault="003E1E7C" w:rsidP="00ED5393">
            <w:pPr>
              <w:rPr>
                <w:rFonts w:ascii="標楷體" w:eastAsia="標楷體" w:hAnsi="標楷體" w:cs="新細明體"/>
                <w:szCs w:val="28"/>
              </w:rPr>
            </w:pPr>
            <w:r>
              <w:rPr>
                <w:rFonts w:ascii="標楷體" w:eastAsia="標楷體" w:hAnsi="標楷體" w:cs="新細明體" w:hint="eastAsia"/>
                <w:szCs w:val="28"/>
              </w:rPr>
              <w:t>完成逃生設備使用解說</w:t>
            </w:r>
          </w:p>
        </w:tc>
        <w:tc>
          <w:tcPr>
            <w:tcW w:w="332" w:type="pct"/>
            <w:vAlign w:val="center"/>
          </w:tcPr>
          <w:p w14:paraId="46A3EE30" w14:textId="24E4CFCA" w:rsidR="00ED5393" w:rsidRPr="00E60CC5" w:rsidRDefault="00ED5393" w:rsidP="00ED5393">
            <w:pPr>
              <w:rPr>
                <w:rFonts w:ascii="標楷體" w:eastAsia="標楷體" w:hAnsi="標楷體" w:cs="新細明體"/>
                <w:sz w:val="28"/>
                <w:szCs w:val="28"/>
              </w:rPr>
            </w:pPr>
          </w:p>
        </w:tc>
      </w:tr>
    </w:tbl>
    <w:p w14:paraId="7A6792B8" w14:textId="77777777" w:rsidR="00AC07D7" w:rsidRPr="00E60CC5" w:rsidRDefault="00AC07D7" w:rsidP="001202ED">
      <w:pPr>
        <w:rPr>
          <w:rFonts w:ascii="標楷體" w:eastAsia="標楷體" w:hAnsi="標楷體"/>
          <w:sz w:val="28"/>
          <w:szCs w:val="28"/>
        </w:rPr>
      </w:pPr>
    </w:p>
    <w:p w14:paraId="5485EBAB" w14:textId="77777777" w:rsidR="00AE26A7" w:rsidRPr="00E60CC5" w:rsidRDefault="00AE26A7" w:rsidP="001202ED">
      <w:pPr>
        <w:rPr>
          <w:rFonts w:ascii="標楷體" w:eastAsia="標楷體" w:hAnsi="標楷體"/>
          <w:sz w:val="28"/>
          <w:szCs w:val="28"/>
        </w:rPr>
      </w:pPr>
    </w:p>
    <w:p w14:paraId="252BA565" w14:textId="79BE3A19" w:rsidR="00CB46BC" w:rsidRPr="00CE3BAB" w:rsidRDefault="00CB46BC" w:rsidP="00CB46BC">
      <w:pPr>
        <w:jc w:val="center"/>
        <w:rPr>
          <w:rFonts w:ascii="標楷體" w:eastAsia="標楷體" w:hAnsi="標楷體"/>
        </w:rPr>
      </w:pPr>
      <w:r w:rsidRPr="002A5D40">
        <w:rPr>
          <w:rFonts w:ascii="標楷體" w:eastAsia="標楷體" w:hAnsi="標楷體" w:hint="eastAsia"/>
          <w:b/>
          <w:sz w:val="30"/>
          <w:szCs w:val="30"/>
        </w:rPr>
        <w:t>南投</w:t>
      </w:r>
      <w:r w:rsidRPr="002A5D40">
        <w:rPr>
          <w:rFonts w:ascii="標楷體" w:eastAsia="標楷體" w:hAnsi="標楷體"/>
          <w:b/>
          <w:sz w:val="30"/>
          <w:szCs w:val="30"/>
        </w:rPr>
        <w:t>縣</w:t>
      </w:r>
      <w:r>
        <w:rPr>
          <w:rFonts w:ascii="標楷體" w:eastAsia="標楷體" w:hAnsi="標楷體" w:hint="eastAsia"/>
          <w:b/>
          <w:sz w:val="30"/>
          <w:szCs w:val="30"/>
        </w:rPr>
        <w:t>新豐</w:t>
      </w:r>
      <w:r w:rsidRPr="002A5D40">
        <w:rPr>
          <w:rFonts w:ascii="標楷體" w:eastAsia="標楷體" w:hAnsi="標楷體"/>
          <w:b/>
          <w:sz w:val="30"/>
          <w:szCs w:val="30"/>
        </w:rPr>
        <w:t>國民</w:t>
      </w:r>
      <w:r>
        <w:rPr>
          <w:rFonts w:ascii="標楷體" w:eastAsia="標楷體" w:hAnsi="標楷體" w:hint="eastAsia"/>
          <w:b/>
          <w:sz w:val="30"/>
          <w:szCs w:val="30"/>
        </w:rPr>
        <w:t>小</w:t>
      </w:r>
      <w:r w:rsidRPr="002A5D40">
        <w:rPr>
          <w:rFonts w:ascii="標楷體" w:eastAsia="標楷體" w:hAnsi="標楷體"/>
          <w:b/>
          <w:sz w:val="30"/>
          <w:szCs w:val="30"/>
        </w:rPr>
        <w:t>學</w:t>
      </w:r>
      <w:r>
        <w:rPr>
          <w:rFonts w:ascii="標楷體" w:eastAsia="標楷體" w:hAnsi="標楷體"/>
          <w:b/>
          <w:sz w:val="30"/>
          <w:szCs w:val="30"/>
        </w:rPr>
        <w:t>1</w:t>
      </w:r>
      <w:r>
        <w:rPr>
          <w:rFonts w:ascii="標楷體" w:eastAsia="標楷體" w:hAnsi="標楷體" w:hint="eastAsia"/>
          <w:b/>
          <w:sz w:val="30"/>
          <w:szCs w:val="30"/>
        </w:rPr>
        <w:t>1</w:t>
      </w:r>
      <w:r w:rsidR="00991193">
        <w:rPr>
          <w:rFonts w:ascii="標楷體" w:eastAsia="標楷體" w:hAnsi="標楷體" w:hint="eastAsia"/>
          <w:b/>
          <w:sz w:val="30"/>
          <w:szCs w:val="30"/>
        </w:rPr>
        <w:t>4</w:t>
      </w:r>
      <w:r w:rsidRPr="002A5D40">
        <w:rPr>
          <w:rFonts w:ascii="標楷體" w:eastAsia="標楷體" w:hAnsi="標楷體"/>
          <w:b/>
          <w:sz w:val="30"/>
          <w:szCs w:val="30"/>
        </w:rPr>
        <w:t>學年度</w:t>
      </w:r>
      <w:r w:rsidRPr="005A12DE">
        <w:rPr>
          <w:rFonts w:ascii="標楷體" w:eastAsia="標楷體" w:hAnsi="標楷體" w:hint="eastAsia"/>
          <w:b/>
          <w:color w:val="000000" w:themeColor="text1"/>
          <w:sz w:val="30"/>
          <w:szCs w:val="30"/>
        </w:rPr>
        <w:t>彈性學習課程</w:t>
      </w:r>
      <w:r w:rsidRPr="006B799D">
        <w:rPr>
          <w:rFonts w:ascii="標楷體" w:eastAsia="標楷體" w:hAnsi="標楷體" w:hint="eastAsia"/>
          <w:b/>
          <w:sz w:val="30"/>
          <w:szCs w:val="30"/>
        </w:rPr>
        <w:t>計畫</w:t>
      </w:r>
    </w:p>
    <w:p w14:paraId="1674D1A9" w14:textId="77777777" w:rsidR="00CB46BC" w:rsidRPr="002A5D40" w:rsidRDefault="00CB46BC" w:rsidP="00CB46BC">
      <w:pPr>
        <w:rPr>
          <w:rFonts w:ascii="標楷體" w:eastAsia="標楷體" w:hAnsi="標楷體"/>
          <w:color w:val="FF0000"/>
          <w:sz w:val="28"/>
          <w:szCs w:val="28"/>
        </w:rPr>
      </w:pPr>
      <w:r w:rsidRPr="002A5D40">
        <w:rPr>
          <w:rFonts w:ascii="標楷體" w:eastAsia="標楷體" w:hAnsi="標楷體" w:hint="eastAsia"/>
          <w:sz w:val="28"/>
          <w:szCs w:val="28"/>
        </w:rPr>
        <w:t>【</w:t>
      </w:r>
      <w:r w:rsidRPr="002A5D40">
        <w:rPr>
          <w:rFonts w:ascii="標楷體" w:eastAsia="標楷體" w:hAnsi="標楷體"/>
          <w:sz w:val="28"/>
          <w:szCs w:val="28"/>
        </w:rPr>
        <w:t>第</w:t>
      </w:r>
      <w:r>
        <w:rPr>
          <w:rFonts w:ascii="標楷體" w:eastAsia="標楷體" w:hAnsi="標楷體" w:hint="eastAsia"/>
          <w:sz w:val="28"/>
          <w:szCs w:val="28"/>
        </w:rPr>
        <w:t>二</w:t>
      </w:r>
      <w:r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601"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26"/>
        <w:gridCol w:w="3712"/>
        <w:gridCol w:w="1674"/>
        <w:gridCol w:w="6"/>
        <w:gridCol w:w="2548"/>
        <w:gridCol w:w="4635"/>
      </w:tblGrid>
      <w:tr w:rsidR="00CB46BC" w:rsidRPr="002A5D40" w14:paraId="4BE282CA" w14:textId="77777777" w:rsidTr="0022516F">
        <w:trPr>
          <w:trHeight w:val="749"/>
        </w:trPr>
        <w:tc>
          <w:tcPr>
            <w:tcW w:w="2026" w:type="dxa"/>
            <w:vAlign w:val="center"/>
          </w:tcPr>
          <w:p w14:paraId="1A9BFC31" w14:textId="77777777" w:rsidR="00CB46BC" w:rsidRPr="0056640C" w:rsidRDefault="00CB46BC" w:rsidP="0022516F">
            <w:pPr>
              <w:jc w:val="center"/>
              <w:rPr>
                <w:rFonts w:ascii="標楷體" w:eastAsia="標楷體" w:hAnsi="標楷體"/>
                <w:sz w:val="28"/>
              </w:rPr>
            </w:pPr>
            <w:r w:rsidRPr="0056640C">
              <w:rPr>
                <w:rFonts w:ascii="標楷體" w:eastAsia="標楷體" w:hAnsi="標楷體" w:hint="eastAsia"/>
                <w:sz w:val="28"/>
              </w:rPr>
              <w:t>課程名稱</w:t>
            </w:r>
          </w:p>
        </w:tc>
        <w:tc>
          <w:tcPr>
            <w:tcW w:w="5386" w:type="dxa"/>
            <w:gridSpan w:val="2"/>
            <w:vAlign w:val="center"/>
          </w:tcPr>
          <w:p w14:paraId="6D269553" w14:textId="7CFA810D" w:rsidR="00CB46BC" w:rsidRPr="00C36DE8" w:rsidRDefault="00991193" w:rsidP="0022516F">
            <w:pPr>
              <w:rPr>
                <w:rFonts w:ascii="標楷體" w:eastAsia="標楷體" w:hAnsi="標楷體"/>
                <w:sz w:val="28"/>
                <w:szCs w:val="28"/>
              </w:rPr>
            </w:pPr>
            <w:r>
              <w:rPr>
                <w:rFonts w:ascii="標楷體" w:eastAsia="標楷體" w:hAnsi="標楷體" w:hint="eastAsia"/>
                <w:sz w:val="28"/>
              </w:rPr>
              <w:t>新豐好時光─</w:t>
            </w:r>
            <w:r w:rsidR="00CB46BC">
              <w:rPr>
                <w:rFonts w:ascii="標楷體" w:eastAsia="標楷體" w:hAnsi="標楷體" w:hint="eastAsia"/>
                <w:sz w:val="28"/>
                <w:szCs w:val="28"/>
              </w:rPr>
              <w:t>安全教育/快樂過馬路~停看聽</w:t>
            </w:r>
          </w:p>
        </w:tc>
        <w:tc>
          <w:tcPr>
            <w:tcW w:w="2554" w:type="dxa"/>
            <w:gridSpan w:val="2"/>
            <w:vAlign w:val="center"/>
          </w:tcPr>
          <w:p w14:paraId="7C3B93D3" w14:textId="77777777" w:rsidR="00CB46BC" w:rsidRPr="00CE3BAB" w:rsidRDefault="00CB46BC" w:rsidP="0022516F">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4635" w:type="dxa"/>
            <w:vAlign w:val="center"/>
          </w:tcPr>
          <w:p w14:paraId="14A2FD77" w14:textId="77777777" w:rsidR="00CB46BC" w:rsidRPr="00CE3BAB" w:rsidRDefault="00CB46BC" w:rsidP="0022516F">
            <w:pPr>
              <w:rPr>
                <w:rFonts w:ascii="標楷體" w:eastAsia="標楷體" w:hAnsi="標楷體"/>
                <w:color w:val="000000" w:themeColor="text1"/>
                <w:sz w:val="28"/>
              </w:rPr>
            </w:pPr>
            <w:r>
              <w:rPr>
                <w:rFonts w:ascii="標楷體" w:eastAsia="標楷體" w:hAnsi="標楷體" w:hint="eastAsia"/>
                <w:color w:val="000000" w:themeColor="text1"/>
                <w:sz w:val="28"/>
              </w:rPr>
              <w:t>四</w:t>
            </w:r>
            <w:r w:rsidRPr="00CE3BAB">
              <w:rPr>
                <w:rFonts w:ascii="標楷體" w:eastAsia="標楷體" w:hAnsi="標楷體" w:hint="eastAsia"/>
                <w:color w:val="000000" w:themeColor="text1"/>
                <w:sz w:val="28"/>
              </w:rPr>
              <w:t>年級</w:t>
            </w:r>
            <w:r w:rsidRPr="006F5AF6">
              <w:rPr>
                <w:rFonts w:ascii="標楷體" w:eastAsia="標楷體" w:hAnsi="標楷體" w:hint="eastAsia"/>
                <w:color w:val="000000" w:themeColor="text1"/>
                <w:sz w:val="28"/>
              </w:rPr>
              <w:t>/</w:t>
            </w:r>
            <w:r>
              <w:rPr>
                <w:rFonts w:ascii="標楷體" w:eastAsia="標楷體" w:hAnsi="標楷體" w:hint="eastAsia"/>
                <w:color w:val="000000" w:themeColor="text1"/>
                <w:sz w:val="28"/>
              </w:rPr>
              <w:t>甲乙</w:t>
            </w:r>
            <w:r w:rsidRPr="006F5AF6">
              <w:rPr>
                <w:rFonts w:ascii="標楷體" w:eastAsia="標楷體" w:hAnsi="標楷體" w:hint="eastAsia"/>
                <w:color w:val="000000" w:themeColor="text1"/>
                <w:sz w:val="28"/>
              </w:rPr>
              <w:t>班</w:t>
            </w:r>
          </w:p>
        </w:tc>
      </w:tr>
      <w:tr w:rsidR="00CB46BC" w:rsidRPr="002A5D40" w14:paraId="167C6E73" w14:textId="77777777" w:rsidTr="0022516F">
        <w:trPr>
          <w:trHeight w:val="721"/>
        </w:trPr>
        <w:tc>
          <w:tcPr>
            <w:tcW w:w="2026" w:type="dxa"/>
            <w:vMerge w:val="restart"/>
            <w:vAlign w:val="center"/>
          </w:tcPr>
          <w:p w14:paraId="4BC060F0" w14:textId="77777777" w:rsidR="00CB46BC" w:rsidRDefault="00CB46BC" w:rsidP="0022516F">
            <w:pPr>
              <w:jc w:val="center"/>
              <w:rPr>
                <w:rFonts w:ascii="標楷體" w:eastAsia="標楷體" w:hAnsi="標楷體"/>
                <w:sz w:val="28"/>
              </w:rPr>
            </w:pPr>
            <w:r w:rsidRPr="0056640C">
              <w:rPr>
                <w:rFonts w:ascii="標楷體" w:eastAsia="標楷體" w:hAnsi="標楷體" w:hint="eastAsia"/>
                <w:sz w:val="28"/>
              </w:rPr>
              <w:t>彈性學習</w:t>
            </w:r>
          </w:p>
          <w:p w14:paraId="2E53C40F" w14:textId="77777777" w:rsidR="00CB46BC" w:rsidRPr="0056640C" w:rsidRDefault="00CB46BC" w:rsidP="0022516F">
            <w:pPr>
              <w:jc w:val="center"/>
              <w:rPr>
                <w:rFonts w:ascii="標楷體" w:eastAsia="標楷體" w:hAnsi="標楷體"/>
                <w:sz w:val="28"/>
              </w:rPr>
            </w:pPr>
            <w:r w:rsidRPr="0056640C">
              <w:rPr>
                <w:rFonts w:ascii="標楷體" w:eastAsia="標楷體" w:hAnsi="標楷體" w:hint="eastAsia"/>
                <w:sz w:val="28"/>
              </w:rPr>
              <w:t>課程類別</w:t>
            </w:r>
          </w:p>
        </w:tc>
        <w:tc>
          <w:tcPr>
            <w:tcW w:w="5386" w:type="dxa"/>
            <w:gridSpan w:val="2"/>
            <w:vMerge w:val="restart"/>
            <w:tcBorders>
              <w:right w:val="single" w:sz="4" w:space="0" w:color="auto"/>
            </w:tcBorders>
            <w:vAlign w:val="center"/>
          </w:tcPr>
          <w:p w14:paraId="5E954A5D" w14:textId="77777777" w:rsidR="00CB46BC" w:rsidRPr="0056640C" w:rsidRDefault="00CB46BC" w:rsidP="0022516F">
            <w:pPr>
              <w:rPr>
                <w:rFonts w:ascii="標楷體" w:eastAsia="標楷體" w:hAnsi="標楷體"/>
                <w:sz w:val="28"/>
                <w:szCs w:val="28"/>
              </w:rPr>
            </w:pPr>
            <w:r>
              <w:rPr>
                <w:rFonts w:ascii="標楷體" w:eastAsia="標楷體" w:hAnsi="標楷體" w:hint="eastAsia"/>
                <w:sz w:val="28"/>
                <w:szCs w:val="28"/>
              </w:rPr>
              <w:t>■</w:t>
            </w:r>
            <w:r w:rsidRPr="0056640C">
              <w:rPr>
                <w:rFonts w:ascii="標楷體" w:eastAsia="標楷體" w:hAnsi="標楷體" w:hint="eastAsia"/>
                <w:sz w:val="28"/>
                <w:szCs w:val="28"/>
              </w:rPr>
              <w:t>統整性(</w:t>
            </w:r>
            <w:r>
              <w:rPr>
                <w:rFonts w:ascii="標楷體" w:eastAsia="標楷體" w:hAnsi="標楷體" w:hint="eastAsia"/>
                <w:sz w:val="28"/>
                <w:szCs w:val="28"/>
              </w:rPr>
              <w:t>■</w:t>
            </w:r>
            <w:r w:rsidRPr="0056640C">
              <w:rPr>
                <w:rFonts w:ascii="標楷體" w:eastAsia="標楷體" w:hAnsi="標楷體" w:hint="eastAsia"/>
                <w:sz w:val="28"/>
                <w:szCs w:val="28"/>
              </w:rPr>
              <w:t>主題</w:t>
            </w:r>
            <w:r w:rsidRPr="0056640C">
              <w:rPr>
                <w:rFonts w:ascii="新細明體" w:hAnsi="新細明體" w:hint="eastAsia"/>
                <w:sz w:val="28"/>
                <w:szCs w:val="28"/>
              </w:rPr>
              <w:t>□</w:t>
            </w:r>
            <w:r w:rsidRPr="0056640C">
              <w:rPr>
                <w:rFonts w:ascii="標楷體" w:eastAsia="標楷體" w:hAnsi="標楷體" w:hint="eastAsia"/>
                <w:sz w:val="28"/>
                <w:szCs w:val="28"/>
              </w:rPr>
              <w:t>專題</w:t>
            </w:r>
            <w:r w:rsidRPr="0056640C">
              <w:rPr>
                <w:rFonts w:ascii="新細明體" w:hAnsi="新細明體" w:hint="eastAsia"/>
                <w:sz w:val="28"/>
                <w:szCs w:val="28"/>
              </w:rPr>
              <w:t>□</w:t>
            </w:r>
            <w:r w:rsidRPr="0056640C">
              <w:rPr>
                <w:rFonts w:ascii="標楷體" w:eastAsia="標楷體" w:hAnsi="標楷體" w:hint="eastAsia"/>
                <w:sz w:val="28"/>
                <w:szCs w:val="28"/>
              </w:rPr>
              <w:t>議題)探究課程</w:t>
            </w:r>
          </w:p>
          <w:p w14:paraId="2052C69A" w14:textId="77777777" w:rsidR="00CB46BC" w:rsidRPr="0056640C" w:rsidRDefault="00CB46BC" w:rsidP="0022516F">
            <w:pPr>
              <w:rPr>
                <w:rFonts w:ascii="標楷體" w:eastAsia="標楷體" w:hAnsi="標楷體"/>
                <w:sz w:val="28"/>
                <w:szCs w:val="28"/>
              </w:rPr>
            </w:pPr>
            <w:r w:rsidRPr="0056640C">
              <w:rPr>
                <w:rFonts w:ascii="新細明體" w:hAnsi="新細明體" w:hint="eastAsia"/>
                <w:sz w:val="28"/>
                <w:szCs w:val="28"/>
              </w:rPr>
              <w:t>□</w:t>
            </w:r>
            <w:r w:rsidRPr="0056640C">
              <w:rPr>
                <w:rFonts w:ascii="標楷體" w:eastAsia="標楷體" w:hAnsi="標楷體" w:hint="eastAsia"/>
                <w:sz w:val="28"/>
                <w:szCs w:val="28"/>
              </w:rPr>
              <w:t>社團活動與技藝課程</w:t>
            </w:r>
          </w:p>
          <w:p w14:paraId="2299BC3E" w14:textId="77777777" w:rsidR="00CB46BC" w:rsidRPr="0056640C" w:rsidRDefault="00CB46BC" w:rsidP="0022516F">
            <w:pPr>
              <w:rPr>
                <w:rFonts w:ascii="標楷體" w:eastAsia="標楷體" w:hAnsi="標楷體"/>
                <w:sz w:val="28"/>
                <w:szCs w:val="28"/>
              </w:rPr>
            </w:pPr>
            <w:r w:rsidRPr="0056640C">
              <w:rPr>
                <w:rFonts w:ascii="標楷體" w:eastAsia="標楷體" w:hAnsi="標楷體" w:hint="eastAsia"/>
                <w:sz w:val="28"/>
                <w:szCs w:val="28"/>
              </w:rPr>
              <w:t>□特殊需求領域課程</w:t>
            </w:r>
          </w:p>
          <w:p w14:paraId="7ED75622" w14:textId="77777777" w:rsidR="00CB46BC" w:rsidRPr="0056640C" w:rsidRDefault="00CB46BC" w:rsidP="0022516F">
            <w:pPr>
              <w:rPr>
                <w:rFonts w:ascii="標楷體" w:eastAsia="標楷體" w:hAnsi="標楷體"/>
                <w:sz w:val="28"/>
              </w:rPr>
            </w:pPr>
            <w:r w:rsidRPr="0056640C">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26105EB9" w14:textId="77777777" w:rsidR="00CB46BC" w:rsidRPr="00365362" w:rsidRDefault="00CB46BC" w:rsidP="0022516F">
            <w:pPr>
              <w:jc w:val="center"/>
              <w:rPr>
                <w:rFonts w:ascii="標楷體" w:eastAsia="標楷體" w:hAnsi="標楷體"/>
                <w:color w:val="000000" w:themeColor="text1"/>
                <w:sz w:val="28"/>
              </w:rPr>
            </w:pPr>
            <w:r w:rsidRPr="00365362">
              <w:rPr>
                <w:rFonts w:ascii="標楷體" w:eastAsia="標楷體" w:hAnsi="標楷體" w:hint="eastAsia"/>
                <w:color w:val="000000" w:themeColor="text1"/>
                <w:sz w:val="28"/>
              </w:rPr>
              <w:t>上課節數</w:t>
            </w:r>
          </w:p>
        </w:tc>
        <w:tc>
          <w:tcPr>
            <w:tcW w:w="4635" w:type="dxa"/>
            <w:tcBorders>
              <w:left w:val="single" w:sz="4" w:space="0" w:color="auto"/>
            </w:tcBorders>
            <w:vAlign w:val="center"/>
          </w:tcPr>
          <w:p w14:paraId="5D0EA929" w14:textId="77777777" w:rsidR="00CB46BC" w:rsidRPr="00AD6604" w:rsidRDefault="00CB46BC" w:rsidP="0022516F">
            <w:pPr>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CB46BC" w:rsidRPr="002A5D40" w14:paraId="7EA9D0AC" w14:textId="77777777" w:rsidTr="0022516F">
        <w:trPr>
          <w:trHeight w:val="721"/>
        </w:trPr>
        <w:tc>
          <w:tcPr>
            <w:tcW w:w="2026" w:type="dxa"/>
            <w:vMerge/>
            <w:vAlign w:val="center"/>
          </w:tcPr>
          <w:p w14:paraId="3EA6027A" w14:textId="77777777" w:rsidR="00CB46BC" w:rsidRPr="0056640C" w:rsidRDefault="00CB46BC" w:rsidP="0022516F">
            <w:pPr>
              <w:jc w:val="center"/>
              <w:rPr>
                <w:rFonts w:ascii="標楷體" w:eastAsia="標楷體" w:hAnsi="標楷體"/>
                <w:sz w:val="28"/>
              </w:rPr>
            </w:pPr>
          </w:p>
        </w:tc>
        <w:tc>
          <w:tcPr>
            <w:tcW w:w="5386" w:type="dxa"/>
            <w:gridSpan w:val="2"/>
            <w:vMerge/>
            <w:tcBorders>
              <w:right w:val="single" w:sz="4" w:space="0" w:color="auto"/>
            </w:tcBorders>
            <w:vAlign w:val="center"/>
          </w:tcPr>
          <w:p w14:paraId="01B9CDDA" w14:textId="77777777" w:rsidR="00CB46BC" w:rsidRPr="0056640C" w:rsidRDefault="00CB46BC" w:rsidP="0022516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501ADB44" w14:textId="77777777" w:rsidR="00CB46BC" w:rsidRPr="00365362" w:rsidRDefault="00CB46BC" w:rsidP="0022516F">
            <w:pPr>
              <w:jc w:val="center"/>
              <w:rPr>
                <w:rFonts w:ascii="標楷體" w:eastAsia="標楷體" w:hAnsi="標楷體"/>
                <w:color w:val="000000" w:themeColor="text1"/>
                <w:sz w:val="28"/>
              </w:rPr>
            </w:pPr>
            <w:r w:rsidRPr="00365362">
              <w:rPr>
                <w:rFonts w:ascii="標楷體" w:eastAsia="標楷體" w:hAnsi="標楷體" w:hint="eastAsia"/>
                <w:color w:val="000000" w:themeColor="text1"/>
                <w:sz w:val="28"/>
              </w:rPr>
              <w:t>設計</w:t>
            </w:r>
            <w:r w:rsidRPr="00365362">
              <w:rPr>
                <w:rFonts w:ascii="標楷體" w:eastAsia="標楷體" w:hAnsi="標楷體"/>
                <w:color w:val="000000" w:themeColor="text1"/>
                <w:sz w:val="28"/>
              </w:rPr>
              <w:t>教師</w:t>
            </w:r>
          </w:p>
        </w:tc>
        <w:tc>
          <w:tcPr>
            <w:tcW w:w="4635" w:type="dxa"/>
            <w:tcBorders>
              <w:left w:val="single" w:sz="4" w:space="0" w:color="auto"/>
            </w:tcBorders>
            <w:vAlign w:val="center"/>
          </w:tcPr>
          <w:p w14:paraId="315AACF4" w14:textId="77777777" w:rsidR="00CB46BC" w:rsidRPr="00AD6604" w:rsidRDefault="00CB46BC" w:rsidP="0022516F">
            <w:pPr>
              <w:rPr>
                <w:rFonts w:ascii="標楷體" w:eastAsia="標楷體" w:hAnsi="標楷體"/>
                <w:color w:val="000000" w:themeColor="text1"/>
                <w:sz w:val="28"/>
              </w:rPr>
            </w:pPr>
            <w:r>
              <w:rPr>
                <w:rFonts w:ascii="標楷體" w:eastAsia="標楷體" w:hAnsi="標楷體" w:hint="eastAsia"/>
                <w:color w:val="000000" w:themeColor="text1"/>
                <w:sz w:val="28"/>
              </w:rPr>
              <w:t>黃培芬編修</w:t>
            </w:r>
          </w:p>
        </w:tc>
      </w:tr>
      <w:tr w:rsidR="00CB46BC" w:rsidRPr="002A5D40" w14:paraId="773D8DD7" w14:textId="77777777" w:rsidTr="0022516F">
        <w:trPr>
          <w:trHeight w:val="2393"/>
        </w:trPr>
        <w:tc>
          <w:tcPr>
            <w:tcW w:w="2026" w:type="dxa"/>
            <w:vAlign w:val="center"/>
          </w:tcPr>
          <w:p w14:paraId="53B753FD" w14:textId="77777777" w:rsidR="00CB46BC" w:rsidRPr="00071512" w:rsidRDefault="00CB46BC" w:rsidP="0022516F">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lastRenderedPageBreak/>
              <w:t>配合融入</w:t>
            </w:r>
          </w:p>
          <w:p w14:paraId="3B1DF457" w14:textId="77777777" w:rsidR="00CB46BC" w:rsidRPr="00071512" w:rsidRDefault="00CB46BC" w:rsidP="0022516F">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之領域及議題</w:t>
            </w:r>
          </w:p>
          <w:p w14:paraId="073388DF" w14:textId="77777777" w:rsidR="00CB46BC" w:rsidRPr="00071512" w:rsidRDefault="00CB46BC" w:rsidP="0022516F">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(統整性課程必須2領域以上)</w:t>
            </w:r>
          </w:p>
        </w:tc>
        <w:tc>
          <w:tcPr>
            <w:tcW w:w="5386" w:type="dxa"/>
            <w:gridSpan w:val="2"/>
            <w:tcBorders>
              <w:right w:val="single" w:sz="4" w:space="0" w:color="auto"/>
            </w:tcBorders>
            <w:vAlign w:val="center"/>
          </w:tcPr>
          <w:p w14:paraId="5F168FA1" w14:textId="77777777" w:rsidR="00CB46BC" w:rsidRPr="00071512" w:rsidRDefault="00CB46BC" w:rsidP="0022516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□國語文　□英語文(不含國小低年級)</w:t>
            </w:r>
          </w:p>
          <w:p w14:paraId="7F90EB4D" w14:textId="77777777" w:rsidR="00CB46BC" w:rsidRPr="00071512" w:rsidRDefault="00CB46BC" w:rsidP="0022516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□本土語文□臺灣手語　□新住民語文</w:t>
            </w:r>
          </w:p>
          <w:p w14:paraId="759FE4AD" w14:textId="77777777" w:rsidR="00CB46BC" w:rsidRPr="00071512" w:rsidRDefault="00CB46BC" w:rsidP="0022516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□數學　　□生活課程　■健康與體育</w:t>
            </w:r>
          </w:p>
          <w:p w14:paraId="1214BCDB" w14:textId="77777777" w:rsidR="00CB46BC" w:rsidRPr="00071512" w:rsidRDefault="00CB46BC" w:rsidP="0022516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□社會　　□自然科學　□藝術</w:t>
            </w:r>
          </w:p>
          <w:p w14:paraId="409DE8B6" w14:textId="77777777" w:rsidR="00CB46BC" w:rsidRPr="00071512" w:rsidRDefault="00CB46BC" w:rsidP="0022516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■綜合活動</w:t>
            </w:r>
          </w:p>
          <w:p w14:paraId="04F56F14" w14:textId="77777777" w:rsidR="00CB46BC" w:rsidRPr="00071512" w:rsidRDefault="00CB46BC" w:rsidP="0022516F">
            <w:pPr>
              <w:rPr>
                <w:rFonts w:ascii="標楷體" w:eastAsia="標楷體" w:hAnsi="標楷體"/>
                <w:color w:val="000000" w:themeColor="text1"/>
                <w:sz w:val="28"/>
              </w:rPr>
            </w:pPr>
            <w:r w:rsidRPr="00071512">
              <w:rPr>
                <w:rFonts w:ascii="標楷體" w:eastAsia="標楷體" w:hAnsi="標楷體" w:hint="eastAsia"/>
                <w:color w:val="000000" w:themeColor="text1"/>
                <w:sz w:val="28"/>
                <w:szCs w:val="28"/>
              </w:rPr>
              <w:t xml:space="preserve">□資訊科技(國小)　□科技(國中) </w:t>
            </w:r>
          </w:p>
        </w:tc>
        <w:tc>
          <w:tcPr>
            <w:tcW w:w="7189" w:type="dxa"/>
            <w:gridSpan w:val="3"/>
            <w:tcBorders>
              <w:left w:val="single" w:sz="4" w:space="0" w:color="auto"/>
            </w:tcBorders>
            <w:vAlign w:val="center"/>
          </w:tcPr>
          <w:p w14:paraId="56B30764" w14:textId="77777777" w:rsidR="00CB46BC" w:rsidRPr="00071512" w:rsidRDefault="00CB46BC" w:rsidP="0022516F">
            <w:pPr>
              <w:rPr>
                <w:rFonts w:ascii="標楷體" w:eastAsia="標楷體" w:hAnsi="標楷體"/>
                <w:color w:val="000000" w:themeColor="text1"/>
                <w:sz w:val="28"/>
              </w:rPr>
            </w:pPr>
            <w:r w:rsidRPr="00071512">
              <w:rPr>
                <w:rFonts w:ascii="標楷體" w:eastAsia="標楷體" w:hAnsi="標楷體" w:hint="eastAsia"/>
                <w:color w:val="000000" w:themeColor="text1"/>
                <w:sz w:val="28"/>
              </w:rPr>
              <w:t>□人權教育　□環境教育　□海洋教育　□品德教育</w:t>
            </w:r>
          </w:p>
          <w:p w14:paraId="2D2F58DA" w14:textId="77777777" w:rsidR="00CB46BC" w:rsidRPr="00071512" w:rsidRDefault="00CB46BC" w:rsidP="0022516F">
            <w:pPr>
              <w:rPr>
                <w:rFonts w:ascii="標楷體" w:eastAsia="標楷體" w:hAnsi="標楷體"/>
                <w:color w:val="000000" w:themeColor="text1"/>
                <w:sz w:val="28"/>
              </w:rPr>
            </w:pPr>
            <w:r w:rsidRPr="00071512">
              <w:rPr>
                <w:rFonts w:ascii="標楷體" w:eastAsia="標楷體" w:hAnsi="標楷體" w:hint="eastAsia"/>
                <w:color w:val="000000" w:themeColor="text1"/>
                <w:sz w:val="28"/>
              </w:rPr>
              <w:t>□生命教育　□法治教育　□科技教育　□資訊教育</w:t>
            </w:r>
          </w:p>
          <w:p w14:paraId="0C706EA7" w14:textId="77777777" w:rsidR="00CB46BC" w:rsidRPr="00071512" w:rsidRDefault="00CB46BC" w:rsidP="0022516F">
            <w:pPr>
              <w:rPr>
                <w:rFonts w:ascii="標楷體" w:eastAsia="標楷體" w:hAnsi="標楷體"/>
                <w:color w:val="000000" w:themeColor="text1"/>
                <w:sz w:val="28"/>
              </w:rPr>
            </w:pPr>
            <w:r w:rsidRPr="00071512">
              <w:rPr>
                <w:rFonts w:ascii="標楷體" w:eastAsia="標楷體" w:hAnsi="標楷體" w:hint="eastAsia"/>
                <w:color w:val="000000" w:themeColor="text1"/>
                <w:sz w:val="28"/>
              </w:rPr>
              <w:t xml:space="preserve">□能源教育　■安全教育　□防災教育　□閱讀素養 </w:t>
            </w:r>
          </w:p>
          <w:p w14:paraId="5051ACC5" w14:textId="77777777" w:rsidR="00CB46BC" w:rsidRPr="00071512" w:rsidRDefault="00CB46BC" w:rsidP="0022516F">
            <w:pPr>
              <w:rPr>
                <w:rFonts w:ascii="標楷體" w:eastAsia="標楷體" w:hAnsi="標楷體"/>
                <w:color w:val="000000" w:themeColor="text1"/>
                <w:sz w:val="28"/>
              </w:rPr>
            </w:pPr>
            <w:r w:rsidRPr="00071512">
              <w:rPr>
                <w:rFonts w:ascii="標楷體" w:eastAsia="標楷體" w:hAnsi="標楷體" w:hint="eastAsia"/>
                <w:color w:val="000000" w:themeColor="text1"/>
                <w:sz w:val="28"/>
              </w:rPr>
              <w:t>□家庭教育　□戶外教育　□原住民教育□國際教育</w:t>
            </w:r>
          </w:p>
          <w:p w14:paraId="685DF2EE" w14:textId="77777777" w:rsidR="00CB46BC" w:rsidRPr="00071512" w:rsidRDefault="00CB46BC" w:rsidP="0022516F">
            <w:pPr>
              <w:rPr>
                <w:rFonts w:ascii="標楷體" w:eastAsia="標楷體" w:hAnsi="標楷體"/>
                <w:color w:val="000000" w:themeColor="text1"/>
                <w:sz w:val="28"/>
              </w:rPr>
            </w:pPr>
            <w:r w:rsidRPr="00071512">
              <w:rPr>
                <w:rFonts w:ascii="標楷體" w:eastAsia="標楷體" w:hAnsi="標楷體" w:hint="eastAsia"/>
                <w:color w:val="000000" w:themeColor="text1"/>
                <w:sz w:val="28"/>
              </w:rPr>
              <w:t>□性別平等教育　□多元文化教育　□生涯規劃教育</w:t>
            </w:r>
          </w:p>
        </w:tc>
      </w:tr>
      <w:tr w:rsidR="00CB46BC" w:rsidRPr="001A482D" w14:paraId="05A25281" w14:textId="77777777" w:rsidTr="0022516F">
        <w:trPr>
          <w:trHeight w:val="1020"/>
        </w:trPr>
        <w:tc>
          <w:tcPr>
            <w:tcW w:w="2026" w:type="dxa"/>
            <w:vAlign w:val="center"/>
          </w:tcPr>
          <w:p w14:paraId="0F777B34" w14:textId="77777777" w:rsidR="00CB46BC" w:rsidRPr="00365362" w:rsidRDefault="00CB46BC" w:rsidP="0022516F">
            <w:pPr>
              <w:jc w:val="center"/>
              <w:rPr>
                <w:rFonts w:ascii="標楷體" w:eastAsia="標楷體" w:hAnsi="標楷體"/>
                <w:color w:val="000000" w:themeColor="text1"/>
                <w:sz w:val="28"/>
                <w:szCs w:val="28"/>
              </w:rPr>
            </w:pPr>
            <w:r w:rsidRPr="00365362">
              <w:rPr>
                <w:rFonts w:ascii="標楷體" w:eastAsia="標楷體" w:hAnsi="標楷體" w:hint="eastAsia"/>
                <w:color w:val="000000" w:themeColor="text1"/>
                <w:sz w:val="28"/>
              </w:rPr>
              <w:t>對應的學校願景</w:t>
            </w:r>
          </w:p>
          <w:p w14:paraId="75BE245F" w14:textId="77777777" w:rsidR="00CB46BC" w:rsidRPr="00365362" w:rsidRDefault="00CB46BC" w:rsidP="0022516F">
            <w:pPr>
              <w:jc w:val="center"/>
              <w:rPr>
                <w:rFonts w:ascii="標楷體" w:eastAsia="標楷體" w:hAnsi="標楷體"/>
                <w:color w:val="000000" w:themeColor="text1"/>
                <w:sz w:val="20"/>
                <w:szCs w:val="20"/>
              </w:rPr>
            </w:pPr>
            <w:r w:rsidRPr="00365362">
              <w:rPr>
                <w:rFonts w:ascii="標楷體" w:eastAsia="標楷體" w:hAnsi="標楷體" w:hint="eastAsia"/>
                <w:color w:val="000000" w:themeColor="text1"/>
                <w:sz w:val="20"/>
                <w:szCs w:val="20"/>
              </w:rPr>
              <w:t>(統整性探究課程)</w:t>
            </w:r>
          </w:p>
        </w:tc>
        <w:tc>
          <w:tcPr>
            <w:tcW w:w="3712" w:type="dxa"/>
            <w:tcBorders>
              <w:right w:val="single" w:sz="4" w:space="0" w:color="auto"/>
            </w:tcBorders>
            <w:vAlign w:val="center"/>
          </w:tcPr>
          <w:p w14:paraId="1A865058" w14:textId="77777777" w:rsidR="00CB46BC" w:rsidRDefault="00CB46BC" w:rsidP="0022516F">
            <w:pPr>
              <w:jc w:val="center"/>
              <w:rPr>
                <w:rFonts w:ascii="標楷體" w:eastAsia="標楷體" w:hAnsi="標楷體"/>
                <w:sz w:val="28"/>
              </w:rPr>
            </w:pPr>
            <w:r>
              <w:rPr>
                <w:rFonts w:ascii="標楷體" w:eastAsia="標楷體" w:hAnsi="標楷體" w:hint="eastAsia"/>
                <w:sz w:val="28"/>
              </w:rPr>
              <w:t>健康：培養身心健康的快樂</w:t>
            </w:r>
          </w:p>
          <w:p w14:paraId="2DC4EEF3" w14:textId="77777777" w:rsidR="00CB46BC" w:rsidRPr="00365362" w:rsidRDefault="00CB46BC" w:rsidP="0022516F">
            <w:pPr>
              <w:jc w:val="center"/>
              <w:rPr>
                <w:rFonts w:ascii="標楷體" w:eastAsia="標楷體" w:hAnsi="標楷體"/>
                <w:color w:val="000000" w:themeColor="text1"/>
                <w:sz w:val="28"/>
              </w:rPr>
            </w:pPr>
            <w:r>
              <w:rPr>
                <w:rFonts w:ascii="標楷體" w:eastAsia="標楷體" w:hAnsi="標楷體" w:hint="eastAsia"/>
                <w:sz w:val="28"/>
              </w:rPr>
              <w:t>兒童。</w:t>
            </w:r>
          </w:p>
        </w:tc>
        <w:tc>
          <w:tcPr>
            <w:tcW w:w="1680" w:type="dxa"/>
            <w:gridSpan w:val="2"/>
            <w:tcBorders>
              <w:left w:val="single" w:sz="4" w:space="0" w:color="auto"/>
              <w:right w:val="single" w:sz="4" w:space="0" w:color="auto"/>
            </w:tcBorders>
            <w:vAlign w:val="center"/>
          </w:tcPr>
          <w:p w14:paraId="770FB5D8" w14:textId="77777777" w:rsidR="00CB46BC" w:rsidRPr="00365362" w:rsidRDefault="00CB46BC" w:rsidP="0022516F">
            <w:pPr>
              <w:jc w:val="center"/>
              <w:rPr>
                <w:rFonts w:ascii="標楷體" w:eastAsia="標楷體" w:hAnsi="標楷體"/>
                <w:color w:val="000000" w:themeColor="text1"/>
                <w:sz w:val="28"/>
              </w:rPr>
            </w:pPr>
            <w:r w:rsidRPr="00365362">
              <w:rPr>
                <w:rFonts w:ascii="標楷體" w:eastAsia="標楷體" w:hAnsi="標楷體" w:hint="eastAsia"/>
                <w:color w:val="000000" w:themeColor="text1"/>
                <w:sz w:val="28"/>
              </w:rPr>
              <w:t>與學校願景呼應之說明</w:t>
            </w:r>
          </w:p>
        </w:tc>
        <w:tc>
          <w:tcPr>
            <w:tcW w:w="7183" w:type="dxa"/>
            <w:gridSpan w:val="2"/>
            <w:tcBorders>
              <w:left w:val="single" w:sz="4" w:space="0" w:color="auto"/>
            </w:tcBorders>
            <w:vAlign w:val="center"/>
          </w:tcPr>
          <w:p w14:paraId="30C009F1" w14:textId="77777777" w:rsidR="00CB46BC" w:rsidRPr="00076F87" w:rsidRDefault="00CB46BC" w:rsidP="0022516F">
            <w:pPr>
              <w:pStyle w:val="af8"/>
              <w:numPr>
                <w:ilvl w:val="0"/>
                <w:numId w:val="6"/>
              </w:numPr>
              <w:rPr>
                <w:rFonts w:ascii="標楷體" w:eastAsia="標楷體" w:hAnsi="標楷體"/>
              </w:rPr>
            </w:pPr>
            <w:r w:rsidRPr="00076F87">
              <w:rPr>
                <w:rFonts w:ascii="標楷體" w:eastAsia="標楷體" w:hAnsi="標楷體" w:hint="eastAsia"/>
              </w:rPr>
              <w:t>透過快樂</w:t>
            </w:r>
            <w:r>
              <w:rPr>
                <w:rFonts w:ascii="標楷體" w:eastAsia="標楷體" w:hAnsi="標楷體" w:hint="eastAsia"/>
              </w:rPr>
              <w:t>過馬路</w:t>
            </w:r>
            <w:r w:rsidRPr="00076F87">
              <w:rPr>
                <w:rFonts w:ascii="標楷體" w:eastAsia="標楷體" w:hAnsi="標楷體" w:hint="eastAsia"/>
              </w:rPr>
              <w:t>的課程，讓學生探索馬路行走安全，培養遵守交通規則的好習慣。</w:t>
            </w:r>
          </w:p>
          <w:p w14:paraId="524A40BC" w14:textId="77777777" w:rsidR="00CB46BC" w:rsidRPr="001A482D" w:rsidRDefault="00CB46BC" w:rsidP="0022516F">
            <w:pPr>
              <w:pStyle w:val="af8"/>
              <w:numPr>
                <w:ilvl w:val="0"/>
                <w:numId w:val="6"/>
              </w:numPr>
              <w:rPr>
                <w:rFonts w:ascii="標楷體" w:eastAsia="標楷體" w:hAnsi="標楷體"/>
                <w:sz w:val="28"/>
              </w:rPr>
            </w:pPr>
            <w:r w:rsidRPr="00076F87">
              <w:rPr>
                <w:rFonts w:ascii="標楷體" w:eastAsia="標楷體" w:hAnsi="標楷體" w:hint="eastAsia"/>
              </w:rPr>
              <w:t>讓學生了解健康生活與健康的關係，能在</w:t>
            </w:r>
            <w:r>
              <w:rPr>
                <w:rFonts w:ascii="標楷體" w:eastAsia="標楷體" w:hAnsi="標楷體" w:hint="eastAsia"/>
              </w:rPr>
              <w:t>過馬路</w:t>
            </w:r>
            <w:r w:rsidRPr="00076F87">
              <w:rPr>
                <w:rFonts w:ascii="標楷體" w:eastAsia="標楷體" w:hAnsi="標楷體" w:hint="eastAsia"/>
              </w:rPr>
              <w:t>情境中學會危險感知判斷的態度與自我保護的能力。</w:t>
            </w:r>
          </w:p>
        </w:tc>
      </w:tr>
      <w:tr w:rsidR="00CB46BC" w:rsidRPr="001A482D" w14:paraId="4C2CA3BD" w14:textId="77777777" w:rsidTr="0022516F">
        <w:trPr>
          <w:trHeight w:val="1020"/>
        </w:trPr>
        <w:tc>
          <w:tcPr>
            <w:tcW w:w="2026" w:type="dxa"/>
            <w:vAlign w:val="center"/>
          </w:tcPr>
          <w:p w14:paraId="3F43C90C" w14:textId="77777777" w:rsidR="00CB46BC" w:rsidRPr="00365362" w:rsidRDefault="00CB46BC" w:rsidP="0022516F">
            <w:pPr>
              <w:jc w:val="center"/>
              <w:rPr>
                <w:rFonts w:ascii="標楷體" w:eastAsia="標楷體" w:hAnsi="標楷體"/>
                <w:color w:val="000000" w:themeColor="text1"/>
                <w:sz w:val="28"/>
              </w:rPr>
            </w:pPr>
            <w:r w:rsidRPr="00FF54DE">
              <w:rPr>
                <w:rFonts w:ascii="標楷體" w:eastAsia="標楷體" w:hAnsi="標楷體" w:hint="eastAsia"/>
                <w:sz w:val="28"/>
                <w:szCs w:val="28"/>
              </w:rPr>
              <w:t>設計理念</w:t>
            </w:r>
          </w:p>
        </w:tc>
        <w:tc>
          <w:tcPr>
            <w:tcW w:w="12575" w:type="dxa"/>
            <w:gridSpan w:val="5"/>
            <w:vAlign w:val="center"/>
          </w:tcPr>
          <w:p w14:paraId="2684B551" w14:textId="77777777" w:rsidR="00CB46BC" w:rsidRPr="00365362" w:rsidRDefault="00CB46BC" w:rsidP="0022516F">
            <w:pPr>
              <w:rPr>
                <w:rFonts w:ascii="標楷體" w:eastAsia="標楷體" w:hAnsi="標楷體"/>
              </w:rPr>
            </w:pPr>
            <w:r w:rsidRPr="00365362">
              <w:rPr>
                <w:rFonts w:ascii="標楷體" w:eastAsia="標楷體" w:hAnsi="標楷體" w:hint="eastAsia"/>
                <w:color w:val="000000" w:themeColor="text1"/>
                <w:szCs w:val="28"/>
              </w:rPr>
              <w:t>本課程主要以學習並演練馬路行走安全以及事故的避難為目標。進一步能落實生活，做到行走安全。能在真實情境中學會探索與辨識社區道路環境的常見危險區域，學會遵守交通規則，學習</w:t>
            </w:r>
            <w:r>
              <w:rPr>
                <w:rFonts w:ascii="標楷體" w:eastAsia="標楷體" w:hAnsi="標楷體" w:hint="eastAsia"/>
                <w:color w:val="000000" w:themeColor="text1"/>
                <w:szCs w:val="28"/>
              </w:rPr>
              <w:t>如何過馬路的</w:t>
            </w:r>
            <w:r w:rsidRPr="00365362">
              <w:rPr>
                <w:rFonts w:ascii="標楷體" w:eastAsia="標楷體" w:hAnsi="標楷體" w:hint="eastAsia"/>
                <w:color w:val="000000" w:themeColor="text1"/>
                <w:szCs w:val="28"/>
              </w:rPr>
              <w:t>安全知識。</w:t>
            </w:r>
          </w:p>
        </w:tc>
      </w:tr>
      <w:tr w:rsidR="00CB46BC" w:rsidRPr="001A482D" w14:paraId="7661FB99" w14:textId="77777777" w:rsidTr="0022516F">
        <w:trPr>
          <w:trHeight w:val="1020"/>
        </w:trPr>
        <w:tc>
          <w:tcPr>
            <w:tcW w:w="2026" w:type="dxa"/>
            <w:vAlign w:val="center"/>
          </w:tcPr>
          <w:p w14:paraId="67927627" w14:textId="77777777" w:rsidR="00CB46BC" w:rsidRPr="005862A5" w:rsidRDefault="00CB46BC" w:rsidP="0022516F">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總綱核心素養</w:t>
            </w:r>
          </w:p>
          <w:p w14:paraId="78CBB6F7" w14:textId="77777777" w:rsidR="00CB46BC" w:rsidRPr="00FF0625" w:rsidRDefault="00CB46BC" w:rsidP="0022516F">
            <w:pPr>
              <w:jc w:val="center"/>
              <w:rPr>
                <w:rFonts w:ascii="標楷體" w:eastAsia="標楷體" w:hAnsi="標楷體"/>
                <w:color w:val="FF0000"/>
                <w:sz w:val="28"/>
                <w:highlight w:val="yellow"/>
              </w:rPr>
            </w:pPr>
            <w:r w:rsidRPr="005862A5">
              <w:rPr>
                <w:rFonts w:ascii="標楷體" w:eastAsia="標楷體" w:hAnsi="標楷體" w:hint="eastAsia"/>
                <w:color w:val="000000" w:themeColor="text1"/>
                <w:sz w:val="28"/>
              </w:rPr>
              <w:t>具體內涵</w:t>
            </w:r>
          </w:p>
        </w:tc>
        <w:tc>
          <w:tcPr>
            <w:tcW w:w="3712" w:type="dxa"/>
            <w:tcBorders>
              <w:right w:val="single" w:sz="4" w:space="0" w:color="auto"/>
            </w:tcBorders>
          </w:tcPr>
          <w:p w14:paraId="3A372B26" w14:textId="77777777" w:rsidR="00CB46BC" w:rsidRDefault="00CB46BC" w:rsidP="0022516F">
            <w:pPr>
              <w:spacing w:beforeLines="50" w:before="120"/>
              <w:jc w:val="both"/>
              <w:rPr>
                <w:rFonts w:ascii="標楷體" w:eastAsia="標楷體" w:hAnsi="標楷體"/>
                <w:sz w:val="28"/>
                <w:highlight w:val="yellow"/>
              </w:rPr>
            </w:pPr>
            <w:r w:rsidRPr="00076F87">
              <w:rPr>
                <w:rFonts w:ascii="標楷體" w:eastAsia="標楷體" w:hAnsi="標楷體" w:cs="cwTeXHeiBold"/>
                <w:b/>
                <w:w w:val="105"/>
                <w:szCs w:val="28"/>
              </w:rPr>
              <w:t>E-A2</w:t>
            </w:r>
            <w:r w:rsidRPr="00076F87">
              <w:rPr>
                <w:rFonts w:ascii="標楷體" w:eastAsia="標楷體" w:hAnsi="標楷體" w:cs="cwTeXHeiBold"/>
                <w:w w:val="105"/>
                <w:szCs w:val="28"/>
              </w:rPr>
              <w:t xml:space="preserve"> </w:t>
            </w:r>
            <w:r w:rsidRPr="00076F87">
              <w:rPr>
                <w:rFonts w:ascii="標楷體" w:eastAsia="標楷體" w:hAnsi="標楷體" w:cs="cwTeXHeiBold" w:hint="eastAsia"/>
                <w:w w:val="105"/>
                <w:szCs w:val="28"/>
              </w:rPr>
              <w:t>具備探索問題的思考能力，並透過體驗與實踐處理日常生活問題。</w:t>
            </w:r>
          </w:p>
        </w:tc>
        <w:tc>
          <w:tcPr>
            <w:tcW w:w="1680" w:type="dxa"/>
            <w:gridSpan w:val="2"/>
            <w:tcBorders>
              <w:left w:val="single" w:sz="4" w:space="0" w:color="auto"/>
              <w:right w:val="single" w:sz="4" w:space="0" w:color="auto"/>
            </w:tcBorders>
            <w:vAlign w:val="center"/>
          </w:tcPr>
          <w:p w14:paraId="717F2FBC" w14:textId="77777777" w:rsidR="00CB46BC" w:rsidRPr="00365362" w:rsidRDefault="00CB46BC" w:rsidP="0022516F">
            <w:pPr>
              <w:jc w:val="center"/>
              <w:rPr>
                <w:rFonts w:ascii="標楷體" w:eastAsia="標楷體" w:hAnsi="標楷體"/>
                <w:color w:val="000000" w:themeColor="text1"/>
                <w:sz w:val="28"/>
              </w:rPr>
            </w:pPr>
            <w:r w:rsidRPr="00365362">
              <w:rPr>
                <w:rFonts w:ascii="標楷體" w:eastAsia="標楷體" w:hAnsi="標楷體" w:hint="eastAsia"/>
                <w:color w:val="000000" w:themeColor="text1"/>
                <w:szCs w:val="22"/>
              </w:rPr>
              <w:t>領綱核心素養</w:t>
            </w:r>
            <w:r w:rsidRPr="00365362">
              <w:rPr>
                <w:rFonts w:ascii="標楷體" w:eastAsia="標楷體" w:hAnsi="標楷體" w:hint="eastAsia"/>
                <w:color w:val="000000" w:themeColor="text1"/>
                <w:sz w:val="28"/>
              </w:rPr>
              <w:t>具體內涵</w:t>
            </w:r>
          </w:p>
        </w:tc>
        <w:tc>
          <w:tcPr>
            <w:tcW w:w="7183" w:type="dxa"/>
            <w:gridSpan w:val="2"/>
            <w:tcBorders>
              <w:left w:val="single" w:sz="4" w:space="0" w:color="auto"/>
            </w:tcBorders>
            <w:vAlign w:val="center"/>
          </w:tcPr>
          <w:p w14:paraId="375744D2" w14:textId="77777777" w:rsidR="00CB46BC" w:rsidRPr="00076F87" w:rsidRDefault="00CB46BC" w:rsidP="0022516F">
            <w:pPr>
              <w:spacing w:beforeLines="50" w:before="120"/>
              <w:rPr>
                <w:rFonts w:ascii="標楷體" w:eastAsia="標楷體" w:hAnsi="標楷體"/>
                <w:b/>
              </w:rPr>
            </w:pPr>
            <w:r w:rsidRPr="00076F87">
              <w:rPr>
                <w:rFonts w:ascii="標楷體" w:eastAsia="標楷體" w:hAnsi="標楷體" w:hint="eastAsia"/>
                <w:b/>
              </w:rPr>
              <w:t xml:space="preserve">綜-E-A2 </w:t>
            </w:r>
          </w:p>
          <w:p w14:paraId="29F7FA24" w14:textId="77777777" w:rsidR="00CB46BC" w:rsidRDefault="00CB46BC" w:rsidP="0022516F">
            <w:pPr>
              <w:rPr>
                <w:rFonts w:ascii="標楷體" w:eastAsia="標楷體" w:hAnsi="標楷體"/>
              </w:rPr>
            </w:pPr>
            <w:r w:rsidRPr="00071512">
              <w:rPr>
                <w:rFonts w:ascii="標楷體" w:eastAsia="標楷體" w:hAnsi="標楷體" w:hint="eastAsia"/>
              </w:rPr>
              <w:t>探索學習方法，培養思考能力與自律負責的態度，並透過體驗與實踐解決日常生活問題。</w:t>
            </w:r>
          </w:p>
          <w:p w14:paraId="2944065B" w14:textId="77777777" w:rsidR="00CB46BC" w:rsidRDefault="00CB46BC" w:rsidP="0022516F">
            <w:pPr>
              <w:spacing w:beforeLines="50" w:before="120"/>
              <w:rPr>
                <w:rFonts w:ascii="標楷體" w:eastAsia="標楷體" w:hAnsi="標楷體"/>
                <w:b/>
              </w:rPr>
            </w:pPr>
          </w:p>
          <w:p w14:paraId="31B48B47" w14:textId="77777777" w:rsidR="00CB46BC" w:rsidRPr="00076F87" w:rsidRDefault="00CB46BC" w:rsidP="0022516F">
            <w:pPr>
              <w:spacing w:beforeLines="50" w:before="120"/>
              <w:rPr>
                <w:rFonts w:ascii="標楷體" w:eastAsia="標楷體" w:hAnsi="標楷體"/>
                <w:b/>
              </w:rPr>
            </w:pPr>
            <w:r w:rsidRPr="00076F87">
              <w:rPr>
                <w:rFonts w:ascii="標楷體" w:eastAsia="標楷體" w:hAnsi="標楷體" w:hint="eastAsia"/>
                <w:b/>
              </w:rPr>
              <w:t>健體-E-A2</w:t>
            </w:r>
          </w:p>
          <w:p w14:paraId="765001CD" w14:textId="77777777" w:rsidR="00CB46BC" w:rsidRPr="00071512" w:rsidRDefault="00CB46BC" w:rsidP="0022516F">
            <w:pPr>
              <w:rPr>
                <w:rFonts w:ascii="標楷體" w:eastAsia="標楷體" w:hAnsi="標楷體"/>
                <w:sz w:val="28"/>
              </w:rPr>
            </w:pPr>
            <w:r w:rsidRPr="00071512">
              <w:rPr>
                <w:rFonts w:ascii="標楷體" w:eastAsia="標楷體" w:hAnsi="標楷體" w:hint="eastAsia"/>
              </w:rPr>
              <w:t>具備探索身體活動與健康生活問題的思考能力，並透過體驗與實踐，處理日常生活中運動與健康的問題。</w:t>
            </w:r>
          </w:p>
        </w:tc>
      </w:tr>
      <w:tr w:rsidR="00CB46BC" w:rsidRPr="002A5D40" w14:paraId="1A58496C" w14:textId="77777777" w:rsidTr="0022516F">
        <w:trPr>
          <w:trHeight w:val="1020"/>
        </w:trPr>
        <w:tc>
          <w:tcPr>
            <w:tcW w:w="2026" w:type="dxa"/>
            <w:vAlign w:val="center"/>
          </w:tcPr>
          <w:p w14:paraId="27FE0C9A" w14:textId="77777777" w:rsidR="00CB46BC" w:rsidRDefault="00CB46BC" w:rsidP="0022516F">
            <w:pPr>
              <w:jc w:val="center"/>
              <w:rPr>
                <w:rFonts w:ascii="標楷體" w:eastAsia="標楷體" w:hAnsi="標楷體"/>
                <w:sz w:val="28"/>
                <w:szCs w:val="28"/>
              </w:rPr>
            </w:pPr>
            <w:r w:rsidRPr="006B799D">
              <w:rPr>
                <w:rFonts w:ascii="標楷體" w:eastAsia="標楷體" w:hAnsi="標楷體" w:hint="eastAsia"/>
                <w:sz w:val="28"/>
                <w:szCs w:val="28"/>
              </w:rPr>
              <w:t>課程目標</w:t>
            </w:r>
          </w:p>
        </w:tc>
        <w:tc>
          <w:tcPr>
            <w:tcW w:w="12575" w:type="dxa"/>
            <w:gridSpan w:val="5"/>
            <w:vAlign w:val="center"/>
          </w:tcPr>
          <w:p w14:paraId="583638B3" w14:textId="77777777" w:rsidR="00CB46BC" w:rsidRDefault="00CB46BC" w:rsidP="0022516F">
            <w:pPr>
              <w:pStyle w:val="TableParagraph"/>
              <w:numPr>
                <w:ilvl w:val="0"/>
                <w:numId w:val="9"/>
              </w:numPr>
              <w:tabs>
                <w:tab w:val="left" w:pos="465"/>
              </w:tabs>
              <w:spacing w:line="237" w:lineRule="auto"/>
              <w:ind w:right="304"/>
              <w:rPr>
                <w:rFonts w:ascii="標楷體" w:eastAsia="標楷體" w:hAnsi="標楷體"/>
                <w:spacing w:val="-1"/>
                <w:w w:val="105"/>
                <w:sz w:val="24"/>
                <w:szCs w:val="28"/>
              </w:rPr>
            </w:pPr>
            <w:r>
              <w:rPr>
                <w:rFonts w:ascii="標楷體" w:eastAsia="標楷體" w:hAnsi="標楷體" w:hint="eastAsia"/>
                <w:spacing w:val="-1"/>
                <w:w w:val="105"/>
                <w:sz w:val="24"/>
                <w:szCs w:val="28"/>
              </w:rPr>
              <w:t>啟發</w:t>
            </w:r>
            <w:r w:rsidRPr="00076F87">
              <w:rPr>
                <w:rFonts w:ascii="標楷體" w:eastAsia="標楷體" w:hAnsi="標楷體" w:hint="eastAsia"/>
                <w:spacing w:val="-1"/>
                <w:w w:val="105"/>
                <w:sz w:val="24"/>
                <w:szCs w:val="28"/>
              </w:rPr>
              <w:t>學生</w:t>
            </w:r>
            <w:r>
              <w:rPr>
                <w:rFonts w:ascii="標楷體" w:eastAsia="標楷體" w:hAnsi="標楷體" w:hint="eastAsia"/>
                <w:spacing w:val="-1"/>
                <w:w w:val="105"/>
                <w:sz w:val="24"/>
                <w:szCs w:val="28"/>
              </w:rPr>
              <w:t>對於環境危險度的感知。</w:t>
            </w:r>
          </w:p>
          <w:p w14:paraId="332A132E" w14:textId="77777777" w:rsidR="00CB46BC" w:rsidRDefault="00CB46BC" w:rsidP="0022516F">
            <w:pPr>
              <w:pStyle w:val="TableParagraph"/>
              <w:numPr>
                <w:ilvl w:val="0"/>
                <w:numId w:val="9"/>
              </w:numPr>
              <w:tabs>
                <w:tab w:val="left" w:pos="465"/>
              </w:tabs>
              <w:spacing w:line="237" w:lineRule="auto"/>
              <w:ind w:right="304"/>
              <w:rPr>
                <w:rFonts w:ascii="標楷體" w:eastAsia="標楷體" w:hAnsi="標楷體"/>
                <w:spacing w:val="-1"/>
                <w:w w:val="105"/>
                <w:sz w:val="24"/>
                <w:szCs w:val="28"/>
              </w:rPr>
            </w:pPr>
            <w:r>
              <w:rPr>
                <w:rFonts w:ascii="標楷體" w:eastAsia="標楷體" w:hAnsi="標楷體" w:hint="eastAsia"/>
                <w:spacing w:val="-1"/>
                <w:w w:val="105"/>
                <w:sz w:val="24"/>
                <w:szCs w:val="28"/>
              </w:rPr>
              <w:t>引導學生認識</w:t>
            </w:r>
            <w:r w:rsidRPr="00076F87">
              <w:rPr>
                <w:rFonts w:ascii="標楷體" w:eastAsia="標楷體" w:hAnsi="標楷體" w:hint="eastAsia"/>
                <w:spacing w:val="-1"/>
                <w:w w:val="105"/>
                <w:sz w:val="24"/>
                <w:szCs w:val="28"/>
              </w:rPr>
              <w:t>安全</w:t>
            </w:r>
            <w:r>
              <w:rPr>
                <w:rFonts w:ascii="標楷體" w:eastAsia="標楷體" w:hAnsi="標楷體" w:hint="eastAsia"/>
                <w:spacing w:val="-1"/>
                <w:w w:val="105"/>
                <w:sz w:val="24"/>
                <w:szCs w:val="28"/>
              </w:rPr>
              <w:t>過馬路</w:t>
            </w:r>
            <w:r w:rsidRPr="00076F87">
              <w:rPr>
                <w:rFonts w:ascii="標楷體" w:eastAsia="標楷體" w:hAnsi="標楷體" w:hint="eastAsia"/>
                <w:spacing w:val="-1"/>
                <w:w w:val="105"/>
                <w:sz w:val="24"/>
                <w:szCs w:val="28"/>
              </w:rPr>
              <w:t>的方法</w:t>
            </w:r>
            <w:r w:rsidRPr="005347C5">
              <w:rPr>
                <w:rFonts w:ascii="標楷體" w:eastAsia="標楷體" w:hAnsi="標楷體" w:hint="eastAsia"/>
                <w:spacing w:val="-1"/>
                <w:w w:val="105"/>
                <w:sz w:val="24"/>
                <w:szCs w:val="28"/>
              </w:rPr>
              <w:t>。</w:t>
            </w:r>
          </w:p>
          <w:p w14:paraId="702E919E" w14:textId="77777777" w:rsidR="00CB46BC" w:rsidRDefault="00CB46BC" w:rsidP="0022516F">
            <w:pPr>
              <w:pStyle w:val="TableParagraph"/>
              <w:numPr>
                <w:ilvl w:val="0"/>
                <w:numId w:val="9"/>
              </w:numPr>
              <w:tabs>
                <w:tab w:val="left" w:pos="465"/>
              </w:tabs>
              <w:spacing w:line="237" w:lineRule="auto"/>
              <w:ind w:right="304"/>
              <w:rPr>
                <w:rFonts w:ascii="標楷體" w:eastAsia="標楷體" w:hAnsi="標楷體"/>
                <w:spacing w:val="-1"/>
                <w:w w:val="105"/>
                <w:sz w:val="24"/>
                <w:szCs w:val="28"/>
              </w:rPr>
            </w:pPr>
            <w:r w:rsidRPr="00076F87">
              <w:rPr>
                <w:rFonts w:ascii="標楷體" w:eastAsia="標楷體" w:hAnsi="標楷體" w:hint="eastAsia"/>
                <w:spacing w:val="-1"/>
                <w:w w:val="105"/>
                <w:sz w:val="24"/>
                <w:szCs w:val="28"/>
              </w:rPr>
              <w:t>引導學生關注錯誤的馬路行走行為。</w:t>
            </w:r>
          </w:p>
          <w:p w14:paraId="4595464C" w14:textId="77777777" w:rsidR="00CB46BC" w:rsidRPr="005347C5" w:rsidRDefault="00CB46BC" w:rsidP="0022516F">
            <w:pPr>
              <w:pStyle w:val="TableParagraph"/>
              <w:numPr>
                <w:ilvl w:val="0"/>
                <w:numId w:val="9"/>
              </w:numPr>
              <w:tabs>
                <w:tab w:val="left" w:pos="465"/>
              </w:tabs>
              <w:spacing w:line="237" w:lineRule="auto"/>
              <w:ind w:right="304"/>
              <w:rPr>
                <w:rFonts w:ascii="標楷體" w:eastAsia="標楷體" w:hAnsi="標楷體"/>
                <w:spacing w:val="-1"/>
                <w:w w:val="105"/>
                <w:sz w:val="24"/>
                <w:szCs w:val="28"/>
              </w:rPr>
            </w:pPr>
            <w:r>
              <w:rPr>
                <w:rFonts w:ascii="標楷體" w:eastAsia="標楷體" w:hAnsi="標楷體" w:hint="eastAsia"/>
                <w:spacing w:val="-1"/>
                <w:w w:val="105"/>
                <w:sz w:val="24"/>
                <w:szCs w:val="28"/>
              </w:rPr>
              <w:t>教導學生</w:t>
            </w:r>
            <w:r w:rsidRPr="00076F87">
              <w:rPr>
                <w:rFonts w:ascii="標楷體" w:eastAsia="標楷體" w:hAnsi="標楷體" w:hint="eastAsia"/>
                <w:spacing w:val="-1"/>
                <w:w w:val="105"/>
                <w:sz w:val="24"/>
                <w:szCs w:val="28"/>
              </w:rPr>
              <w:t>馬路行走安全的重要性</w:t>
            </w:r>
            <w:r w:rsidRPr="005347C5">
              <w:rPr>
                <w:rFonts w:ascii="標楷體" w:eastAsia="標楷體" w:hAnsi="標楷體" w:hint="eastAsia"/>
                <w:spacing w:val="-1"/>
                <w:w w:val="105"/>
                <w:sz w:val="24"/>
                <w:szCs w:val="28"/>
              </w:rPr>
              <w:t>。</w:t>
            </w:r>
          </w:p>
          <w:p w14:paraId="0AB69AAB" w14:textId="77777777" w:rsidR="00CB46BC" w:rsidRPr="005347C5" w:rsidRDefault="00CB46BC" w:rsidP="0022516F">
            <w:pPr>
              <w:pStyle w:val="TableParagraph"/>
              <w:numPr>
                <w:ilvl w:val="0"/>
                <w:numId w:val="9"/>
              </w:numPr>
              <w:tabs>
                <w:tab w:val="left" w:pos="465"/>
              </w:tabs>
              <w:spacing w:line="237" w:lineRule="auto"/>
              <w:ind w:right="304"/>
              <w:rPr>
                <w:rFonts w:ascii="標楷體" w:eastAsia="標楷體" w:hAnsi="標楷體"/>
                <w:spacing w:val="-1"/>
                <w:w w:val="105"/>
                <w:sz w:val="24"/>
                <w:szCs w:val="28"/>
              </w:rPr>
            </w:pPr>
            <w:r>
              <w:rPr>
                <w:rFonts w:ascii="標楷體" w:eastAsia="標楷體" w:hAnsi="標楷體" w:hint="eastAsia"/>
                <w:spacing w:val="-1"/>
                <w:w w:val="105"/>
                <w:sz w:val="24"/>
                <w:szCs w:val="28"/>
              </w:rPr>
              <w:t>提升學生判斷</w:t>
            </w:r>
            <w:r w:rsidRPr="00076F87">
              <w:rPr>
                <w:rFonts w:ascii="標楷體" w:eastAsia="標楷體" w:hAnsi="標楷體" w:hint="eastAsia"/>
                <w:spacing w:val="-1"/>
                <w:w w:val="105"/>
                <w:sz w:val="24"/>
                <w:szCs w:val="28"/>
              </w:rPr>
              <w:t>對馬路行走安全的</w:t>
            </w:r>
            <w:r>
              <w:rPr>
                <w:rFonts w:ascii="標楷體" w:eastAsia="標楷體" w:hAnsi="標楷體" w:hint="eastAsia"/>
                <w:spacing w:val="-1"/>
                <w:w w:val="105"/>
                <w:sz w:val="24"/>
                <w:szCs w:val="28"/>
              </w:rPr>
              <w:t>能力。</w:t>
            </w:r>
          </w:p>
        </w:tc>
      </w:tr>
    </w:tbl>
    <w:p w14:paraId="480569A8" w14:textId="77777777" w:rsidR="00CB46BC" w:rsidRDefault="00CB46BC" w:rsidP="00CB46BC">
      <w:pPr>
        <w:spacing w:line="60" w:lineRule="auto"/>
        <w:jc w:val="center"/>
        <w:rPr>
          <w:rFonts w:ascii="標楷體" w:eastAsia="標楷體" w:hAnsi="標楷體"/>
          <w:sz w:val="36"/>
          <w:szCs w:val="36"/>
        </w:rPr>
      </w:pPr>
    </w:p>
    <w:p w14:paraId="12B33F6E" w14:textId="77777777" w:rsidR="00CB46BC" w:rsidRDefault="00CB46BC" w:rsidP="00CB46BC">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38"/>
        <w:gridCol w:w="535"/>
        <w:gridCol w:w="1841"/>
        <w:gridCol w:w="1550"/>
        <w:gridCol w:w="2650"/>
        <w:gridCol w:w="5427"/>
        <w:gridCol w:w="1541"/>
        <w:gridCol w:w="660"/>
      </w:tblGrid>
      <w:tr w:rsidR="00CB46BC" w:rsidRPr="00FF54DE" w14:paraId="5ABD4698" w14:textId="77777777" w:rsidTr="00CB46BC">
        <w:trPr>
          <w:trHeight w:val="649"/>
          <w:tblHeader/>
        </w:trPr>
        <w:tc>
          <w:tcPr>
            <w:tcW w:w="300" w:type="pct"/>
            <w:gridSpan w:val="2"/>
            <w:shd w:val="clear" w:color="auto" w:fill="F3F3F3"/>
            <w:vAlign w:val="center"/>
          </w:tcPr>
          <w:p w14:paraId="019519EF" w14:textId="77777777" w:rsidR="00CB46BC" w:rsidRPr="00BD1057" w:rsidRDefault="00CB46BC" w:rsidP="0022516F">
            <w:pPr>
              <w:jc w:val="center"/>
              <w:rPr>
                <w:rFonts w:ascii="標楷體" w:eastAsia="標楷體" w:hAnsi="標楷體"/>
                <w:b/>
                <w:sz w:val="28"/>
                <w:szCs w:val="28"/>
              </w:rPr>
            </w:pPr>
            <w:r w:rsidRPr="00BD1057">
              <w:rPr>
                <w:rFonts w:ascii="標楷體" w:eastAsia="標楷體" w:hAnsi="標楷體" w:cs="新細明體" w:hint="eastAsia"/>
                <w:b/>
                <w:sz w:val="28"/>
                <w:szCs w:val="28"/>
              </w:rPr>
              <w:lastRenderedPageBreak/>
              <w:t>教學進度</w:t>
            </w:r>
          </w:p>
        </w:tc>
        <w:tc>
          <w:tcPr>
            <w:tcW w:w="633" w:type="pct"/>
            <w:vMerge w:val="restart"/>
            <w:shd w:val="clear" w:color="auto" w:fill="F3F3F3"/>
            <w:vAlign w:val="center"/>
          </w:tcPr>
          <w:p w14:paraId="5010976D" w14:textId="77777777" w:rsidR="00CB46BC" w:rsidRPr="00BD1057"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學習表現</w:t>
            </w:r>
          </w:p>
          <w:p w14:paraId="278E13E1" w14:textId="77777777" w:rsidR="00CB46BC" w:rsidRPr="00BD1057" w:rsidRDefault="00CB46BC" w:rsidP="0022516F">
            <w:pPr>
              <w:rPr>
                <w:rFonts w:ascii="標楷體" w:eastAsia="標楷體" w:hAnsi="標楷體"/>
              </w:rPr>
            </w:pPr>
            <w:r w:rsidRPr="005862A5">
              <w:rPr>
                <w:rFonts w:ascii="標楷體" w:eastAsia="標楷體" w:hAnsi="標楷體" w:hint="eastAsia"/>
                <w:color w:val="000000" w:themeColor="text1"/>
              </w:rPr>
              <w:t>須選用正確學習階段之2以上領域，請完整寫出「領域名稱+數字編碼+內容」</w:t>
            </w:r>
          </w:p>
        </w:tc>
        <w:tc>
          <w:tcPr>
            <w:tcW w:w="533" w:type="pct"/>
            <w:vMerge w:val="restart"/>
            <w:tcBorders>
              <w:right w:val="single" w:sz="4" w:space="0" w:color="auto"/>
            </w:tcBorders>
            <w:shd w:val="clear" w:color="auto" w:fill="F3F3F3"/>
            <w:vAlign w:val="center"/>
          </w:tcPr>
          <w:p w14:paraId="109D7788" w14:textId="77777777" w:rsidR="00CB46BC"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學習內容</w:t>
            </w:r>
          </w:p>
          <w:p w14:paraId="03FF5941" w14:textId="77777777" w:rsidR="00CB46BC" w:rsidRPr="005862A5" w:rsidRDefault="00CB46BC" w:rsidP="0022516F">
            <w:pPr>
              <w:jc w:val="center"/>
              <w:rPr>
                <w:rFonts w:ascii="標楷體" w:eastAsia="標楷體" w:hAnsi="標楷體"/>
                <w:color w:val="000000" w:themeColor="text1"/>
              </w:rPr>
            </w:pPr>
            <w:r w:rsidRPr="005862A5">
              <w:rPr>
                <w:rFonts w:ascii="標楷體" w:eastAsia="標楷體" w:hAnsi="標楷體" w:hint="eastAsia"/>
                <w:color w:val="000000" w:themeColor="text1"/>
              </w:rPr>
              <w:t>可由學校自訂</w:t>
            </w:r>
          </w:p>
          <w:p w14:paraId="760FB29B" w14:textId="77777777" w:rsidR="00CB46BC" w:rsidRPr="007C0BF1" w:rsidRDefault="00CB46BC" w:rsidP="0022516F">
            <w:pPr>
              <w:jc w:val="center"/>
              <w:rPr>
                <w:rFonts w:ascii="標楷體" w:eastAsia="標楷體" w:hAnsi="標楷體"/>
                <w:color w:val="FF0000"/>
              </w:rPr>
            </w:pPr>
            <w:r w:rsidRPr="005862A5">
              <w:rPr>
                <w:rFonts w:ascii="標楷體" w:eastAsia="標楷體" w:hAnsi="標楷體" w:hint="eastAsia"/>
                <w:color w:val="000000" w:themeColor="text1"/>
              </w:rPr>
              <w:t>或參考領綱。</w:t>
            </w:r>
          </w:p>
        </w:tc>
        <w:tc>
          <w:tcPr>
            <w:tcW w:w="911" w:type="pct"/>
            <w:vMerge w:val="restart"/>
            <w:tcBorders>
              <w:left w:val="single" w:sz="4" w:space="0" w:color="auto"/>
              <w:right w:val="single" w:sz="4" w:space="0" w:color="auto"/>
            </w:tcBorders>
            <w:shd w:val="clear" w:color="auto" w:fill="F3F3F3"/>
            <w:vAlign w:val="center"/>
          </w:tcPr>
          <w:p w14:paraId="5343D3A7" w14:textId="77777777" w:rsidR="00CB46BC" w:rsidRPr="00BD1057"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學習目標</w:t>
            </w:r>
          </w:p>
        </w:tc>
        <w:tc>
          <w:tcPr>
            <w:tcW w:w="1866" w:type="pct"/>
            <w:vMerge w:val="restart"/>
            <w:tcBorders>
              <w:left w:val="single" w:sz="4" w:space="0" w:color="auto"/>
            </w:tcBorders>
            <w:shd w:val="clear" w:color="auto" w:fill="F3F3F3"/>
            <w:vAlign w:val="center"/>
          </w:tcPr>
          <w:p w14:paraId="6C1B8482" w14:textId="77777777" w:rsidR="00CB46BC" w:rsidRPr="00BD1057"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學習活動</w:t>
            </w:r>
          </w:p>
        </w:tc>
        <w:tc>
          <w:tcPr>
            <w:tcW w:w="530" w:type="pct"/>
            <w:vMerge w:val="restart"/>
            <w:shd w:val="clear" w:color="auto" w:fill="F3F3F3"/>
            <w:vAlign w:val="center"/>
          </w:tcPr>
          <w:p w14:paraId="76B75D12" w14:textId="77777777" w:rsidR="00CB46BC" w:rsidRPr="00BD1057" w:rsidRDefault="00CB46BC" w:rsidP="0022516F">
            <w:pPr>
              <w:jc w:val="center"/>
              <w:rPr>
                <w:rFonts w:ascii="標楷體" w:eastAsia="標楷體" w:hAnsi="標楷體"/>
                <w:b/>
                <w:sz w:val="28"/>
                <w:szCs w:val="28"/>
              </w:rPr>
            </w:pPr>
            <w:r>
              <w:rPr>
                <w:rFonts w:ascii="標楷體" w:eastAsia="標楷體" w:hAnsi="標楷體" w:hint="eastAsia"/>
                <w:b/>
                <w:sz w:val="28"/>
                <w:szCs w:val="28"/>
              </w:rPr>
              <w:t>學習評量</w:t>
            </w:r>
          </w:p>
        </w:tc>
        <w:tc>
          <w:tcPr>
            <w:tcW w:w="227" w:type="pct"/>
            <w:vMerge w:val="restart"/>
            <w:shd w:val="clear" w:color="auto" w:fill="F3F3F3"/>
            <w:vAlign w:val="center"/>
          </w:tcPr>
          <w:p w14:paraId="737A6077" w14:textId="77777777" w:rsidR="00CB46BC" w:rsidRPr="00BD1057"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教材</w:t>
            </w:r>
          </w:p>
          <w:p w14:paraId="38D3A8D8" w14:textId="77777777" w:rsidR="00CB46BC"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學習</w:t>
            </w:r>
          </w:p>
          <w:p w14:paraId="2B014ACD" w14:textId="77777777" w:rsidR="00CB46BC" w:rsidRDefault="00CB46BC" w:rsidP="0022516F">
            <w:pPr>
              <w:jc w:val="center"/>
              <w:rPr>
                <w:rFonts w:ascii="標楷體" w:eastAsia="標楷體" w:hAnsi="標楷體"/>
                <w:b/>
                <w:sz w:val="28"/>
                <w:szCs w:val="28"/>
              </w:rPr>
            </w:pPr>
            <w:r w:rsidRPr="00BD1057">
              <w:rPr>
                <w:rFonts w:ascii="標楷體" w:eastAsia="標楷體" w:hAnsi="標楷體" w:hint="eastAsia"/>
                <w:b/>
                <w:sz w:val="28"/>
                <w:szCs w:val="28"/>
              </w:rPr>
              <w:t>資源</w:t>
            </w:r>
          </w:p>
          <w:p w14:paraId="6B9F5643" w14:textId="77777777" w:rsidR="00CB46BC" w:rsidRPr="00BD1057" w:rsidRDefault="00CB46BC" w:rsidP="0022516F">
            <w:pPr>
              <w:jc w:val="center"/>
              <w:rPr>
                <w:rFonts w:ascii="標楷體" w:eastAsia="標楷體" w:hAnsi="標楷體"/>
                <w:b/>
                <w:sz w:val="28"/>
                <w:szCs w:val="28"/>
              </w:rPr>
            </w:pPr>
            <w:r w:rsidRPr="005862A5">
              <w:rPr>
                <w:rFonts w:ascii="標楷體" w:eastAsia="標楷體" w:hAnsi="標楷體" w:hint="eastAsia"/>
                <w:color w:val="000000" w:themeColor="text1"/>
              </w:rPr>
              <w:t>自選/編教材須經課發會審查通過</w:t>
            </w:r>
          </w:p>
        </w:tc>
      </w:tr>
      <w:tr w:rsidR="00CB46BC" w:rsidRPr="00FF54DE" w14:paraId="1546ACE5" w14:textId="77777777" w:rsidTr="00CB46BC">
        <w:trPr>
          <w:trHeight w:val="1035"/>
          <w:tblHeader/>
        </w:trPr>
        <w:tc>
          <w:tcPr>
            <w:tcW w:w="116" w:type="pct"/>
            <w:tcBorders>
              <w:right w:val="single" w:sz="4" w:space="0" w:color="auto"/>
            </w:tcBorders>
            <w:shd w:val="clear" w:color="auto" w:fill="F3F3F3"/>
            <w:vAlign w:val="center"/>
          </w:tcPr>
          <w:p w14:paraId="2A4A119B" w14:textId="77777777" w:rsidR="00CB46BC" w:rsidRPr="009A04F2" w:rsidRDefault="00CB46BC" w:rsidP="0022516F">
            <w:pPr>
              <w:snapToGrid w:val="0"/>
              <w:jc w:val="center"/>
              <w:rPr>
                <w:rFonts w:ascii="標楷體" w:eastAsia="標楷體" w:hAnsi="標楷體"/>
                <w:b/>
                <w:color w:val="FF0000"/>
                <w:sz w:val="28"/>
                <w:szCs w:val="28"/>
              </w:rPr>
            </w:pPr>
            <w:r w:rsidRPr="00BD1057">
              <w:rPr>
                <w:rFonts w:ascii="標楷體" w:eastAsia="標楷體" w:hAnsi="標楷體" w:hint="eastAsia"/>
                <w:b/>
                <w:sz w:val="28"/>
                <w:szCs w:val="28"/>
              </w:rPr>
              <w:t>週次</w:t>
            </w:r>
          </w:p>
        </w:tc>
        <w:tc>
          <w:tcPr>
            <w:tcW w:w="184" w:type="pct"/>
            <w:tcBorders>
              <w:left w:val="single" w:sz="4" w:space="0" w:color="auto"/>
            </w:tcBorders>
            <w:shd w:val="clear" w:color="auto" w:fill="F3F3F3"/>
            <w:vAlign w:val="center"/>
          </w:tcPr>
          <w:p w14:paraId="76923FB9" w14:textId="77777777" w:rsidR="00CB46BC" w:rsidRPr="009A04F2" w:rsidRDefault="00CB46BC" w:rsidP="0022516F">
            <w:pPr>
              <w:jc w:val="center"/>
              <w:rPr>
                <w:rFonts w:ascii="標楷體" w:eastAsia="標楷體" w:hAnsi="標楷體"/>
                <w:b/>
                <w:color w:val="FF0000"/>
                <w:sz w:val="28"/>
                <w:szCs w:val="28"/>
              </w:rPr>
            </w:pPr>
            <w:r w:rsidRPr="00365362">
              <w:rPr>
                <w:rFonts w:ascii="標楷體" w:eastAsia="標楷體" w:hAnsi="標楷體" w:hint="eastAsia"/>
                <w:b/>
                <w:color w:val="000000" w:themeColor="text1"/>
                <w:sz w:val="28"/>
                <w:szCs w:val="28"/>
              </w:rPr>
              <w:t>單元名稱/節數</w:t>
            </w:r>
          </w:p>
        </w:tc>
        <w:tc>
          <w:tcPr>
            <w:tcW w:w="633" w:type="pct"/>
            <w:vMerge/>
            <w:shd w:val="clear" w:color="auto" w:fill="F3F3F3"/>
            <w:vAlign w:val="center"/>
          </w:tcPr>
          <w:p w14:paraId="63A382EF" w14:textId="77777777" w:rsidR="00CB46BC" w:rsidRPr="00FF54DE" w:rsidRDefault="00CB46BC" w:rsidP="0022516F">
            <w:pPr>
              <w:jc w:val="center"/>
              <w:rPr>
                <w:rFonts w:ascii="標楷體" w:eastAsia="標楷體" w:hAnsi="標楷體" w:cs="新細明體"/>
                <w:color w:val="FF0000"/>
                <w:sz w:val="28"/>
                <w:szCs w:val="28"/>
              </w:rPr>
            </w:pPr>
          </w:p>
        </w:tc>
        <w:tc>
          <w:tcPr>
            <w:tcW w:w="533" w:type="pct"/>
            <w:vMerge/>
            <w:tcBorders>
              <w:right w:val="single" w:sz="4" w:space="0" w:color="auto"/>
            </w:tcBorders>
            <w:shd w:val="clear" w:color="auto" w:fill="F3F3F3"/>
            <w:vAlign w:val="center"/>
          </w:tcPr>
          <w:p w14:paraId="12E2E5DD" w14:textId="77777777" w:rsidR="00CB46BC" w:rsidRPr="00FF54DE" w:rsidRDefault="00CB46BC" w:rsidP="0022516F">
            <w:pPr>
              <w:jc w:val="center"/>
              <w:rPr>
                <w:rFonts w:ascii="標楷體" w:eastAsia="標楷體" w:hAnsi="標楷體" w:cs="新細明體"/>
                <w:color w:val="FF0000"/>
                <w:sz w:val="28"/>
                <w:szCs w:val="28"/>
              </w:rPr>
            </w:pPr>
          </w:p>
        </w:tc>
        <w:tc>
          <w:tcPr>
            <w:tcW w:w="911" w:type="pct"/>
            <w:vMerge/>
            <w:tcBorders>
              <w:left w:val="single" w:sz="4" w:space="0" w:color="auto"/>
              <w:right w:val="single" w:sz="4" w:space="0" w:color="auto"/>
            </w:tcBorders>
            <w:shd w:val="clear" w:color="auto" w:fill="F3F3F3"/>
            <w:vAlign w:val="center"/>
          </w:tcPr>
          <w:p w14:paraId="25991D5D" w14:textId="77777777" w:rsidR="00CB46BC" w:rsidRPr="00FF54DE" w:rsidRDefault="00CB46BC" w:rsidP="0022516F">
            <w:pPr>
              <w:jc w:val="center"/>
              <w:rPr>
                <w:rFonts w:ascii="標楷體" w:eastAsia="標楷體" w:hAnsi="標楷體" w:cs="新細明體"/>
                <w:color w:val="FF0000"/>
                <w:sz w:val="28"/>
                <w:szCs w:val="28"/>
              </w:rPr>
            </w:pPr>
          </w:p>
        </w:tc>
        <w:tc>
          <w:tcPr>
            <w:tcW w:w="1866" w:type="pct"/>
            <w:vMerge/>
            <w:tcBorders>
              <w:left w:val="single" w:sz="4" w:space="0" w:color="auto"/>
            </w:tcBorders>
            <w:shd w:val="clear" w:color="auto" w:fill="F3F3F3"/>
            <w:vAlign w:val="center"/>
          </w:tcPr>
          <w:p w14:paraId="7E083699" w14:textId="77777777" w:rsidR="00CB46BC" w:rsidRPr="00FF54DE" w:rsidRDefault="00CB46BC" w:rsidP="0022516F">
            <w:pPr>
              <w:jc w:val="center"/>
              <w:rPr>
                <w:rFonts w:ascii="標楷體" w:eastAsia="標楷體" w:hAnsi="標楷體" w:cs="新細明體"/>
                <w:color w:val="FF0000"/>
                <w:sz w:val="28"/>
                <w:szCs w:val="28"/>
              </w:rPr>
            </w:pPr>
          </w:p>
        </w:tc>
        <w:tc>
          <w:tcPr>
            <w:tcW w:w="530" w:type="pct"/>
            <w:vMerge/>
            <w:shd w:val="clear" w:color="auto" w:fill="F3F3F3"/>
            <w:vAlign w:val="center"/>
          </w:tcPr>
          <w:p w14:paraId="1C23862B" w14:textId="77777777" w:rsidR="00CB46BC" w:rsidRPr="00FF54DE" w:rsidRDefault="00CB46BC" w:rsidP="0022516F">
            <w:pPr>
              <w:jc w:val="center"/>
              <w:rPr>
                <w:rFonts w:ascii="標楷體" w:eastAsia="標楷體" w:hAnsi="標楷體"/>
                <w:color w:val="FF0000"/>
                <w:sz w:val="28"/>
                <w:szCs w:val="28"/>
              </w:rPr>
            </w:pPr>
          </w:p>
        </w:tc>
        <w:tc>
          <w:tcPr>
            <w:tcW w:w="227" w:type="pct"/>
            <w:vMerge/>
            <w:shd w:val="clear" w:color="auto" w:fill="F3F3F3"/>
            <w:vAlign w:val="center"/>
          </w:tcPr>
          <w:p w14:paraId="19DED965" w14:textId="77777777" w:rsidR="00CB46BC" w:rsidRPr="00FF54DE" w:rsidRDefault="00CB46BC" w:rsidP="0022516F">
            <w:pPr>
              <w:jc w:val="center"/>
              <w:rPr>
                <w:rFonts w:ascii="標楷體" w:eastAsia="標楷體" w:hAnsi="標楷體"/>
                <w:color w:val="FF0000"/>
                <w:sz w:val="28"/>
                <w:szCs w:val="28"/>
              </w:rPr>
            </w:pPr>
          </w:p>
        </w:tc>
      </w:tr>
      <w:tr w:rsidR="00CB46BC" w:rsidRPr="00726BB2" w14:paraId="76861581" w14:textId="77777777" w:rsidTr="006753A5">
        <w:trPr>
          <w:trHeight w:val="1304"/>
        </w:trPr>
        <w:tc>
          <w:tcPr>
            <w:tcW w:w="116" w:type="pct"/>
            <w:vAlign w:val="center"/>
          </w:tcPr>
          <w:p w14:paraId="53637F51" w14:textId="77777777" w:rsidR="00CB46BC" w:rsidRPr="00726BB2" w:rsidRDefault="00CB46BC" w:rsidP="0022516F">
            <w:pPr>
              <w:jc w:val="center"/>
              <w:rPr>
                <w:rFonts w:ascii="標楷體" w:eastAsia="標楷體" w:hAnsi="標楷體"/>
                <w:color w:val="FF0000"/>
                <w:sz w:val="28"/>
                <w:szCs w:val="28"/>
              </w:rPr>
            </w:pPr>
            <w:r w:rsidRPr="00726BB2">
              <w:rPr>
                <w:rFonts w:ascii="標楷體" w:eastAsia="標楷體" w:hAnsi="標楷體" w:hint="eastAsia"/>
                <w:color w:val="000000" w:themeColor="text1"/>
                <w:sz w:val="28"/>
                <w:szCs w:val="28"/>
              </w:rPr>
              <w:t>一</w:t>
            </w:r>
          </w:p>
        </w:tc>
        <w:tc>
          <w:tcPr>
            <w:tcW w:w="184" w:type="pct"/>
            <w:vAlign w:val="center"/>
          </w:tcPr>
          <w:p w14:paraId="42FAE3FC" w14:textId="77777777" w:rsidR="00CB46BC" w:rsidRDefault="00CB46BC" w:rsidP="00CB46BC">
            <w:pPr>
              <w:jc w:val="center"/>
              <w:rPr>
                <w:rFonts w:ascii="標楷體" w:eastAsia="標楷體" w:hAnsi="標楷體"/>
                <w:sz w:val="28"/>
                <w:szCs w:val="28"/>
              </w:rPr>
            </w:pPr>
            <w:r w:rsidRPr="00726BB2">
              <w:rPr>
                <w:rFonts w:ascii="標楷體" w:eastAsia="標楷體" w:hAnsi="標楷體" w:hint="eastAsia"/>
                <w:sz w:val="28"/>
                <w:szCs w:val="28"/>
              </w:rPr>
              <w:t>過馬路時看一看</w:t>
            </w:r>
          </w:p>
          <w:p w14:paraId="2B18341F" w14:textId="0AD42EE5" w:rsidR="00CB46BC" w:rsidRPr="00726BB2" w:rsidRDefault="00CB46BC" w:rsidP="00CB46BC">
            <w:pPr>
              <w:jc w:val="center"/>
              <w:rPr>
                <w:rFonts w:ascii="標楷體" w:eastAsia="標楷體" w:hAnsi="標楷體"/>
                <w:sz w:val="28"/>
                <w:szCs w:val="28"/>
              </w:rPr>
            </w:pPr>
            <w:r>
              <w:rPr>
                <w:rFonts w:ascii="標楷體" w:eastAsia="標楷體" w:hAnsi="標楷體"/>
                <w:sz w:val="28"/>
                <w:szCs w:val="28"/>
              </w:rPr>
              <w:t>(1)</w:t>
            </w:r>
          </w:p>
        </w:tc>
        <w:tc>
          <w:tcPr>
            <w:tcW w:w="633" w:type="pct"/>
          </w:tcPr>
          <w:p w14:paraId="5A94601A" w14:textId="77777777" w:rsidR="00CB46BC" w:rsidRPr="00726BB2" w:rsidRDefault="00CB46BC" w:rsidP="006753A5">
            <w:pPr>
              <w:jc w:val="both"/>
              <w:rPr>
                <w:rFonts w:ascii="標楷體" w:eastAsia="標楷體" w:hAnsi="標楷體" w:cs="新細明體"/>
                <w:b/>
                <w:color w:val="000000"/>
              </w:rPr>
            </w:pPr>
            <w:r w:rsidRPr="00726BB2">
              <w:rPr>
                <w:rFonts w:ascii="標楷體" w:eastAsia="標楷體" w:hAnsi="標楷體" w:cs="新細明體" w:hint="eastAsia"/>
                <w:b/>
                <w:color w:val="000000"/>
              </w:rPr>
              <w:t>健體1b-Ⅱ-1</w:t>
            </w:r>
          </w:p>
          <w:p w14:paraId="0937B34B" w14:textId="77777777" w:rsidR="00CB46BC" w:rsidRPr="00726BB2" w:rsidRDefault="00CB46BC" w:rsidP="006753A5">
            <w:pPr>
              <w:jc w:val="both"/>
              <w:rPr>
                <w:rFonts w:ascii="標楷體" w:eastAsia="標楷體" w:hAnsi="標楷體" w:cs="新細明體"/>
                <w:color w:val="000000"/>
              </w:rPr>
            </w:pPr>
            <w:r w:rsidRPr="00726BB2">
              <w:rPr>
                <w:rFonts w:ascii="標楷體" w:eastAsia="標楷體" w:hAnsi="標楷體" w:cs="新細明體" w:hint="eastAsia"/>
                <w:color w:val="000000"/>
              </w:rPr>
              <w:t>認識健康技能和生活技能對健康維護的重要性。</w:t>
            </w:r>
          </w:p>
          <w:p w14:paraId="61A1EB18" w14:textId="77777777" w:rsidR="00CB46BC" w:rsidRDefault="00CB46BC" w:rsidP="006753A5">
            <w:pPr>
              <w:jc w:val="both"/>
              <w:rPr>
                <w:rFonts w:ascii="標楷體" w:eastAsia="標楷體" w:hAnsi="標楷體"/>
              </w:rPr>
            </w:pPr>
            <w:r w:rsidRPr="00726BB2">
              <w:rPr>
                <w:rFonts w:ascii="標楷體" w:eastAsia="標楷體" w:hAnsi="標楷體" w:cs="新細明體"/>
                <w:b/>
                <w:color w:val="000000"/>
              </w:rPr>
              <w:t>綜</w:t>
            </w:r>
            <w:r w:rsidRPr="00726BB2">
              <w:rPr>
                <w:rFonts w:ascii="標楷體" w:eastAsia="標楷體" w:hAnsi="標楷體" w:cs="新細明體" w:hint="eastAsia"/>
                <w:b/>
                <w:color w:val="000000"/>
              </w:rPr>
              <w:t>合</w:t>
            </w:r>
            <w:r w:rsidRPr="00726BB2">
              <w:rPr>
                <w:rFonts w:ascii="標楷體" w:eastAsia="標楷體" w:hAnsi="標楷體" w:cs="新細明體"/>
                <w:b/>
                <w:color w:val="000000"/>
              </w:rPr>
              <w:t>3a-</w:t>
            </w:r>
            <w:r w:rsidRPr="00726BB2">
              <w:rPr>
                <w:rFonts w:ascii="標楷體" w:eastAsia="標楷體" w:hAnsi="標楷體" w:cs="新細明體" w:hint="eastAsia"/>
                <w:b/>
                <w:color w:val="000000"/>
              </w:rPr>
              <w:t>Ⅱ</w:t>
            </w:r>
            <w:r w:rsidRPr="00726BB2">
              <w:rPr>
                <w:rFonts w:ascii="標楷體" w:eastAsia="標楷體" w:hAnsi="標楷體" w:cs="新細明體"/>
                <w:b/>
                <w:color w:val="000000"/>
              </w:rPr>
              <w:t>-1</w:t>
            </w:r>
            <w:r w:rsidRPr="00726BB2">
              <w:rPr>
                <w:rFonts w:ascii="標楷體" w:eastAsia="標楷體" w:hAnsi="標楷體"/>
              </w:rPr>
              <w:t xml:space="preserve"> 覺察生活中潛藏危 機的情境，提出並演練減低或避免危險的方法</w:t>
            </w:r>
            <w:r>
              <w:rPr>
                <w:rFonts w:ascii="標楷體" w:eastAsia="標楷體" w:hAnsi="標楷體" w:hint="eastAsia"/>
              </w:rPr>
              <w:t>。</w:t>
            </w:r>
          </w:p>
          <w:p w14:paraId="31843F27" w14:textId="77777777" w:rsidR="006753A5" w:rsidRDefault="006753A5" w:rsidP="006753A5">
            <w:pPr>
              <w:jc w:val="both"/>
              <w:rPr>
                <w:rFonts w:ascii="標楷體" w:eastAsia="標楷體" w:hAnsi="標楷體"/>
              </w:rPr>
            </w:pPr>
          </w:p>
          <w:p w14:paraId="1BC4F274" w14:textId="77777777" w:rsidR="006753A5" w:rsidRPr="006753A5" w:rsidRDefault="006753A5" w:rsidP="006753A5">
            <w:pPr>
              <w:jc w:val="both"/>
              <w:rPr>
                <w:rFonts w:ascii="標楷體" w:eastAsia="標楷體" w:hAnsi="標楷體" w:cs="新細明體"/>
                <w:b/>
                <w:szCs w:val="28"/>
              </w:rPr>
            </w:pPr>
            <w:r w:rsidRPr="006753A5">
              <w:rPr>
                <w:rFonts w:ascii="標楷體" w:eastAsia="標楷體" w:hAnsi="標楷體" w:cs="新細明體" w:hint="eastAsia"/>
                <w:b/>
                <w:szCs w:val="28"/>
              </w:rPr>
              <w:t>安</w:t>
            </w:r>
            <w:r w:rsidRPr="00CB46BC">
              <w:rPr>
                <w:rFonts w:ascii="標楷體" w:eastAsia="標楷體" w:hAnsi="標楷體" w:cs="新細明體" w:hint="eastAsia"/>
                <w:szCs w:val="28"/>
              </w:rPr>
              <w:t xml:space="preserve"> </w:t>
            </w:r>
            <w:r w:rsidRPr="006753A5">
              <w:rPr>
                <w:rFonts w:ascii="標楷體" w:eastAsia="標楷體" w:hAnsi="標楷體" w:cs="新細明體" w:hint="eastAsia"/>
                <w:b/>
                <w:szCs w:val="28"/>
              </w:rPr>
              <w:t>E4 探討日常生活應該注意的安全。</w:t>
            </w:r>
          </w:p>
          <w:p w14:paraId="6D9613D8" w14:textId="77777777" w:rsidR="006753A5" w:rsidRPr="006753A5" w:rsidRDefault="006753A5" w:rsidP="006753A5">
            <w:pPr>
              <w:jc w:val="both"/>
              <w:rPr>
                <w:rFonts w:ascii="標楷體" w:eastAsia="標楷體" w:hAnsi="標楷體" w:cs="新細明體"/>
                <w:b/>
                <w:szCs w:val="28"/>
              </w:rPr>
            </w:pPr>
            <w:r w:rsidRPr="006753A5">
              <w:rPr>
                <w:rFonts w:ascii="標楷體" w:eastAsia="標楷體" w:hAnsi="標楷體" w:cs="新細明體" w:hint="eastAsia"/>
                <w:b/>
                <w:szCs w:val="28"/>
              </w:rPr>
              <w:t>安 E5 了解日常生活危害安全的事件。</w:t>
            </w:r>
          </w:p>
          <w:p w14:paraId="6A6586FA" w14:textId="77777777" w:rsidR="006753A5" w:rsidRDefault="006753A5" w:rsidP="006753A5">
            <w:pPr>
              <w:jc w:val="both"/>
              <w:rPr>
                <w:rFonts w:ascii="標楷體" w:eastAsia="標楷體" w:hAnsi="標楷體" w:cs="新細明體"/>
                <w:color w:val="000000"/>
              </w:rPr>
            </w:pPr>
          </w:p>
          <w:p w14:paraId="714C9B03" w14:textId="77777777" w:rsidR="00B31176" w:rsidRDefault="00B31176" w:rsidP="006753A5">
            <w:pPr>
              <w:jc w:val="both"/>
              <w:rPr>
                <w:rFonts w:ascii="標楷體" w:eastAsia="標楷體" w:hAnsi="標楷體" w:cs="新細明體"/>
                <w:color w:val="000000"/>
              </w:rPr>
            </w:pPr>
          </w:p>
          <w:p w14:paraId="462396C8" w14:textId="3CF85CEC" w:rsidR="00B31176" w:rsidRPr="00B31176" w:rsidRDefault="00B31176" w:rsidP="00B31176">
            <w:pPr>
              <w:jc w:val="both"/>
              <w:rPr>
                <w:rFonts w:ascii="標楷體" w:eastAsia="標楷體" w:hAnsi="標楷體" w:cs="新細明體"/>
                <w:b/>
                <w:color w:val="000000"/>
              </w:rPr>
            </w:pPr>
            <w:r w:rsidRPr="00B31176">
              <w:rPr>
                <w:rFonts w:ascii="標楷體" w:eastAsia="標楷體" w:hAnsi="標楷體" w:cs="新細明體" w:hint="eastAsia"/>
                <w:b/>
                <w:color w:val="000000"/>
              </w:rPr>
              <w:lastRenderedPageBreak/>
              <w:t>交</w:t>
            </w:r>
            <w:r w:rsidRPr="00B31176">
              <w:rPr>
                <w:rFonts w:ascii="標楷體" w:eastAsia="標楷體" w:hAnsi="標楷體" w:cs="新細明體" w:hint="eastAsia"/>
                <w:b/>
                <w:color w:val="000000"/>
              </w:rPr>
              <w:t>A-II-2 了解使用交通工具的潛在危險。</w:t>
            </w:r>
          </w:p>
          <w:p w14:paraId="1F119291" w14:textId="77777777" w:rsidR="00B31176" w:rsidRPr="00B31176" w:rsidRDefault="00B31176" w:rsidP="00B31176">
            <w:pPr>
              <w:jc w:val="both"/>
              <w:rPr>
                <w:rFonts w:ascii="標楷體" w:eastAsia="標楷體" w:hAnsi="標楷體" w:cs="新細明體" w:hint="eastAsia"/>
                <w:b/>
                <w:color w:val="000000"/>
              </w:rPr>
            </w:pPr>
          </w:p>
          <w:p w14:paraId="5E5C4D92" w14:textId="0D5662AD" w:rsidR="00B31176" w:rsidRPr="00B31176" w:rsidRDefault="00B31176" w:rsidP="00B31176">
            <w:pPr>
              <w:jc w:val="both"/>
              <w:rPr>
                <w:rFonts w:ascii="標楷體" w:eastAsia="標楷體" w:hAnsi="標楷體" w:cs="新細明體"/>
                <w:b/>
                <w:color w:val="000000"/>
              </w:rPr>
            </w:pPr>
            <w:r w:rsidRPr="00B31176">
              <w:rPr>
                <w:rFonts w:ascii="標楷體" w:eastAsia="標楷體" w:hAnsi="標楷體" w:cs="新細明體" w:hint="eastAsia"/>
                <w:b/>
                <w:color w:val="000000"/>
              </w:rPr>
              <w:t>交</w:t>
            </w:r>
            <w:r w:rsidRPr="00B31176">
              <w:rPr>
                <w:rFonts w:ascii="標楷體" w:eastAsia="標楷體" w:hAnsi="標楷體" w:cs="新細明體" w:hint="eastAsia"/>
                <w:b/>
                <w:color w:val="000000"/>
              </w:rPr>
              <w:t>A-II-3 辨識各類道路環境的常見危險。</w:t>
            </w:r>
          </w:p>
          <w:p w14:paraId="46144317" w14:textId="77777777" w:rsidR="00B31176" w:rsidRPr="00B31176" w:rsidRDefault="00B31176" w:rsidP="00B31176">
            <w:pPr>
              <w:jc w:val="both"/>
              <w:rPr>
                <w:rFonts w:ascii="標楷體" w:eastAsia="標楷體" w:hAnsi="標楷體" w:cs="新細明體" w:hint="eastAsia"/>
                <w:b/>
                <w:color w:val="000000"/>
              </w:rPr>
            </w:pPr>
          </w:p>
          <w:p w14:paraId="1618CEDB" w14:textId="38BB87D2" w:rsidR="00B31176" w:rsidRPr="00B31176" w:rsidRDefault="00B31176" w:rsidP="00B31176">
            <w:pPr>
              <w:jc w:val="both"/>
              <w:rPr>
                <w:rFonts w:ascii="標楷體" w:eastAsia="標楷體" w:hAnsi="標楷體" w:cs="新細明體" w:hint="eastAsia"/>
                <w:b/>
                <w:color w:val="000000"/>
              </w:rPr>
            </w:pPr>
            <w:r w:rsidRPr="00B31176">
              <w:rPr>
                <w:rFonts w:ascii="標楷體" w:eastAsia="標楷體" w:hAnsi="標楷體" w:cs="新細明體" w:hint="eastAsia"/>
                <w:b/>
                <w:color w:val="000000"/>
              </w:rPr>
              <w:t>交</w:t>
            </w:r>
            <w:r w:rsidRPr="00B31176">
              <w:rPr>
                <w:rFonts w:ascii="標楷體" w:eastAsia="標楷體" w:hAnsi="標楷體" w:cs="新細明體" w:hint="eastAsia"/>
                <w:b/>
                <w:color w:val="000000"/>
              </w:rPr>
              <w:t>B-II-1 遵守交通規則，培養謹慎的用路行為與尊重他人的態度。</w:t>
            </w:r>
          </w:p>
          <w:p w14:paraId="6E0FA477" w14:textId="77777777" w:rsidR="00B31176" w:rsidRPr="00B31176" w:rsidRDefault="00B31176" w:rsidP="00B31176">
            <w:pPr>
              <w:jc w:val="both"/>
              <w:rPr>
                <w:rFonts w:ascii="標楷體" w:eastAsia="標楷體" w:hAnsi="標楷體" w:cs="新細明體"/>
                <w:b/>
                <w:color w:val="000000"/>
              </w:rPr>
            </w:pPr>
          </w:p>
          <w:p w14:paraId="38E602AA" w14:textId="2F0BAD99" w:rsidR="00B31176" w:rsidRPr="006753A5" w:rsidRDefault="00B31176" w:rsidP="00B31176">
            <w:pPr>
              <w:jc w:val="both"/>
              <w:rPr>
                <w:rFonts w:ascii="標楷體" w:eastAsia="標楷體" w:hAnsi="標楷體" w:cs="新細明體" w:hint="eastAsia"/>
                <w:color w:val="000000"/>
              </w:rPr>
            </w:pPr>
            <w:r w:rsidRPr="00B31176">
              <w:rPr>
                <w:rFonts w:ascii="標楷體" w:eastAsia="標楷體" w:hAnsi="標楷體" w:cs="新細明體" w:hint="eastAsia"/>
                <w:b/>
                <w:color w:val="000000"/>
              </w:rPr>
              <w:t>交</w:t>
            </w:r>
            <w:r w:rsidRPr="00B31176">
              <w:rPr>
                <w:rFonts w:ascii="標楷體" w:eastAsia="標楷體" w:hAnsi="標楷體" w:cs="新細明體" w:hint="eastAsia"/>
                <w:b/>
                <w:color w:val="000000"/>
              </w:rPr>
              <w:t>Ca-II-1 學習並演練安全穿越路口的方法。</w:t>
            </w:r>
          </w:p>
        </w:tc>
        <w:tc>
          <w:tcPr>
            <w:tcW w:w="533" w:type="pct"/>
            <w:tcBorders>
              <w:right w:val="single" w:sz="4" w:space="0" w:color="auto"/>
            </w:tcBorders>
          </w:tcPr>
          <w:p w14:paraId="6B00F2FF" w14:textId="77777777" w:rsidR="00CB46BC" w:rsidRPr="00015D67" w:rsidRDefault="00CB46BC" w:rsidP="006753A5">
            <w:pPr>
              <w:jc w:val="both"/>
              <w:rPr>
                <w:rFonts w:ascii="標楷體" w:eastAsia="標楷體" w:hAnsi="標楷體" w:cs="新細明體"/>
                <w:b/>
                <w:bCs/>
                <w:color w:val="000000"/>
              </w:rPr>
            </w:pPr>
            <w:r w:rsidRPr="00015D67">
              <w:rPr>
                <w:rFonts w:ascii="標楷體" w:eastAsia="標楷體" w:hAnsi="標楷體" w:cs="新細明體" w:hint="eastAsia"/>
                <w:b/>
                <w:bCs/>
                <w:color w:val="000000"/>
              </w:rPr>
              <w:lastRenderedPageBreak/>
              <w:t xml:space="preserve">健體 Ba-Ⅱ-1 </w:t>
            </w:r>
          </w:p>
          <w:p w14:paraId="1E77062B" w14:textId="77777777" w:rsidR="00CB46BC" w:rsidRPr="00726BB2" w:rsidRDefault="00CB46BC" w:rsidP="006753A5">
            <w:pPr>
              <w:jc w:val="both"/>
              <w:rPr>
                <w:rFonts w:ascii="標楷體" w:eastAsia="標楷體" w:hAnsi="標楷體" w:cs="新細明體"/>
                <w:color w:val="000000"/>
              </w:rPr>
            </w:pPr>
            <w:r w:rsidRPr="00726BB2">
              <w:rPr>
                <w:rFonts w:ascii="標楷體" w:eastAsia="標楷體" w:hAnsi="標楷體" w:cs="新細明體" w:hint="eastAsia"/>
                <w:color w:val="000000"/>
              </w:rPr>
              <w:t>居家、交通及戶外環境的潛在危機與安全須知。</w:t>
            </w:r>
          </w:p>
          <w:p w14:paraId="573457E4" w14:textId="77777777" w:rsidR="00CB46BC" w:rsidRPr="00726BB2" w:rsidRDefault="00CB46BC" w:rsidP="006753A5">
            <w:pPr>
              <w:jc w:val="both"/>
              <w:rPr>
                <w:rFonts w:ascii="標楷體" w:eastAsia="標楷體" w:hAnsi="標楷體"/>
              </w:rPr>
            </w:pPr>
            <w:r w:rsidRPr="00015D67">
              <w:rPr>
                <w:rFonts w:ascii="標楷體" w:eastAsia="標楷體" w:hAnsi="標楷體"/>
                <w:b/>
                <w:bCs/>
              </w:rPr>
              <w:t>綜</w:t>
            </w:r>
            <w:r w:rsidRPr="00015D67">
              <w:rPr>
                <w:rFonts w:ascii="標楷體" w:eastAsia="標楷體" w:hAnsi="標楷體" w:hint="eastAsia"/>
                <w:b/>
                <w:bCs/>
              </w:rPr>
              <w:t>合</w:t>
            </w:r>
            <w:r w:rsidRPr="00015D67">
              <w:rPr>
                <w:rFonts w:ascii="標楷體" w:eastAsia="標楷體" w:hAnsi="標楷體"/>
                <w:b/>
                <w:bCs/>
              </w:rPr>
              <w:t>Ca-</w:t>
            </w:r>
            <w:r w:rsidRPr="00015D67">
              <w:rPr>
                <w:rFonts w:ascii="標楷體" w:eastAsia="標楷體" w:hAnsi="標楷體" w:hint="eastAsia"/>
                <w:b/>
                <w:bCs/>
              </w:rPr>
              <w:t>Ⅱ</w:t>
            </w:r>
            <w:r w:rsidRPr="00015D67">
              <w:rPr>
                <w:rFonts w:ascii="標楷體" w:eastAsia="標楷體" w:hAnsi="標楷體"/>
                <w:b/>
                <w:bCs/>
              </w:rPr>
              <w:t xml:space="preserve">-1 </w:t>
            </w:r>
            <w:r w:rsidRPr="00726BB2">
              <w:rPr>
                <w:rFonts w:ascii="標楷體" w:eastAsia="標楷體" w:hAnsi="標楷體"/>
              </w:rPr>
              <w:t>生活周遭潛藏危機的情境。</w:t>
            </w:r>
          </w:p>
          <w:p w14:paraId="0E1CAF7B" w14:textId="77777777" w:rsidR="00CB46BC" w:rsidRPr="00726BB2" w:rsidRDefault="00CB46BC" w:rsidP="006753A5">
            <w:pPr>
              <w:jc w:val="both"/>
              <w:rPr>
                <w:rFonts w:ascii="標楷體" w:eastAsia="標楷體" w:hAnsi="標楷體" w:cs="新細明體"/>
                <w:color w:val="000000"/>
              </w:rPr>
            </w:pPr>
          </w:p>
        </w:tc>
        <w:tc>
          <w:tcPr>
            <w:tcW w:w="911" w:type="pct"/>
            <w:tcBorders>
              <w:left w:val="single" w:sz="4" w:space="0" w:color="auto"/>
              <w:right w:val="single" w:sz="4" w:space="0" w:color="auto"/>
            </w:tcBorders>
          </w:tcPr>
          <w:p w14:paraId="7D84B980" w14:textId="77777777" w:rsidR="00CB46BC" w:rsidRPr="00726BB2" w:rsidRDefault="00CB46BC" w:rsidP="006753A5">
            <w:pPr>
              <w:tabs>
                <w:tab w:val="left" w:pos="306"/>
              </w:tabs>
              <w:ind w:left="240" w:hangingChars="100" w:hanging="240"/>
              <w:jc w:val="both"/>
              <w:rPr>
                <w:rFonts w:ascii="標楷體" w:eastAsia="標楷體" w:hAnsi="標楷體" w:cs="新細明體"/>
                <w:color w:val="000000"/>
              </w:rPr>
            </w:pPr>
            <w:r w:rsidRPr="00726BB2">
              <w:rPr>
                <w:rFonts w:ascii="標楷體" w:eastAsia="標楷體" w:hAnsi="標楷體" w:cs="新細明體" w:hint="eastAsia"/>
                <w:color w:val="000000"/>
              </w:rPr>
              <w:t>1.</w:t>
            </w:r>
            <w:r w:rsidRPr="00726BB2">
              <w:rPr>
                <w:rFonts w:ascii="標楷體" w:eastAsia="標楷體" w:hAnsi="標楷體" w:cs="新細明體" w:hint="eastAsia"/>
                <w:color w:val="000000"/>
              </w:rPr>
              <w:tab/>
              <w:t>認識馬路行走安全的方法與重要性。</w:t>
            </w:r>
          </w:p>
          <w:p w14:paraId="67CD7010" w14:textId="77777777" w:rsidR="00CB46BC" w:rsidRPr="00726BB2" w:rsidRDefault="00CB46BC" w:rsidP="006753A5">
            <w:pPr>
              <w:tabs>
                <w:tab w:val="left" w:pos="306"/>
              </w:tabs>
              <w:ind w:left="240" w:hangingChars="100" w:hanging="240"/>
              <w:jc w:val="both"/>
              <w:rPr>
                <w:rFonts w:ascii="標楷體" w:eastAsia="標楷體" w:hAnsi="標楷體" w:cs="新細明體"/>
                <w:color w:val="000000"/>
              </w:rPr>
            </w:pPr>
            <w:r w:rsidRPr="00726BB2">
              <w:rPr>
                <w:rFonts w:ascii="標楷體" w:eastAsia="標楷體" w:hAnsi="標楷體" w:cs="新細明體" w:hint="eastAsia"/>
                <w:color w:val="000000"/>
              </w:rPr>
              <w:t>2</w:t>
            </w:r>
            <w:r w:rsidRPr="00726BB2">
              <w:rPr>
                <w:rFonts w:ascii="標楷體" w:eastAsia="標楷體" w:hAnsi="標楷體" w:hint="eastAsia"/>
                <w:spacing w:val="-1"/>
                <w:w w:val="105"/>
              </w:rPr>
              <w:t>引導學生關注錯誤和危險的馬路行走行為以及交通事故對馬路行走安全所帶來的威脅</w:t>
            </w:r>
            <w:r>
              <w:rPr>
                <w:rFonts w:ascii="標楷體" w:eastAsia="標楷體" w:hAnsi="標楷體" w:hint="eastAsia"/>
                <w:spacing w:val="-1"/>
                <w:w w:val="105"/>
              </w:rPr>
              <w:t>。</w:t>
            </w:r>
          </w:p>
        </w:tc>
        <w:tc>
          <w:tcPr>
            <w:tcW w:w="1866" w:type="pct"/>
            <w:tcBorders>
              <w:left w:val="single" w:sz="4" w:space="0" w:color="auto"/>
            </w:tcBorders>
            <w:vAlign w:val="center"/>
          </w:tcPr>
          <w:p w14:paraId="4F510CB9" w14:textId="77777777" w:rsidR="00CB46BC" w:rsidRPr="00726BB2" w:rsidRDefault="00CB46BC" w:rsidP="0022516F">
            <w:pPr>
              <w:rPr>
                <w:rFonts w:ascii="標楷體" w:eastAsia="標楷體" w:hAnsi="標楷體"/>
                <w:b/>
                <w:bCs/>
                <w:sz w:val="28"/>
                <w:szCs w:val="28"/>
              </w:rPr>
            </w:pPr>
            <w:r w:rsidRPr="00726BB2">
              <w:rPr>
                <w:rFonts w:ascii="標楷體" w:eastAsia="標楷體" w:hAnsi="標楷體" w:hint="eastAsia"/>
                <w:b/>
                <w:bCs/>
                <w:sz w:val="28"/>
                <w:szCs w:val="28"/>
              </w:rPr>
              <w:t>壹、</w:t>
            </w:r>
            <w:r w:rsidRPr="00726BB2">
              <w:rPr>
                <w:rFonts w:ascii="標楷體" w:eastAsia="標楷體" w:hAnsi="標楷體"/>
                <w:b/>
                <w:bCs/>
                <w:sz w:val="28"/>
                <w:szCs w:val="28"/>
              </w:rPr>
              <w:t xml:space="preserve">引起動機 </w:t>
            </w:r>
          </w:p>
          <w:p w14:paraId="7361F929" w14:textId="77777777" w:rsidR="00CB46BC" w:rsidRPr="00726BB2" w:rsidRDefault="00CB46BC" w:rsidP="0022516F">
            <w:pPr>
              <w:rPr>
                <w:rFonts w:ascii="標楷體" w:eastAsia="標楷體" w:hAnsi="標楷體"/>
                <w:b/>
                <w:bCs/>
                <w:color w:val="000000" w:themeColor="text1"/>
              </w:rPr>
            </w:pPr>
            <w:r w:rsidRPr="00726BB2">
              <w:rPr>
                <w:rFonts w:ascii="標楷體" w:eastAsia="標楷體" w:hAnsi="標楷體"/>
                <w:b/>
                <w:bCs/>
                <w:color w:val="000000" w:themeColor="text1"/>
              </w:rPr>
              <w:t>活動一</w:t>
            </w:r>
            <w:r w:rsidRPr="00726BB2">
              <w:rPr>
                <w:rFonts w:ascii="標楷體" w:eastAsia="標楷體" w:hAnsi="標楷體" w:hint="eastAsia"/>
                <w:b/>
                <w:bCs/>
                <w:color w:val="000000" w:themeColor="text1"/>
              </w:rPr>
              <w:t>、</w:t>
            </w:r>
            <w:r w:rsidRPr="00726BB2">
              <w:rPr>
                <w:rFonts w:ascii="標楷體" w:eastAsia="標楷體" w:hAnsi="標楷體"/>
                <w:b/>
                <w:bCs/>
                <w:color w:val="000000" w:themeColor="text1"/>
              </w:rPr>
              <w:t>交通規則有保障</w:t>
            </w:r>
          </w:p>
          <w:p w14:paraId="10A07F93" w14:textId="77777777" w:rsidR="00CB46BC" w:rsidRDefault="00CB46BC" w:rsidP="0022516F">
            <w:pPr>
              <w:rPr>
                <w:rFonts w:ascii="標楷體" w:eastAsia="標楷體" w:hAnsi="標楷體"/>
              </w:rPr>
            </w:pPr>
            <w:r w:rsidRPr="00726BB2">
              <w:rPr>
                <w:rFonts w:ascii="標楷體" w:eastAsia="標楷體" w:hAnsi="標楷體"/>
              </w:rPr>
              <w:t xml:space="preserve">（一）教師引導思考：「小蘋果有天看到新聞『臺灣電力公司興達發電廠因不明原因全廠停機，高雄市左營區許 多路口號誌連帶受影響，在許多路口無號誌的情況，不少駕駛行經路口時，宛如無頭蒼蠅，警方派出部分 警力到各路口維持秩序……』小蘋果問爸爸：為什麼 沒有號誌後交通會混亂？」 </w:t>
            </w:r>
          </w:p>
          <w:p w14:paraId="784AF09B" w14:textId="77777777" w:rsidR="00CB46BC" w:rsidRDefault="00CB46BC" w:rsidP="0022516F">
            <w:pPr>
              <w:rPr>
                <w:rFonts w:ascii="標楷體" w:eastAsia="標楷體" w:hAnsi="標楷體"/>
              </w:rPr>
            </w:pPr>
            <w:r w:rsidRPr="00726BB2">
              <w:rPr>
                <w:rFonts w:ascii="標楷體" w:eastAsia="標楷體" w:hAnsi="標楷體" w:cs="Segoe UI Symbol"/>
              </w:rPr>
              <w:t>★</w:t>
            </w:r>
            <w:r w:rsidRPr="00726BB2">
              <w:rPr>
                <w:rFonts w:ascii="標楷體" w:eastAsia="標楷體" w:hAnsi="標楷體"/>
              </w:rPr>
              <w:t xml:space="preserve"> 參考影片（教師視情況播放） 全臺停電號誌燈停擺 駕駛如無頭蒼蠅 影片來源：udn video https://www.youtube.com/watch?v=a9FgObLWsrQ 影片時間：00:59 </w:t>
            </w:r>
          </w:p>
          <w:p w14:paraId="6DFD7214" w14:textId="77777777" w:rsidR="00CB46BC" w:rsidRDefault="00CB46BC" w:rsidP="0022516F">
            <w:pPr>
              <w:rPr>
                <w:rFonts w:ascii="標楷體" w:eastAsia="標楷體" w:hAnsi="標楷體"/>
              </w:rPr>
            </w:pPr>
            <w:r w:rsidRPr="00726BB2">
              <w:rPr>
                <w:rFonts w:ascii="標楷體" w:eastAsia="標楷體" w:hAnsi="標楷體"/>
              </w:rPr>
              <w:t xml:space="preserve">（二）教師請每一位同學想想「為什麼沒有號誌後交通會混 亂？」自己先想 30 秒，再找人交流想法。 </w:t>
            </w:r>
          </w:p>
          <w:p w14:paraId="2F0E4833" w14:textId="77777777" w:rsidR="00CB46BC" w:rsidRDefault="00CB46BC" w:rsidP="0022516F">
            <w:pPr>
              <w:rPr>
                <w:rFonts w:ascii="標楷體" w:eastAsia="標楷體" w:hAnsi="標楷體"/>
              </w:rPr>
            </w:pPr>
            <w:r w:rsidRPr="00726BB2">
              <w:rPr>
                <w:rFonts w:ascii="標楷體" w:eastAsia="標楷體" w:hAnsi="標楷體"/>
              </w:rPr>
              <w:t xml:space="preserve">（三）學生進行兩兩配對分享後，教師再邀請幾位同學說說 想法。 </w:t>
            </w:r>
          </w:p>
          <w:p w14:paraId="51F4ABC3" w14:textId="77777777" w:rsidR="00CB46BC" w:rsidRDefault="00CB46BC" w:rsidP="0022516F">
            <w:pPr>
              <w:rPr>
                <w:rFonts w:ascii="標楷體" w:eastAsia="標楷體" w:hAnsi="標楷體"/>
              </w:rPr>
            </w:pPr>
            <w:r w:rsidRPr="00726BB2">
              <w:rPr>
                <w:rFonts w:ascii="標楷體" w:eastAsia="標楷體" w:hAnsi="標楷體"/>
              </w:rPr>
              <w:lastRenderedPageBreak/>
              <w:t xml:space="preserve">（四）教師統整學生想法：因為有號誌的指示，道路上的人、車才能更有秩序的通行，所以我們要遵循號誌，才能保障自己和他人的安全。 </w:t>
            </w:r>
          </w:p>
          <w:p w14:paraId="326E2C83" w14:textId="77777777" w:rsidR="00CB46BC" w:rsidRPr="00451288" w:rsidRDefault="00CB46BC" w:rsidP="0022516F">
            <w:pPr>
              <w:rPr>
                <w:rFonts w:ascii="標楷體" w:eastAsia="標楷體" w:hAnsi="標楷體"/>
                <w:b/>
                <w:bCs/>
              </w:rPr>
            </w:pPr>
            <w:r w:rsidRPr="00451288">
              <w:rPr>
                <w:rFonts w:ascii="標楷體" w:eastAsia="標楷體" w:hAnsi="標楷體" w:hint="eastAsia"/>
                <w:b/>
                <w:bCs/>
                <w:sz w:val="28"/>
                <w:szCs w:val="28"/>
              </w:rPr>
              <w:t>貳、</w:t>
            </w:r>
            <w:r w:rsidRPr="00451288">
              <w:rPr>
                <w:rFonts w:ascii="標楷體" w:eastAsia="標楷體" w:hAnsi="標楷體"/>
                <w:b/>
                <w:bCs/>
                <w:sz w:val="28"/>
                <w:szCs w:val="28"/>
              </w:rPr>
              <w:t>發展活動</w:t>
            </w:r>
            <w:r w:rsidRPr="00451288">
              <w:rPr>
                <w:rFonts w:ascii="標楷體" w:eastAsia="標楷體" w:hAnsi="標楷體"/>
                <w:b/>
                <w:bCs/>
              </w:rPr>
              <w:t xml:space="preserve"> </w:t>
            </w:r>
          </w:p>
          <w:p w14:paraId="47AE5ACE" w14:textId="77777777" w:rsidR="00CB46BC" w:rsidRPr="00451288" w:rsidRDefault="00CB46BC" w:rsidP="0022516F">
            <w:pPr>
              <w:rPr>
                <w:rFonts w:ascii="標楷體" w:eastAsia="標楷體" w:hAnsi="標楷體"/>
                <w:b/>
                <w:bCs/>
                <w:color w:val="000000" w:themeColor="text1"/>
              </w:rPr>
            </w:pPr>
            <w:r w:rsidRPr="00451288">
              <w:rPr>
                <w:rFonts w:ascii="標楷體" w:eastAsia="標楷體" w:hAnsi="標楷體"/>
                <w:b/>
                <w:bCs/>
                <w:color w:val="000000" w:themeColor="text1"/>
              </w:rPr>
              <w:t>活動二</w:t>
            </w:r>
            <w:r>
              <w:rPr>
                <w:rFonts w:ascii="標楷體" w:eastAsia="標楷體" w:hAnsi="標楷體" w:hint="eastAsia"/>
                <w:b/>
                <w:bCs/>
                <w:color w:val="000000" w:themeColor="text1"/>
              </w:rPr>
              <w:t>、</w:t>
            </w:r>
            <w:r w:rsidRPr="00451288">
              <w:rPr>
                <w:rFonts w:ascii="標楷體" w:eastAsia="標楷體" w:hAnsi="標楷體"/>
                <w:b/>
                <w:bCs/>
                <w:color w:val="000000" w:themeColor="text1"/>
              </w:rPr>
              <w:t>穿越道路有依循</w:t>
            </w:r>
          </w:p>
          <w:p w14:paraId="06DE7A0A" w14:textId="77777777" w:rsidR="00CB46BC" w:rsidRDefault="00CB46BC" w:rsidP="0022516F">
            <w:pPr>
              <w:rPr>
                <w:rFonts w:ascii="標楷體" w:eastAsia="標楷體" w:hAnsi="標楷體"/>
              </w:rPr>
            </w:pPr>
            <w:r w:rsidRPr="00726BB2">
              <w:rPr>
                <w:rFonts w:ascii="標楷體" w:eastAsia="標楷體" w:hAnsi="標楷體"/>
              </w:rPr>
              <w:t xml:space="preserve">（一）教師提問：當路上有號誌又有交通指揮人員，我們要遵循哪一個指示呢？ </w:t>
            </w:r>
          </w:p>
          <w:p w14:paraId="1FFC8603" w14:textId="77777777" w:rsidR="00CB46BC" w:rsidRDefault="00CB46BC" w:rsidP="0022516F">
            <w:pPr>
              <w:rPr>
                <w:rFonts w:ascii="標楷體" w:eastAsia="標楷體" w:hAnsi="標楷體"/>
              </w:rPr>
            </w:pPr>
            <w:r w:rsidRPr="00726BB2">
              <w:rPr>
                <w:rFonts w:ascii="標楷體" w:eastAsia="標楷體" w:hAnsi="標楷體"/>
              </w:rPr>
              <w:t>● 狀況題 1「如果我們來到路口，準備穿越道路，這 個路口有交通指揮人員，有行車管制號誌（紅綠 燈），也有行人專用號誌（小綠人燈），我們要優 先遵循哪一個指示呢？」</w:t>
            </w:r>
          </w:p>
          <w:p w14:paraId="35ADD34B" w14:textId="77777777" w:rsidR="00CB46BC" w:rsidRDefault="00CB46BC" w:rsidP="0022516F">
            <w:pPr>
              <w:rPr>
                <w:rFonts w:ascii="標楷體" w:eastAsia="標楷體" w:hAnsi="標楷體"/>
              </w:rPr>
            </w:pPr>
            <w:r w:rsidRPr="00726BB2">
              <w:rPr>
                <w:rFonts w:ascii="標楷體" w:eastAsia="標楷體" w:hAnsi="標楷體"/>
              </w:rPr>
              <w:t xml:space="preserve"> ● 狀況題 2「如果我們來到路口，準備穿越道路，這 個路口有交通指揮人員，有行車管制號誌（紅綠 燈），我們要優先遵循哪一個指示呢？」 ● 狀況題 3「如果我們來到路口，準備穿越道路，這 個路口有交通指揮人員，有行人專用號誌（小綠人 燈），我們要優先遵循哪一個指示呢？」 </w:t>
            </w:r>
          </w:p>
          <w:p w14:paraId="688FB28B" w14:textId="77777777" w:rsidR="00CB46BC" w:rsidRDefault="00CB46BC" w:rsidP="0022516F">
            <w:pPr>
              <w:rPr>
                <w:rFonts w:ascii="標楷體" w:eastAsia="標楷體" w:hAnsi="標楷體"/>
              </w:rPr>
            </w:pPr>
            <w:r w:rsidRPr="00726BB2">
              <w:rPr>
                <w:rFonts w:ascii="標楷體" w:eastAsia="標楷體" w:hAnsi="標楷體"/>
              </w:rPr>
              <w:lastRenderedPageBreak/>
              <w:t xml:space="preserve">● 狀況題 4「如果我們在有行車管制號誌（紅綠燈） 和行人專用號誌（小綠人燈）的路口，準備穿越道 路，要遵循哪一個指示來穿越道路呢？」 ● 狀況題 5「如果我們來到有交通指揮人員、行車管 制號誌（紅綠燈）及行人專用號誌（小綠人燈）的 路口，但行車管制號誌（紅綠燈）、行人專用號誌 （小綠人燈）都故障，我們要遵循哪一個指示來穿 越道路呢？」 </w:t>
            </w:r>
          </w:p>
          <w:p w14:paraId="6BC17794" w14:textId="77777777" w:rsidR="00CB46BC" w:rsidRDefault="00CB46BC" w:rsidP="0022516F">
            <w:pPr>
              <w:rPr>
                <w:rFonts w:ascii="標楷體" w:eastAsia="標楷體" w:hAnsi="標楷體"/>
              </w:rPr>
            </w:pPr>
          </w:p>
          <w:p w14:paraId="781556FB" w14:textId="77777777" w:rsidR="00CB46BC" w:rsidRDefault="00CB46BC" w:rsidP="0022516F">
            <w:pPr>
              <w:rPr>
                <w:rFonts w:ascii="標楷體" w:eastAsia="標楷體" w:hAnsi="標楷體"/>
              </w:rPr>
            </w:pPr>
            <w:r w:rsidRPr="00726BB2">
              <w:rPr>
                <w:rFonts w:ascii="標楷體" w:eastAsia="標楷體" w:hAnsi="標楷體"/>
              </w:rPr>
              <w:t xml:space="preserve">（三）各組同學發表。 </w:t>
            </w:r>
          </w:p>
          <w:p w14:paraId="65B6E2E0" w14:textId="77777777" w:rsidR="00CB46BC" w:rsidRDefault="00CB46BC" w:rsidP="0022516F">
            <w:pPr>
              <w:rPr>
                <w:rFonts w:ascii="標楷體" w:eastAsia="標楷體" w:hAnsi="標楷體"/>
              </w:rPr>
            </w:pPr>
            <w:r w:rsidRPr="00726BB2">
              <w:rPr>
                <w:rFonts w:ascii="標楷體" w:eastAsia="標楷體" w:hAnsi="標楷體"/>
              </w:rPr>
              <w:t xml:space="preserve">（四）教師統整學生想法，並予以歸納。 </w:t>
            </w:r>
          </w:p>
          <w:p w14:paraId="342AA9C8" w14:textId="77777777" w:rsidR="00CB46BC" w:rsidRDefault="00CB46BC" w:rsidP="0022516F">
            <w:pPr>
              <w:rPr>
                <w:rFonts w:ascii="標楷體" w:eastAsia="標楷體" w:hAnsi="標楷體"/>
              </w:rPr>
            </w:pPr>
            <w:r w:rsidRPr="00726BB2">
              <w:rPr>
                <w:rFonts w:ascii="標楷體" w:eastAsia="標楷體" w:hAnsi="標楷體"/>
              </w:rPr>
              <w:t xml:space="preserve">1. 狀況題 1：有交通指揮人員且設有行車管制號誌（紅 綠燈）、行人專用號誌（小綠人燈）及行人穿越道 線的路口，行人優先遵循交通指揮人員的指揮，並 行走於行人穿越道線。 </w:t>
            </w:r>
          </w:p>
          <w:p w14:paraId="63C0218A" w14:textId="77777777" w:rsidR="00CB46BC" w:rsidRDefault="00CB46BC" w:rsidP="0022516F">
            <w:pPr>
              <w:rPr>
                <w:rFonts w:ascii="標楷體" w:eastAsia="標楷體" w:hAnsi="標楷體"/>
              </w:rPr>
            </w:pPr>
            <w:r w:rsidRPr="00726BB2">
              <w:rPr>
                <w:rFonts w:ascii="標楷體" w:eastAsia="標楷體" w:hAnsi="標楷體"/>
              </w:rPr>
              <w:t xml:space="preserve">2. 狀況題 2：有交通指揮人員且設有行車管制號誌（紅 綠燈）的路口，行人優先遵循交通指揮人員的指 揮，並行走於行人穿越道線。 </w:t>
            </w:r>
          </w:p>
          <w:p w14:paraId="5CD39AB3" w14:textId="77777777" w:rsidR="00CB46BC" w:rsidRDefault="00CB46BC" w:rsidP="0022516F">
            <w:pPr>
              <w:rPr>
                <w:rFonts w:ascii="標楷體" w:eastAsia="標楷體" w:hAnsi="標楷體"/>
              </w:rPr>
            </w:pPr>
            <w:r w:rsidRPr="00726BB2">
              <w:rPr>
                <w:rFonts w:ascii="標楷體" w:eastAsia="標楷體" w:hAnsi="標楷體"/>
              </w:rPr>
              <w:lastRenderedPageBreak/>
              <w:t xml:space="preserve">3. 狀況題 3：有交通指揮人員且設有行人專用號誌（小 綠人燈）的路口，行人優先遵循交通指揮人員的指 揮，並行走於行人穿越道線。 </w:t>
            </w:r>
          </w:p>
          <w:p w14:paraId="3CE2B0A0" w14:textId="77777777" w:rsidR="00CB46BC" w:rsidRDefault="00CB46BC" w:rsidP="0022516F">
            <w:pPr>
              <w:rPr>
                <w:rFonts w:ascii="標楷體" w:eastAsia="標楷體" w:hAnsi="標楷體"/>
              </w:rPr>
            </w:pPr>
            <w:r w:rsidRPr="00726BB2">
              <w:rPr>
                <w:rFonts w:ascii="標楷體" w:eastAsia="標楷體" w:hAnsi="標楷體"/>
              </w:rPr>
              <w:t xml:space="preserve">4. 狀況題 4：設有行車管制號誌（紅綠燈）、行人專 用號誌（小綠人燈）及行人穿越道線之路口，行人 要以行人專用號誌（小綠人燈）為主，並行走於行 人穿越道線。 </w:t>
            </w:r>
          </w:p>
          <w:p w14:paraId="5F9EBDAB" w14:textId="77777777" w:rsidR="00CB46BC" w:rsidRDefault="00CB46BC" w:rsidP="0022516F">
            <w:pPr>
              <w:rPr>
                <w:rFonts w:ascii="標楷體" w:eastAsia="標楷體" w:hAnsi="標楷體"/>
              </w:rPr>
            </w:pPr>
            <w:r w:rsidRPr="00726BB2">
              <w:rPr>
                <w:rFonts w:ascii="標楷體" w:eastAsia="標楷體" w:hAnsi="標楷體"/>
              </w:rPr>
              <w:t xml:space="preserve">5. 狀況題 5：我們要遵循交通指揮人員的指揮，並行 走於行人穿越道。 </w:t>
            </w:r>
          </w:p>
          <w:p w14:paraId="67DF3743" w14:textId="77777777" w:rsidR="00CB46BC" w:rsidRDefault="00CB46BC" w:rsidP="0022516F">
            <w:pPr>
              <w:rPr>
                <w:rFonts w:ascii="標楷體" w:eastAsia="標楷體" w:hAnsi="標楷體"/>
              </w:rPr>
            </w:pPr>
            <w:r w:rsidRPr="00726BB2">
              <w:rPr>
                <w:rFonts w:ascii="標楷體" w:eastAsia="標楷體" w:hAnsi="標楷體"/>
              </w:rPr>
              <w:t>（五）師生共同整理穿越道路，行人遵循的優先順序： 交通指揮人員的指揮</w:t>
            </w:r>
            <w:r w:rsidRPr="00726BB2">
              <w:rPr>
                <w:rFonts w:ascii="MS Gothic" w:eastAsia="MS Gothic" w:hAnsi="MS Gothic" w:cs="MS Gothic" w:hint="eastAsia"/>
              </w:rPr>
              <w:t>➡</w:t>
            </w:r>
            <w:r w:rsidRPr="00726BB2">
              <w:rPr>
                <w:rFonts w:ascii="標楷體" w:eastAsia="標楷體" w:hAnsi="標楷體"/>
              </w:rPr>
              <w:t xml:space="preserve">行人專用號誌（小綠人燈） 行車管制號誌（紅綠燈） </w:t>
            </w:r>
            <w:r w:rsidRPr="00726BB2">
              <w:rPr>
                <w:rFonts w:ascii="標楷體" w:eastAsia="標楷體" w:hAnsi="標楷體" w:cs="Segoe UI Symbol"/>
              </w:rPr>
              <w:t>★</w:t>
            </w:r>
            <w:r w:rsidRPr="00726BB2">
              <w:rPr>
                <w:rFonts w:ascii="標楷體" w:eastAsia="標楷體" w:hAnsi="標楷體"/>
              </w:rPr>
              <w:t xml:space="preserve"> 參考影片（教師視情況播放） 兒童安全過路口第 3 章 - 穿越道路的基礎知識與方法 影片來源：熊平安 https://www.youtube.com/watch?v=2UhImray5Fw 影片時間：13:39-15:54</w:t>
            </w:r>
          </w:p>
          <w:p w14:paraId="795805FD" w14:textId="77777777" w:rsidR="00CB46BC" w:rsidRDefault="00CB46BC" w:rsidP="0022516F">
            <w:pPr>
              <w:rPr>
                <w:rFonts w:ascii="標楷體" w:eastAsia="標楷體" w:hAnsi="標楷體"/>
              </w:rPr>
            </w:pPr>
          </w:p>
          <w:p w14:paraId="40EAB664" w14:textId="77777777" w:rsidR="00CB46BC" w:rsidRDefault="00CB46BC" w:rsidP="0022516F">
            <w:pPr>
              <w:rPr>
                <w:rFonts w:ascii="標楷體" w:eastAsia="標楷體" w:hAnsi="標楷體"/>
              </w:rPr>
            </w:pPr>
          </w:p>
          <w:p w14:paraId="0764015C" w14:textId="77777777" w:rsidR="00CB46BC" w:rsidRPr="00451288" w:rsidRDefault="00CB46BC" w:rsidP="0022516F">
            <w:pPr>
              <w:rPr>
                <w:rFonts w:ascii="標楷體" w:eastAsia="標楷體" w:hAnsi="標楷體"/>
                <w:b/>
                <w:bCs/>
                <w:color w:val="000000" w:themeColor="text1"/>
              </w:rPr>
            </w:pPr>
            <w:r w:rsidRPr="00451288">
              <w:rPr>
                <w:rFonts w:ascii="標楷體" w:eastAsia="標楷體" w:hAnsi="標楷體"/>
                <w:b/>
                <w:bCs/>
                <w:color w:val="000000" w:themeColor="text1"/>
              </w:rPr>
              <w:t>活動三</w:t>
            </w:r>
            <w:r w:rsidRPr="00451288">
              <w:rPr>
                <w:rFonts w:ascii="標楷體" w:eastAsia="標楷體" w:hAnsi="標楷體" w:hint="eastAsia"/>
                <w:b/>
                <w:bCs/>
                <w:color w:val="000000" w:themeColor="text1"/>
              </w:rPr>
              <w:t>、</w:t>
            </w:r>
            <w:r w:rsidRPr="00451288">
              <w:rPr>
                <w:rFonts w:ascii="標楷體" w:eastAsia="標楷體" w:hAnsi="標楷體"/>
                <w:b/>
                <w:bCs/>
                <w:color w:val="000000" w:themeColor="text1"/>
              </w:rPr>
              <w:t>過馬路看秒數</w:t>
            </w:r>
          </w:p>
          <w:p w14:paraId="2294D089" w14:textId="77777777" w:rsidR="00CB46BC" w:rsidRDefault="00CB46BC" w:rsidP="0022516F">
            <w:pPr>
              <w:rPr>
                <w:rFonts w:ascii="標楷體" w:eastAsia="標楷體" w:hAnsi="標楷體"/>
              </w:rPr>
            </w:pPr>
            <w:r w:rsidRPr="00726BB2">
              <w:rPr>
                <w:rFonts w:ascii="標楷體" w:eastAsia="標楷體" w:hAnsi="標楷體"/>
              </w:rPr>
              <w:t xml:space="preserve">（一）「安全評估穿越道路」體驗活動 </w:t>
            </w:r>
          </w:p>
          <w:p w14:paraId="4210CE64" w14:textId="77777777" w:rsidR="00CB46BC" w:rsidRDefault="00CB46BC" w:rsidP="0022516F">
            <w:pPr>
              <w:rPr>
                <w:rFonts w:ascii="標楷體" w:eastAsia="標楷體" w:hAnsi="標楷體"/>
              </w:rPr>
            </w:pPr>
            <w:r w:rsidRPr="00726BB2">
              <w:rPr>
                <w:rFonts w:ascii="標楷體" w:eastAsia="標楷體" w:hAnsi="標楷體"/>
              </w:rPr>
              <w:lastRenderedPageBreak/>
              <w:t xml:space="preserve">1. 教師提問：「如果穿越道路時，你看到行人號誌燈 的小綠人剩下 5 秒，你會通過嗎？你是如何評估 的？說說看你的想法。」 </w:t>
            </w:r>
          </w:p>
          <w:p w14:paraId="19CABC21" w14:textId="77777777" w:rsidR="00CB46BC" w:rsidRDefault="00CB46BC" w:rsidP="0022516F">
            <w:pPr>
              <w:rPr>
                <w:rFonts w:ascii="標楷體" w:eastAsia="標楷體" w:hAnsi="標楷體"/>
              </w:rPr>
            </w:pPr>
            <w:r w:rsidRPr="00726BB2">
              <w:rPr>
                <w:rFonts w:ascii="標楷體" w:eastAsia="標楷體" w:hAnsi="標楷體"/>
              </w:rPr>
              <w:t xml:space="preserve">2. 學生自由回答。 </w:t>
            </w:r>
          </w:p>
          <w:p w14:paraId="11A003C0" w14:textId="77777777" w:rsidR="00CB46BC" w:rsidRDefault="00CB46BC" w:rsidP="0022516F">
            <w:pPr>
              <w:rPr>
                <w:rFonts w:ascii="標楷體" w:eastAsia="標楷體" w:hAnsi="標楷體"/>
              </w:rPr>
            </w:pPr>
            <w:r w:rsidRPr="00726BB2">
              <w:rPr>
                <w:rFonts w:ascii="標楷體" w:eastAsia="標楷體" w:hAnsi="標楷體"/>
              </w:rPr>
              <w:t xml:space="preserve">3. 教師小結「要不要穿越道路」判斷依據有： </w:t>
            </w:r>
            <w:r w:rsidRPr="00726BB2">
              <w:rPr>
                <w:rFonts w:ascii="新細明體" w:hAnsi="新細明體" w:cs="新細明體" w:hint="eastAsia"/>
              </w:rPr>
              <w:t>⑴</w:t>
            </w:r>
            <w:r w:rsidRPr="00726BB2">
              <w:rPr>
                <w:rFonts w:ascii="標楷體" w:eastAsia="標楷體" w:hAnsi="標楷體"/>
              </w:rPr>
              <w:t xml:space="preserve"> 路有多寬？ </w:t>
            </w:r>
            <w:r w:rsidRPr="00726BB2">
              <w:rPr>
                <w:rFonts w:ascii="新細明體" w:hAnsi="新細明體" w:cs="新細明體" w:hint="eastAsia"/>
              </w:rPr>
              <w:t>⑵</w:t>
            </w:r>
            <w:r w:rsidRPr="00726BB2">
              <w:rPr>
                <w:rFonts w:ascii="標楷體" w:eastAsia="標楷體" w:hAnsi="標楷體"/>
              </w:rPr>
              <w:t xml:space="preserve"> 我走多快？ </w:t>
            </w:r>
          </w:p>
          <w:p w14:paraId="42BC9459" w14:textId="77777777" w:rsidR="00CB46BC" w:rsidRDefault="00CB46BC" w:rsidP="0022516F">
            <w:pPr>
              <w:rPr>
                <w:rFonts w:ascii="標楷體" w:eastAsia="標楷體" w:hAnsi="標楷體"/>
              </w:rPr>
            </w:pPr>
            <w:r w:rsidRPr="00726BB2">
              <w:rPr>
                <w:rFonts w:ascii="標楷體" w:eastAsia="標楷體" w:hAnsi="標楷體"/>
              </w:rPr>
              <w:t xml:space="preserve">4. 教師提問：你知道一個車道有多寬嗎？ </w:t>
            </w:r>
          </w:p>
          <w:p w14:paraId="5793EBA1" w14:textId="77777777" w:rsidR="00CB46BC" w:rsidRDefault="00CB46BC" w:rsidP="0022516F">
            <w:pPr>
              <w:rPr>
                <w:rFonts w:ascii="標楷體" w:eastAsia="標楷體" w:hAnsi="標楷體"/>
              </w:rPr>
            </w:pPr>
            <w:r w:rsidRPr="00726BB2">
              <w:rPr>
                <w:rFonts w:ascii="標楷體" w:eastAsia="標楷體" w:hAnsi="標楷體"/>
              </w:rPr>
              <w:t xml:space="preserve">5. 學生自由發表。 </w:t>
            </w:r>
          </w:p>
          <w:p w14:paraId="60C35C66" w14:textId="77777777" w:rsidR="00CB46BC" w:rsidRDefault="00CB46BC" w:rsidP="0022516F">
            <w:pPr>
              <w:rPr>
                <w:rFonts w:ascii="標楷體" w:eastAsia="標楷體" w:hAnsi="標楷體"/>
              </w:rPr>
            </w:pPr>
            <w:r w:rsidRPr="00726BB2">
              <w:rPr>
                <w:rFonts w:ascii="標楷體" w:eastAsia="標楷體" w:hAnsi="標楷體"/>
              </w:rPr>
              <w:t xml:space="preserve">6. 教師說明一個車道約 3-3.5 公尺寬，並請學生實際 測量 3 公尺寬的道路 （在走廊或校園空曠處，選 擇適合測量的位置）。 </w:t>
            </w:r>
          </w:p>
          <w:p w14:paraId="41BC97E3" w14:textId="77777777" w:rsidR="00CB46BC" w:rsidRDefault="00CB46BC" w:rsidP="0022516F">
            <w:pPr>
              <w:rPr>
                <w:rFonts w:ascii="標楷體" w:eastAsia="標楷體" w:hAnsi="標楷體"/>
              </w:rPr>
            </w:pPr>
            <w:r w:rsidRPr="00726BB2">
              <w:rPr>
                <w:rFonts w:ascii="標楷體" w:eastAsia="標楷體" w:hAnsi="標楷體"/>
              </w:rPr>
              <w:t xml:space="preserve">7. 學生估算：過 1 個車道所花費的時間。 </w:t>
            </w:r>
          </w:p>
          <w:p w14:paraId="7B1BA957" w14:textId="77777777" w:rsidR="00CB46BC" w:rsidRDefault="00CB46BC" w:rsidP="0022516F">
            <w:pPr>
              <w:rPr>
                <w:rFonts w:ascii="標楷體" w:eastAsia="標楷體" w:hAnsi="標楷體"/>
              </w:rPr>
            </w:pPr>
            <w:r w:rsidRPr="00726BB2">
              <w:rPr>
                <w:rFonts w:ascii="標楷體" w:eastAsia="標楷體" w:hAnsi="標楷體"/>
              </w:rPr>
              <w:t>8. 學生實測：過 1 個車道所花費的時間。</w:t>
            </w:r>
          </w:p>
          <w:p w14:paraId="6F3C728D" w14:textId="77777777" w:rsidR="00CB46BC" w:rsidRDefault="00CB46BC" w:rsidP="0022516F">
            <w:pPr>
              <w:rPr>
                <w:rFonts w:ascii="標楷體" w:eastAsia="標楷體" w:hAnsi="標楷體"/>
              </w:rPr>
            </w:pPr>
            <w:r w:rsidRPr="00726BB2">
              <w:rPr>
                <w:rFonts w:ascii="標楷體" w:eastAsia="標楷體" w:hAnsi="標楷體"/>
              </w:rPr>
              <w:t xml:space="preserve"> 9. 模擬情境：如果準備通過 4 個車道時，你看到小綠 人剩下 15 秒的時間，你會通過嗎？為什麼？ </w:t>
            </w:r>
          </w:p>
          <w:p w14:paraId="7D03867A" w14:textId="77777777" w:rsidR="00CB46BC" w:rsidRDefault="00CB46BC" w:rsidP="0022516F">
            <w:pPr>
              <w:rPr>
                <w:rFonts w:ascii="標楷體" w:eastAsia="標楷體" w:hAnsi="標楷體"/>
              </w:rPr>
            </w:pPr>
            <w:r w:rsidRPr="00726BB2">
              <w:rPr>
                <w:rFonts w:ascii="標楷體" w:eastAsia="標楷體" w:hAnsi="標楷體"/>
              </w:rPr>
              <w:t>10. 學生自由發表，發表後並實際走走看。 （二）教師歸納學生實測及發表內容並總結</w:t>
            </w:r>
          </w:p>
          <w:p w14:paraId="0B4AEEE2" w14:textId="77777777" w:rsidR="00CB46BC" w:rsidRDefault="00CB46BC" w:rsidP="0022516F">
            <w:pPr>
              <w:rPr>
                <w:rFonts w:ascii="標楷體" w:eastAsia="標楷體" w:hAnsi="標楷體"/>
              </w:rPr>
            </w:pPr>
            <w:r w:rsidRPr="00726BB2">
              <w:rPr>
                <w:rFonts w:ascii="標楷體" w:eastAsia="標楷體" w:hAnsi="標楷體"/>
              </w:rPr>
              <w:t xml:space="preserve"> 1. 通過一個車道需要的時間約 3-5 秒（可依照實測為 主 )。 ※ 一般人行走 1 公尺約需 1 秒</w:t>
            </w:r>
            <w:r w:rsidRPr="00726BB2">
              <w:rPr>
                <w:rFonts w:ascii="標楷體" w:eastAsia="標楷體" w:hAnsi="標楷體"/>
              </w:rPr>
              <w:lastRenderedPageBreak/>
              <w:t xml:space="preserve">鐘，因此行走 1 個車 道約 3 秒多；老人行走 1 公尺約需 1.25 秒，故行 走 1 個車道約 4 秒多。 </w:t>
            </w:r>
          </w:p>
          <w:p w14:paraId="54BB119E" w14:textId="77777777" w:rsidR="00CB46BC" w:rsidRDefault="00CB46BC" w:rsidP="0022516F">
            <w:pPr>
              <w:rPr>
                <w:rFonts w:ascii="標楷體" w:eastAsia="標楷體" w:hAnsi="標楷體"/>
              </w:rPr>
            </w:pPr>
            <w:r w:rsidRPr="00726BB2">
              <w:rPr>
                <w:rFonts w:ascii="標楷體" w:eastAsia="標楷體" w:hAnsi="標楷體"/>
              </w:rPr>
              <w:t xml:space="preserve">2. 了解穿越單一車道所需要的時間後，就可目視道路 的車道數量，快速計算穿越道路所需要的秒數。 </w:t>
            </w:r>
          </w:p>
          <w:p w14:paraId="279FB91C" w14:textId="77777777" w:rsidR="00CB46BC" w:rsidRDefault="00CB46BC" w:rsidP="0022516F">
            <w:pPr>
              <w:rPr>
                <w:rFonts w:ascii="標楷體" w:eastAsia="標楷體" w:hAnsi="標楷體"/>
              </w:rPr>
            </w:pPr>
            <w:r w:rsidRPr="00726BB2">
              <w:rPr>
                <w:rFonts w:ascii="標楷體" w:eastAsia="標楷體" w:hAnsi="標楷體"/>
              </w:rPr>
              <w:t xml:space="preserve">3. 能評估自己穿越道路所需要的時間，讓自己更有餘 裕的時間穿越道路，避免倉促穿越而發生意外。 </w:t>
            </w:r>
          </w:p>
          <w:p w14:paraId="358D316D" w14:textId="77777777" w:rsidR="00CB46BC" w:rsidRDefault="00CB46BC" w:rsidP="0022516F">
            <w:pPr>
              <w:rPr>
                <w:rFonts w:ascii="標楷體" w:eastAsia="標楷體" w:hAnsi="標楷體"/>
              </w:rPr>
            </w:pPr>
          </w:p>
          <w:p w14:paraId="04ADFCAA" w14:textId="77777777" w:rsidR="00CB46BC" w:rsidRDefault="00CB46BC" w:rsidP="0022516F">
            <w:pPr>
              <w:rPr>
                <w:rFonts w:ascii="標楷體" w:eastAsia="標楷體" w:hAnsi="標楷體"/>
              </w:rPr>
            </w:pPr>
          </w:p>
          <w:p w14:paraId="21C2C5F9" w14:textId="77777777" w:rsidR="00CB46BC" w:rsidRDefault="00CB46BC" w:rsidP="0022516F">
            <w:pPr>
              <w:rPr>
                <w:rFonts w:ascii="標楷體" w:eastAsia="標楷體" w:hAnsi="標楷體"/>
              </w:rPr>
            </w:pPr>
          </w:p>
          <w:p w14:paraId="4831AE7C" w14:textId="77777777" w:rsidR="00CB46BC" w:rsidRPr="00451288" w:rsidRDefault="00CB46BC" w:rsidP="0022516F">
            <w:pPr>
              <w:rPr>
                <w:rFonts w:ascii="標楷體" w:eastAsia="標楷體" w:hAnsi="標楷體"/>
                <w:b/>
                <w:bCs/>
                <w:sz w:val="28"/>
                <w:szCs w:val="28"/>
              </w:rPr>
            </w:pPr>
            <w:r w:rsidRPr="00451288">
              <w:rPr>
                <w:rFonts w:ascii="標楷體" w:eastAsia="標楷體" w:hAnsi="標楷體" w:hint="eastAsia"/>
                <w:b/>
                <w:bCs/>
                <w:sz w:val="28"/>
                <w:szCs w:val="28"/>
              </w:rPr>
              <w:t>參、</w:t>
            </w:r>
            <w:r w:rsidRPr="00451288">
              <w:rPr>
                <w:rFonts w:ascii="標楷體" w:eastAsia="標楷體" w:hAnsi="標楷體"/>
                <w:b/>
                <w:bCs/>
                <w:sz w:val="28"/>
                <w:szCs w:val="28"/>
              </w:rPr>
              <w:t xml:space="preserve">統整活動 </w:t>
            </w:r>
          </w:p>
          <w:p w14:paraId="34FF9A66" w14:textId="77777777" w:rsidR="00CB46BC" w:rsidRPr="00451288" w:rsidRDefault="00CB46BC" w:rsidP="0022516F">
            <w:pPr>
              <w:rPr>
                <w:rFonts w:ascii="標楷體" w:eastAsia="標楷體" w:hAnsi="標楷體"/>
                <w:b/>
                <w:bCs/>
              </w:rPr>
            </w:pPr>
            <w:r w:rsidRPr="00451288">
              <w:rPr>
                <w:rFonts w:ascii="標楷體" w:eastAsia="標楷體" w:hAnsi="標楷體"/>
                <w:b/>
                <w:bCs/>
              </w:rPr>
              <w:t>活動四</w:t>
            </w:r>
            <w:r w:rsidRPr="00451288">
              <w:rPr>
                <w:rFonts w:ascii="標楷體" w:eastAsia="標楷體" w:hAnsi="標楷體" w:hint="eastAsia"/>
                <w:b/>
                <w:bCs/>
              </w:rPr>
              <w:t>、</w:t>
            </w:r>
            <w:r w:rsidRPr="00451288">
              <w:rPr>
                <w:rFonts w:ascii="標楷體" w:eastAsia="標楷體" w:hAnsi="標楷體"/>
                <w:b/>
                <w:bCs/>
              </w:rPr>
              <w:t>回顧與統整</w:t>
            </w:r>
          </w:p>
          <w:p w14:paraId="4CD2FC3E" w14:textId="77777777" w:rsidR="00CB46BC" w:rsidRDefault="00CB46BC" w:rsidP="0022516F">
            <w:pPr>
              <w:rPr>
                <w:rFonts w:ascii="標楷體" w:eastAsia="標楷體" w:hAnsi="標楷體"/>
              </w:rPr>
            </w:pPr>
            <w:r w:rsidRPr="00726BB2">
              <w:rPr>
                <w:rFonts w:ascii="標楷體" w:eastAsia="標楷體" w:hAnsi="標楷體"/>
              </w:rPr>
              <w:t xml:space="preserve">（一）學生以一分鐘的時間，回想這節課學到哪些內容。 </w:t>
            </w:r>
          </w:p>
          <w:p w14:paraId="5523B169" w14:textId="77777777" w:rsidR="00CB46BC" w:rsidRDefault="00CB46BC" w:rsidP="0022516F">
            <w:pPr>
              <w:rPr>
                <w:rFonts w:ascii="標楷體" w:eastAsia="標楷體" w:hAnsi="標楷體"/>
              </w:rPr>
            </w:pPr>
            <w:r w:rsidRPr="00726BB2">
              <w:rPr>
                <w:rFonts w:ascii="標楷體" w:eastAsia="標楷體" w:hAnsi="標楷體"/>
              </w:rPr>
              <w:t xml:space="preserve">（二）兩兩一組，互相分享這節課學到的內容。 （三）師生歸納： </w:t>
            </w:r>
          </w:p>
          <w:p w14:paraId="5559EFA5" w14:textId="77777777" w:rsidR="00CB46BC" w:rsidRDefault="00CB46BC" w:rsidP="0022516F">
            <w:pPr>
              <w:rPr>
                <w:rFonts w:ascii="標楷體" w:eastAsia="標楷體" w:hAnsi="標楷體"/>
              </w:rPr>
            </w:pPr>
            <w:r w:rsidRPr="00726BB2">
              <w:rPr>
                <w:rFonts w:ascii="標楷體" w:eastAsia="標楷體" w:hAnsi="標楷體"/>
              </w:rPr>
              <w:lastRenderedPageBreak/>
              <w:t xml:space="preserve">1. 每個人都要遵守交通規則，這是保障自己和他人安 全的行為，如果有人不遵守規則，可能會造成自己 和他人的危險。 </w:t>
            </w:r>
          </w:p>
          <w:p w14:paraId="764B795C" w14:textId="77777777" w:rsidR="00CB46BC" w:rsidRDefault="00CB46BC" w:rsidP="0022516F">
            <w:pPr>
              <w:rPr>
                <w:rFonts w:ascii="標楷體" w:eastAsia="標楷體" w:hAnsi="標楷體"/>
              </w:rPr>
            </w:pPr>
            <w:r w:rsidRPr="00726BB2">
              <w:rPr>
                <w:rFonts w:ascii="標楷體" w:eastAsia="標楷體" w:hAnsi="標楷體"/>
              </w:rPr>
              <w:t xml:space="preserve">2. 穿越道路時，行人遵循的優先順序是交通指揮人員 的指揮 </w:t>
            </w:r>
            <w:r w:rsidRPr="00726BB2">
              <w:rPr>
                <w:rFonts w:ascii="MS Gothic" w:eastAsia="MS Gothic" w:hAnsi="MS Gothic" w:cs="MS Gothic" w:hint="eastAsia"/>
              </w:rPr>
              <w:t>➡</w:t>
            </w:r>
            <w:r w:rsidRPr="00726BB2">
              <w:rPr>
                <w:rFonts w:ascii="標楷體" w:eastAsia="標楷體" w:hAnsi="標楷體"/>
              </w:rPr>
              <w:t xml:space="preserve"> 行人專用號誌（小綠人燈）</w:t>
            </w:r>
            <w:r w:rsidRPr="00726BB2">
              <w:rPr>
                <w:rFonts w:ascii="MS Gothic" w:eastAsia="MS Gothic" w:hAnsi="MS Gothic" w:cs="MS Gothic" w:hint="eastAsia"/>
              </w:rPr>
              <w:t>➡</w:t>
            </w:r>
            <w:r w:rsidRPr="00726BB2">
              <w:rPr>
                <w:rFonts w:ascii="標楷體" w:eastAsia="標楷體" w:hAnsi="標楷體"/>
              </w:rPr>
              <w:t xml:space="preserve"> 行車管制 號誌（紅綠燈）。 </w:t>
            </w:r>
          </w:p>
          <w:p w14:paraId="487BB841" w14:textId="77777777" w:rsidR="00CB46BC" w:rsidRPr="00726BB2" w:rsidRDefault="00CB46BC" w:rsidP="0022516F">
            <w:pPr>
              <w:rPr>
                <w:rFonts w:ascii="標楷體" w:eastAsia="標楷體" w:hAnsi="標楷體"/>
              </w:rPr>
            </w:pPr>
            <w:r w:rsidRPr="00726BB2">
              <w:rPr>
                <w:rFonts w:ascii="標楷體" w:eastAsia="標楷體" w:hAnsi="標楷體"/>
              </w:rPr>
              <w:t>3. 評估自己穿越道路所需要的時間，讓自己更有餘裕 的時間穿越道路，避免倉促穿越而發生意外。不 過，過馬路前仍要評估其他外在因素（如：有無車輛要通過）再決定要不要穿越。</w:t>
            </w:r>
          </w:p>
        </w:tc>
        <w:tc>
          <w:tcPr>
            <w:tcW w:w="530" w:type="pct"/>
            <w:vAlign w:val="center"/>
          </w:tcPr>
          <w:p w14:paraId="4D587CF0" w14:textId="77777777" w:rsidR="00CB46BC" w:rsidRDefault="00CB46BC" w:rsidP="0022516F">
            <w:pPr>
              <w:pStyle w:val="TableParagraph"/>
              <w:spacing w:line="259" w:lineRule="auto"/>
              <w:ind w:right="142"/>
              <w:rPr>
                <w:rFonts w:ascii="標楷體" w:eastAsia="標楷體" w:hAnsi="標楷體"/>
                <w:sz w:val="24"/>
                <w:szCs w:val="24"/>
              </w:rPr>
            </w:pPr>
          </w:p>
          <w:p w14:paraId="56BDEF88" w14:textId="77777777" w:rsidR="00CB46BC" w:rsidRDefault="00CB46BC" w:rsidP="0022516F">
            <w:pPr>
              <w:pStyle w:val="TableParagraph"/>
              <w:spacing w:line="259" w:lineRule="auto"/>
              <w:ind w:right="142"/>
              <w:rPr>
                <w:rFonts w:ascii="標楷體" w:eastAsia="標楷體" w:hAnsi="標楷體"/>
                <w:sz w:val="24"/>
                <w:szCs w:val="24"/>
              </w:rPr>
            </w:pPr>
          </w:p>
          <w:p w14:paraId="4F9B2745" w14:textId="77777777" w:rsidR="00CB46BC" w:rsidRDefault="00CB46BC" w:rsidP="0022516F">
            <w:pPr>
              <w:pStyle w:val="TableParagraph"/>
              <w:spacing w:line="259" w:lineRule="auto"/>
              <w:ind w:right="142"/>
              <w:rPr>
                <w:rFonts w:ascii="標楷體" w:eastAsia="標楷體" w:hAnsi="標楷體"/>
                <w:sz w:val="24"/>
                <w:szCs w:val="24"/>
              </w:rPr>
            </w:pPr>
          </w:p>
          <w:p w14:paraId="0E3E6D5E" w14:textId="77777777" w:rsidR="00CB46BC" w:rsidRDefault="00CB46BC" w:rsidP="0022516F">
            <w:pPr>
              <w:pStyle w:val="TableParagraph"/>
              <w:spacing w:line="259" w:lineRule="auto"/>
              <w:ind w:right="142"/>
              <w:rPr>
                <w:rFonts w:ascii="標楷體" w:eastAsia="標楷體" w:hAnsi="標楷體"/>
                <w:sz w:val="24"/>
                <w:szCs w:val="24"/>
              </w:rPr>
            </w:pPr>
          </w:p>
          <w:p w14:paraId="0BF666D3" w14:textId="77777777" w:rsidR="00CB46BC" w:rsidRDefault="00CB46BC" w:rsidP="0022516F">
            <w:pPr>
              <w:pStyle w:val="TableParagraph"/>
              <w:spacing w:line="259" w:lineRule="auto"/>
              <w:ind w:right="142"/>
              <w:rPr>
                <w:rFonts w:ascii="標楷體" w:eastAsia="標楷體" w:hAnsi="標楷體"/>
                <w:sz w:val="24"/>
                <w:szCs w:val="24"/>
              </w:rPr>
            </w:pPr>
          </w:p>
          <w:p w14:paraId="06D35E8F" w14:textId="77777777" w:rsidR="00CB46BC" w:rsidRDefault="00CB46BC" w:rsidP="0022516F">
            <w:pPr>
              <w:pStyle w:val="TableParagraph"/>
              <w:spacing w:line="259" w:lineRule="auto"/>
              <w:ind w:right="142"/>
              <w:rPr>
                <w:rFonts w:ascii="標楷體" w:eastAsia="標楷體" w:hAnsi="標楷體"/>
                <w:sz w:val="24"/>
                <w:szCs w:val="24"/>
              </w:rPr>
            </w:pPr>
          </w:p>
          <w:p w14:paraId="75DF465F" w14:textId="77777777" w:rsidR="00CB46BC" w:rsidRDefault="00CB46BC" w:rsidP="0022516F">
            <w:pPr>
              <w:pStyle w:val="TableParagraph"/>
              <w:spacing w:line="259" w:lineRule="auto"/>
              <w:ind w:right="142"/>
              <w:rPr>
                <w:rFonts w:ascii="標楷體" w:eastAsia="標楷體" w:hAnsi="標楷體"/>
                <w:sz w:val="24"/>
                <w:szCs w:val="24"/>
              </w:rPr>
            </w:pPr>
          </w:p>
          <w:p w14:paraId="119BB415" w14:textId="77777777" w:rsidR="00CB46BC" w:rsidRDefault="00CB46BC" w:rsidP="0022516F">
            <w:pPr>
              <w:pStyle w:val="TableParagraph"/>
              <w:spacing w:line="259" w:lineRule="auto"/>
              <w:ind w:right="142"/>
              <w:rPr>
                <w:rFonts w:ascii="標楷體" w:eastAsia="標楷體" w:hAnsi="標楷體"/>
                <w:sz w:val="24"/>
                <w:szCs w:val="24"/>
              </w:rPr>
            </w:pPr>
          </w:p>
          <w:p w14:paraId="1D584FFD" w14:textId="77777777" w:rsidR="00CB46BC" w:rsidRDefault="00CB46BC" w:rsidP="0022516F">
            <w:pPr>
              <w:pStyle w:val="TableParagraph"/>
              <w:spacing w:line="259" w:lineRule="auto"/>
              <w:ind w:right="142"/>
              <w:rPr>
                <w:rFonts w:ascii="標楷體" w:eastAsia="標楷體" w:hAnsi="標楷體"/>
                <w:sz w:val="24"/>
                <w:szCs w:val="24"/>
              </w:rPr>
            </w:pPr>
          </w:p>
          <w:p w14:paraId="600165E4" w14:textId="77777777" w:rsidR="00CB46BC" w:rsidRDefault="00CB46BC" w:rsidP="0022516F">
            <w:pPr>
              <w:pStyle w:val="TableParagraph"/>
              <w:spacing w:line="259" w:lineRule="auto"/>
              <w:ind w:right="142"/>
              <w:rPr>
                <w:rFonts w:ascii="標楷體" w:eastAsia="標楷體" w:hAnsi="標楷體"/>
                <w:sz w:val="24"/>
                <w:szCs w:val="24"/>
              </w:rPr>
            </w:pPr>
          </w:p>
          <w:p w14:paraId="30AEB285" w14:textId="77777777" w:rsidR="00CB46BC" w:rsidRDefault="00CB46BC" w:rsidP="0022516F">
            <w:pPr>
              <w:pStyle w:val="TableParagraph"/>
              <w:spacing w:line="259" w:lineRule="auto"/>
              <w:ind w:right="142"/>
              <w:rPr>
                <w:rFonts w:ascii="標楷體" w:eastAsia="標楷體" w:hAnsi="標楷體"/>
                <w:sz w:val="24"/>
                <w:szCs w:val="24"/>
              </w:rPr>
            </w:pPr>
          </w:p>
          <w:p w14:paraId="3903783A" w14:textId="77777777" w:rsidR="00CB46BC" w:rsidRDefault="00CB46BC" w:rsidP="0022516F">
            <w:pPr>
              <w:pStyle w:val="TableParagraph"/>
              <w:spacing w:line="259" w:lineRule="auto"/>
              <w:ind w:right="142"/>
              <w:rPr>
                <w:rFonts w:ascii="標楷體" w:eastAsia="標楷體" w:hAnsi="標楷體"/>
                <w:sz w:val="24"/>
                <w:szCs w:val="24"/>
              </w:rPr>
            </w:pPr>
          </w:p>
          <w:p w14:paraId="55280FBA" w14:textId="77777777" w:rsidR="00CB46BC" w:rsidRDefault="00CB46BC" w:rsidP="0022516F">
            <w:pPr>
              <w:pStyle w:val="TableParagraph"/>
              <w:spacing w:line="259" w:lineRule="auto"/>
              <w:ind w:right="142"/>
              <w:rPr>
                <w:rFonts w:ascii="標楷體" w:eastAsia="標楷體" w:hAnsi="標楷體"/>
                <w:sz w:val="24"/>
                <w:szCs w:val="24"/>
              </w:rPr>
            </w:pPr>
          </w:p>
          <w:p w14:paraId="7CF0376C" w14:textId="77777777" w:rsidR="00CB46BC" w:rsidRDefault="00CB46BC" w:rsidP="0022516F">
            <w:pPr>
              <w:pStyle w:val="TableParagraph"/>
              <w:spacing w:line="259" w:lineRule="auto"/>
              <w:ind w:right="142"/>
              <w:rPr>
                <w:rFonts w:ascii="標楷體" w:eastAsia="標楷體" w:hAnsi="標楷體"/>
                <w:sz w:val="24"/>
                <w:szCs w:val="24"/>
              </w:rPr>
            </w:pPr>
          </w:p>
          <w:p w14:paraId="268B16CF" w14:textId="77777777" w:rsidR="00CB46BC" w:rsidRDefault="00CB46BC" w:rsidP="0022516F">
            <w:pPr>
              <w:pStyle w:val="TableParagraph"/>
              <w:spacing w:line="259" w:lineRule="auto"/>
              <w:ind w:right="142"/>
              <w:rPr>
                <w:rFonts w:ascii="標楷體" w:eastAsia="標楷體" w:hAnsi="標楷體"/>
                <w:sz w:val="24"/>
                <w:szCs w:val="24"/>
              </w:rPr>
            </w:pPr>
          </w:p>
          <w:p w14:paraId="40F6BE51" w14:textId="77777777" w:rsidR="00CB46BC" w:rsidRDefault="00CB46BC" w:rsidP="0022516F">
            <w:pPr>
              <w:pStyle w:val="TableParagraph"/>
              <w:spacing w:line="259" w:lineRule="auto"/>
              <w:ind w:right="142"/>
              <w:rPr>
                <w:rFonts w:ascii="標楷體" w:eastAsia="標楷體" w:hAnsi="標楷體"/>
                <w:sz w:val="24"/>
                <w:szCs w:val="24"/>
              </w:rPr>
            </w:pPr>
          </w:p>
          <w:p w14:paraId="54F00F54" w14:textId="77777777" w:rsidR="00CB46BC" w:rsidRDefault="00CB46BC" w:rsidP="0022516F">
            <w:pPr>
              <w:pStyle w:val="TableParagraph"/>
              <w:spacing w:line="259" w:lineRule="auto"/>
              <w:ind w:right="142"/>
              <w:rPr>
                <w:rFonts w:ascii="標楷體" w:eastAsia="標楷體" w:hAnsi="標楷體"/>
                <w:sz w:val="24"/>
                <w:szCs w:val="24"/>
              </w:rPr>
            </w:pPr>
          </w:p>
          <w:p w14:paraId="1888E48E" w14:textId="77777777" w:rsidR="00CB46BC" w:rsidRDefault="00CB46BC" w:rsidP="0022516F">
            <w:pPr>
              <w:pStyle w:val="TableParagraph"/>
              <w:spacing w:line="259" w:lineRule="auto"/>
              <w:ind w:right="142"/>
              <w:rPr>
                <w:rFonts w:ascii="標楷體" w:eastAsia="標楷體" w:hAnsi="標楷體"/>
                <w:sz w:val="24"/>
                <w:szCs w:val="24"/>
              </w:rPr>
            </w:pPr>
          </w:p>
          <w:p w14:paraId="56B4E9A9" w14:textId="77777777" w:rsidR="00CB46BC" w:rsidRDefault="00CB46BC" w:rsidP="0022516F">
            <w:pPr>
              <w:pStyle w:val="TableParagraph"/>
              <w:spacing w:line="259" w:lineRule="auto"/>
              <w:ind w:right="142"/>
              <w:rPr>
                <w:rFonts w:ascii="標楷體" w:eastAsia="標楷體" w:hAnsi="標楷體"/>
                <w:sz w:val="24"/>
                <w:szCs w:val="24"/>
              </w:rPr>
            </w:pPr>
          </w:p>
          <w:p w14:paraId="7574DC92" w14:textId="77777777" w:rsidR="00CB46BC" w:rsidRDefault="00CB46BC" w:rsidP="0022516F">
            <w:pPr>
              <w:pStyle w:val="TableParagraph"/>
              <w:spacing w:line="259" w:lineRule="auto"/>
              <w:ind w:right="142"/>
              <w:rPr>
                <w:rFonts w:ascii="標楷體" w:eastAsia="標楷體" w:hAnsi="標楷體"/>
                <w:sz w:val="24"/>
                <w:szCs w:val="24"/>
              </w:rPr>
            </w:pPr>
          </w:p>
          <w:p w14:paraId="1F3EC7A0" w14:textId="77777777" w:rsidR="00CB46BC" w:rsidRDefault="00CB46BC" w:rsidP="0022516F">
            <w:pPr>
              <w:pStyle w:val="TableParagraph"/>
              <w:spacing w:line="259" w:lineRule="auto"/>
              <w:ind w:right="142"/>
              <w:rPr>
                <w:rFonts w:ascii="標楷體" w:eastAsia="標楷體" w:hAnsi="標楷體"/>
                <w:sz w:val="24"/>
                <w:szCs w:val="24"/>
              </w:rPr>
            </w:pPr>
          </w:p>
          <w:p w14:paraId="467CFEE5" w14:textId="77777777" w:rsidR="00CB46BC" w:rsidRDefault="00CB46BC" w:rsidP="0022516F">
            <w:pPr>
              <w:pStyle w:val="TableParagraph"/>
              <w:spacing w:line="259" w:lineRule="auto"/>
              <w:ind w:right="142"/>
              <w:rPr>
                <w:rFonts w:ascii="標楷體" w:eastAsia="標楷體" w:hAnsi="標楷體"/>
                <w:sz w:val="24"/>
                <w:szCs w:val="24"/>
              </w:rPr>
            </w:pPr>
          </w:p>
          <w:p w14:paraId="444B72C1" w14:textId="77777777" w:rsidR="00CB46BC" w:rsidRDefault="00CB46BC" w:rsidP="0022516F">
            <w:pPr>
              <w:pStyle w:val="TableParagraph"/>
              <w:spacing w:line="259" w:lineRule="auto"/>
              <w:ind w:right="142"/>
              <w:rPr>
                <w:rFonts w:ascii="標楷體" w:eastAsia="標楷體" w:hAnsi="標楷體"/>
                <w:sz w:val="24"/>
                <w:szCs w:val="24"/>
              </w:rPr>
            </w:pPr>
          </w:p>
          <w:p w14:paraId="1D7E2E9B" w14:textId="77777777" w:rsidR="00CB46BC" w:rsidRDefault="00CB46BC" w:rsidP="0022516F">
            <w:pPr>
              <w:pStyle w:val="TableParagraph"/>
              <w:spacing w:line="259" w:lineRule="auto"/>
              <w:ind w:right="142"/>
              <w:rPr>
                <w:rFonts w:ascii="標楷體" w:eastAsia="標楷體" w:hAnsi="標楷體"/>
                <w:sz w:val="24"/>
                <w:szCs w:val="24"/>
              </w:rPr>
            </w:pPr>
          </w:p>
          <w:p w14:paraId="0CCEB7A5" w14:textId="77777777" w:rsidR="00CB46BC" w:rsidRDefault="00CB46BC" w:rsidP="0022516F">
            <w:pPr>
              <w:pStyle w:val="TableParagraph"/>
              <w:spacing w:line="259" w:lineRule="auto"/>
              <w:ind w:right="142"/>
              <w:rPr>
                <w:rFonts w:ascii="標楷體" w:eastAsia="標楷體" w:hAnsi="標楷體"/>
                <w:sz w:val="24"/>
                <w:szCs w:val="24"/>
              </w:rPr>
            </w:pPr>
          </w:p>
          <w:p w14:paraId="7167E56B" w14:textId="77777777" w:rsidR="00CB46BC" w:rsidRDefault="00CB46BC" w:rsidP="0022516F">
            <w:pPr>
              <w:pStyle w:val="TableParagraph"/>
              <w:spacing w:line="259" w:lineRule="auto"/>
              <w:ind w:right="142"/>
              <w:rPr>
                <w:rFonts w:ascii="標楷體" w:eastAsia="標楷體" w:hAnsi="標楷體"/>
                <w:sz w:val="24"/>
                <w:szCs w:val="24"/>
              </w:rPr>
            </w:pPr>
          </w:p>
          <w:p w14:paraId="39D927B7" w14:textId="77777777" w:rsidR="00CB46BC" w:rsidRDefault="00CB46BC" w:rsidP="0022516F">
            <w:pPr>
              <w:pStyle w:val="TableParagraph"/>
              <w:spacing w:line="259" w:lineRule="auto"/>
              <w:ind w:right="142"/>
              <w:rPr>
                <w:rFonts w:ascii="標楷體" w:eastAsia="標楷體" w:hAnsi="標楷體"/>
                <w:sz w:val="24"/>
                <w:szCs w:val="24"/>
              </w:rPr>
            </w:pPr>
          </w:p>
          <w:p w14:paraId="5AD57C68" w14:textId="77777777" w:rsidR="00CB46BC" w:rsidRDefault="00CB46BC" w:rsidP="0022516F">
            <w:pPr>
              <w:pStyle w:val="TableParagraph"/>
              <w:spacing w:line="259" w:lineRule="auto"/>
              <w:ind w:right="142"/>
              <w:rPr>
                <w:rFonts w:ascii="標楷體" w:eastAsia="標楷體" w:hAnsi="標楷體"/>
                <w:sz w:val="24"/>
                <w:szCs w:val="24"/>
              </w:rPr>
            </w:pPr>
          </w:p>
          <w:p w14:paraId="4B129552" w14:textId="77777777" w:rsidR="00CB46BC" w:rsidRDefault="00CB46BC" w:rsidP="0022516F">
            <w:pPr>
              <w:pStyle w:val="TableParagraph"/>
              <w:spacing w:line="259" w:lineRule="auto"/>
              <w:ind w:right="142"/>
              <w:rPr>
                <w:rFonts w:ascii="標楷體" w:eastAsia="標楷體" w:hAnsi="標楷體"/>
                <w:sz w:val="24"/>
                <w:szCs w:val="24"/>
              </w:rPr>
            </w:pPr>
          </w:p>
          <w:p w14:paraId="22F74814" w14:textId="77777777" w:rsidR="00CB46BC" w:rsidRDefault="00CB46BC" w:rsidP="0022516F">
            <w:pPr>
              <w:pStyle w:val="TableParagraph"/>
              <w:spacing w:line="259" w:lineRule="auto"/>
              <w:ind w:right="142"/>
              <w:rPr>
                <w:rFonts w:ascii="標楷體" w:eastAsia="標楷體" w:hAnsi="標楷體"/>
                <w:sz w:val="24"/>
                <w:szCs w:val="24"/>
              </w:rPr>
            </w:pPr>
          </w:p>
          <w:p w14:paraId="0394E037" w14:textId="77777777" w:rsidR="00CB46BC" w:rsidRDefault="00CB46BC" w:rsidP="0022516F">
            <w:pPr>
              <w:pStyle w:val="TableParagraph"/>
              <w:spacing w:line="259" w:lineRule="auto"/>
              <w:ind w:right="142"/>
              <w:rPr>
                <w:rFonts w:ascii="標楷體" w:eastAsia="標楷體" w:hAnsi="標楷體"/>
                <w:sz w:val="24"/>
                <w:szCs w:val="24"/>
              </w:rPr>
            </w:pPr>
          </w:p>
          <w:p w14:paraId="016A5342" w14:textId="77777777" w:rsidR="00CB46BC" w:rsidRDefault="00CB46BC" w:rsidP="0022516F">
            <w:pPr>
              <w:pStyle w:val="TableParagraph"/>
              <w:spacing w:line="259" w:lineRule="auto"/>
              <w:ind w:right="142"/>
              <w:rPr>
                <w:rFonts w:ascii="標楷體" w:eastAsia="標楷體" w:hAnsi="標楷體"/>
                <w:sz w:val="24"/>
                <w:szCs w:val="24"/>
              </w:rPr>
            </w:pPr>
          </w:p>
          <w:p w14:paraId="6708C412" w14:textId="77777777" w:rsidR="00CB46BC" w:rsidRDefault="00CB46BC" w:rsidP="0022516F">
            <w:pPr>
              <w:pStyle w:val="TableParagraph"/>
              <w:spacing w:line="259" w:lineRule="auto"/>
              <w:ind w:right="142"/>
              <w:rPr>
                <w:rFonts w:ascii="標楷體" w:eastAsia="標楷體" w:hAnsi="標楷體"/>
                <w:sz w:val="24"/>
                <w:szCs w:val="24"/>
              </w:rPr>
            </w:pPr>
          </w:p>
          <w:p w14:paraId="5656D01D" w14:textId="77777777" w:rsidR="00CB46BC" w:rsidRDefault="00CB46BC" w:rsidP="0022516F">
            <w:pPr>
              <w:pStyle w:val="TableParagraph"/>
              <w:spacing w:line="259" w:lineRule="auto"/>
              <w:ind w:right="142"/>
              <w:rPr>
                <w:rFonts w:ascii="標楷體" w:eastAsia="標楷體" w:hAnsi="標楷體"/>
                <w:sz w:val="24"/>
                <w:szCs w:val="24"/>
              </w:rPr>
            </w:pPr>
          </w:p>
          <w:p w14:paraId="5B7ACB37" w14:textId="77777777" w:rsidR="00CB46BC" w:rsidRDefault="00CB46BC" w:rsidP="0022516F">
            <w:pPr>
              <w:pStyle w:val="TableParagraph"/>
              <w:spacing w:line="259" w:lineRule="auto"/>
              <w:ind w:right="142"/>
              <w:rPr>
                <w:rFonts w:ascii="標楷體" w:eastAsia="標楷體" w:hAnsi="標楷體"/>
                <w:sz w:val="24"/>
                <w:szCs w:val="24"/>
              </w:rPr>
            </w:pPr>
          </w:p>
          <w:p w14:paraId="10D2DF4A" w14:textId="77777777" w:rsidR="00CB46BC" w:rsidRDefault="00CB46BC" w:rsidP="0022516F">
            <w:pPr>
              <w:pStyle w:val="TableParagraph"/>
              <w:spacing w:line="259" w:lineRule="auto"/>
              <w:ind w:right="142"/>
              <w:rPr>
                <w:rFonts w:ascii="標楷體" w:eastAsia="標楷體" w:hAnsi="標楷體"/>
                <w:sz w:val="24"/>
                <w:szCs w:val="24"/>
              </w:rPr>
            </w:pPr>
          </w:p>
          <w:p w14:paraId="04CCD95A" w14:textId="77777777" w:rsidR="00CB46BC" w:rsidRDefault="00CB46BC" w:rsidP="0022516F">
            <w:pPr>
              <w:pStyle w:val="TableParagraph"/>
              <w:spacing w:line="259" w:lineRule="auto"/>
              <w:ind w:right="142"/>
              <w:rPr>
                <w:rFonts w:ascii="標楷體" w:eastAsia="標楷體" w:hAnsi="標楷體"/>
                <w:sz w:val="24"/>
                <w:szCs w:val="24"/>
              </w:rPr>
            </w:pPr>
          </w:p>
          <w:p w14:paraId="41BAFF67" w14:textId="77777777" w:rsidR="00CB46BC" w:rsidRDefault="00CB46BC" w:rsidP="0022516F">
            <w:pPr>
              <w:pStyle w:val="TableParagraph"/>
              <w:spacing w:line="259" w:lineRule="auto"/>
              <w:ind w:right="142"/>
              <w:rPr>
                <w:rFonts w:ascii="標楷體" w:eastAsia="標楷體" w:hAnsi="標楷體"/>
                <w:sz w:val="24"/>
                <w:szCs w:val="24"/>
              </w:rPr>
            </w:pPr>
          </w:p>
          <w:p w14:paraId="3DE4E49D" w14:textId="77777777" w:rsidR="00CB46BC" w:rsidRDefault="00CB46BC" w:rsidP="0022516F">
            <w:pPr>
              <w:pStyle w:val="TableParagraph"/>
              <w:spacing w:line="259" w:lineRule="auto"/>
              <w:ind w:right="142"/>
              <w:rPr>
                <w:rFonts w:ascii="標楷體" w:eastAsia="標楷體" w:hAnsi="標楷體"/>
                <w:sz w:val="24"/>
                <w:szCs w:val="24"/>
              </w:rPr>
            </w:pPr>
          </w:p>
          <w:p w14:paraId="11233ED8"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102E95DA" w14:textId="77777777" w:rsidR="00CB46BC" w:rsidRDefault="00CB46BC" w:rsidP="0022516F">
            <w:pPr>
              <w:pStyle w:val="TableParagraph"/>
              <w:spacing w:line="259" w:lineRule="auto"/>
              <w:ind w:right="142"/>
              <w:rPr>
                <w:rFonts w:ascii="標楷體" w:eastAsia="標楷體" w:hAnsi="標楷體"/>
                <w:sz w:val="24"/>
                <w:szCs w:val="24"/>
              </w:rPr>
            </w:pPr>
            <w:r w:rsidRPr="00451288">
              <w:rPr>
                <w:rFonts w:ascii="標楷體" w:eastAsia="標楷體" w:hAnsi="標楷體"/>
                <w:sz w:val="24"/>
                <w:szCs w:val="24"/>
              </w:rPr>
              <w:t>口語評量：</w:t>
            </w:r>
            <w:r w:rsidRPr="00451288">
              <w:rPr>
                <w:rFonts w:ascii="標楷體" w:eastAsia="標楷體" w:hAnsi="標楷體" w:cs="微軟正黑體" w:hint="eastAsia"/>
                <w:sz w:val="24"/>
                <w:szCs w:val="24"/>
              </w:rPr>
              <w:t>說</w:t>
            </w:r>
            <w:r w:rsidRPr="00451288">
              <w:rPr>
                <w:rFonts w:ascii="標楷體" w:eastAsia="標楷體" w:hAnsi="標楷體" w:cs="MS Gothic" w:hint="eastAsia"/>
                <w:sz w:val="24"/>
                <w:szCs w:val="24"/>
              </w:rPr>
              <w:t>出行人</w:t>
            </w:r>
            <w:r w:rsidRPr="00451288">
              <w:rPr>
                <w:rFonts w:ascii="標楷體" w:eastAsia="標楷體" w:hAnsi="標楷體"/>
                <w:sz w:val="24"/>
                <w:szCs w:val="24"/>
              </w:rPr>
              <w:t>穿越道路時遵循的優先順序。</w:t>
            </w:r>
          </w:p>
          <w:p w14:paraId="66377434" w14:textId="77777777" w:rsidR="00CB46BC" w:rsidRDefault="00CB46BC" w:rsidP="0022516F">
            <w:pPr>
              <w:pStyle w:val="TableParagraph"/>
              <w:spacing w:line="259" w:lineRule="auto"/>
              <w:ind w:right="142"/>
              <w:rPr>
                <w:rFonts w:ascii="標楷體" w:eastAsia="標楷體" w:hAnsi="標楷體"/>
                <w:sz w:val="24"/>
                <w:szCs w:val="24"/>
              </w:rPr>
            </w:pPr>
          </w:p>
          <w:p w14:paraId="7871EEF1" w14:textId="77777777" w:rsidR="00CB46BC" w:rsidRDefault="00CB46BC" w:rsidP="0022516F">
            <w:pPr>
              <w:pStyle w:val="TableParagraph"/>
              <w:spacing w:line="259" w:lineRule="auto"/>
              <w:ind w:right="142"/>
              <w:rPr>
                <w:rFonts w:ascii="標楷體" w:eastAsia="標楷體" w:hAnsi="標楷體"/>
                <w:sz w:val="24"/>
                <w:szCs w:val="24"/>
              </w:rPr>
            </w:pPr>
          </w:p>
          <w:p w14:paraId="45E87DA6" w14:textId="77777777" w:rsidR="00CB46BC" w:rsidRDefault="00CB46BC" w:rsidP="0022516F">
            <w:pPr>
              <w:pStyle w:val="TableParagraph"/>
              <w:spacing w:line="259" w:lineRule="auto"/>
              <w:ind w:right="142"/>
              <w:rPr>
                <w:rFonts w:ascii="標楷體" w:eastAsia="標楷體" w:hAnsi="標楷體"/>
                <w:sz w:val="24"/>
                <w:szCs w:val="24"/>
              </w:rPr>
            </w:pPr>
          </w:p>
          <w:p w14:paraId="03292AF1" w14:textId="77777777" w:rsidR="00CB46BC" w:rsidRDefault="00CB46BC" w:rsidP="0022516F">
            <w:pPr>
              <w:pStyle w:val="TableParagraph"/>
              <w:spacing w:line="259" w:lineRule="auto"/>
              <w:ind w:right="142"/>
              <w:rPr>
                <w:rFonts w:ascii="標楷體" w:eastAsia="標楷體" w:hAnsi="標楷體"/>
                <w:sz w:val="24"/>
                <w:szCs w:val="24"/>
              </w:rPr>
            </w:pPr>
          </w:p>
          <w:p w14:paraId="5D6106A9" w14:textId="77777777" w:rsidR="00CB46BC" w:rsidRDefault="00CB46BC" w:rsidP="0022516F">
            <w:pPr>
              <w:pStyle w:val="TableParagraph"/>
              <w:spacing w:line="259" w:lineRule="auto"/>
              <w:ind w:right="142"/>
              <w:rPr>
                <w:rFonts w:ascii="標楷體" w:eastAsia="標楷體" w:hAnsi="標楷體"/>
                <w:sz w:val="24"/>
                <w:szCs w:val="24"/>
              </w:rPr>
            </w:pPr>
          </w:p>
          <w:p w14:paraId="6E497A8E" w14:textId="77777777" w:rsidR="00CB46BC" w:rsidRDefault="00CB46BC" w:rsidP="0022516F">
            <w:pPr>
              <w:pStyle w:val="TableParagraph"/>
              <w:spacing w:line="259" w:lineRule="auto"/>
              <w:ind w:right="142"/>
              <w:rPr>
                <w:rFonts w:ascii="標楷體" w:eastAsia="標楷體" w:hAnsi="標楷體"/>
                <w:sz w:val="24"/>
                <w:szCs w:val="24"/>
              </w:rPr>
            </w:pPr>
          </w:p>
          <w:p w14:paraId="13EF7F6B" w14:textId="77777777" w:rsidR="00CB46BC" w:rsidRDefault="00CB46BC" w:rsidP="0022516F">
            <w:pPr>
              <w:pStyle w:val="TableParagraph"/>
              <w:spacing w:line="259" w:lineRule="auto"/>
              <w:ind w:right="142"/>
              <w:rPr>
                <w:rFonts w:ascii="標楷體" w:eastAsia="標楷體" w:hAnsi="標楷體"/>
                <w:sz w:val="24"/>
                <w:szCs w:val="24"/>
              </w:rPr>
            </w:pPr>
          </w:p>
          <w:p w14:paraId="65F7D9A6" w14:textId="77777777" w:rsidR="00CB46BC" w:rsidRDefault="00CB46BC" w:rsidP="0022516F">
            <w:pPr>
              <w:pStyle w:val="TableParagraph"/>
              <w:spacing w:line="259" w:lineRule="auto"/>
              <w:ind w:right="142"/>
              <w:rPr>
                <w:rFonts w:ascii="標楷體" w:eastAsia="標楷體" w:hAnsi="標楷體"/>
                <w:sz w:val="24"/>
                <w:szCs w:val="24"/>
              </w:rPr>
            </w:pPr>
          </w:p>
          <w:p w14:paraId="7065B4D4" w14:textId="77777777" w:rsidR="00CB46BC" w:rsidRDefault="00CB46BC" w:rsidP="0022516F">
            <w:pPr>
              <w:pStyle w:val="TableParagraph"/>
              <w:spacing w:line="259" w:lineRule="auto"/>
              <w:ind w:right="142"/>
              <w:rPr>
                <w:rFonts w:ascii="標楷體" w:eastAsia="標楷體" w:hAnsi="標楷體"/>
                <w:sz w:val="24"/>
                <w:szCs w:val="24"/>
              </w:rPr>
            </w:pPr>
          </w:p>
          <w:p w14:paraId="08D72F11" w14:textId="77777777" w:rsidR="00CB46BC" w:rsidRDefault="00CB46BC" w:rsidP="0022516F">
            <w:pPr>
              <w:pStyle w:val="TableParagraph"/>
              <w:spacing w:line="259" w:lineRule="auto"/>
              <w:ind w:right="142"/>
              <w:rPr>
                <w:rFonts w:ascii="標楷體" w:eastAsia="標楷體" w:hAnsi="標楷體"/>
                <w:sz w:val="24"/>
                <w:szCs w:val="24"/>
              </w:rPr>
            </w:pPr>
          </w:p>
          <w:p w14:paraId="42355101" w14:textId="77777777" w:rsidR="00CB46BC" w:rsidRDefault="00CB46BC" w:rsidP="0022516F">
            <w:pPr>
              <w:pStyle w:val="TableParagraph"/>
              <w:spacing w:line="259" w:lineRule="auto"/>
              <w:ind w:right="142"/>
              <w:rPr>
                <w:rFonts w:ascii="標楷體" w:eastAsia="標楷體" w:hAnsi="標楷體"/>
                <w:sz w:val="24"/>
                <w:szCs w:val="24"/>
              </w:rPr>
            </w:pPr>
          </w:p>
          <w:p w14:paraId="12716530" w14:textId="77777777" w:rsidR="00CB46BC" w:rsidRDefault="00CB46BC" w:rsidP="0022516F">
            <w:pPr>
              <w:pStyle w:val="TableParagraph"/>
              <w:spacing w:line="259" w:lineRule="auto"/>
              <w:ind w:right="142"/>
              <w:rPr>
                <w:rFonts w:ascii="標楷體" w:eastAsia="標楷體" w:hAnsi="標楷體"/>
                <w:sz w:val="24"/>
                <w:szCs w:val="24"/>
              </w:rPr>
            </w:pPr>
          </w:p>
          <w:p w14:paraId="2343A367" w14:textId="77777777" w:rsidR="00CB46BC" w:rsidRDefault="00CB46BC" w:rsidP="0022516F">
            <w:pPr>
              <w:pStyle w:val="TableParagraph"/>
              <w:spacing w:line="259" w:lineRule="auto"/>
              <w:ind w:right="142"/>
              <w:rPr>
                <w:rFonts w:ascii="標楷體" w:eastAsia="標楷體" w:hAnsi="標楷體"/>
                <w:sz w:val="24"/>
                <w:szCs w:val="24"/>
              </w:rPr>
            </w:pPr>
          </w:p>
          <w:p w14:paraId="74E06C66" w14:textId="77777777" w:rsidR="00CB46BC" w:rsidRDefault="00CB46BC" w:rsidP="0022516F">
            <w:pPr>
              <w:pStyle w:val="TableParagraph"/>
              <w:spacing w:line="259" w:lineRule="auto"/>
              <w:ind w:right="142"/>
              <w:rPr>
                <w:rFonts w:ascii="標楷體" w:eastAsia="標楷體" w:hAnsi="標楷體"/>
                <w:sz w:val="24"/>
                <w:szCs w:val="24"/>
              </w:rPr>
            </w:pPr>
          </w:p>
          <w:p w14:paraId="60AB77EB" w14:textId="77777777" w:rsidR="00CB46BC" w:rsidRDefault="00CB46BC" w:rsidP="0022516F">
            <w:pPr>
              <w:pStyle w:val="TableParagraph"/>
              <w:spacing w:line="259" w:lineRule="auto"/>
              <w:ind w:right="142"/>
              <w:rPr>
                <w:rFonts w:ascii="標楷體" w:eastAsia="標楷體" w:hAnsi="標楷體"/>
                <w:sz w:val="24"/>
                <w:szCs w:val="24"/>
              </w:rPr>
            </w:pPr>
          </w:p>
          <w:p w14:paraId="2D245DBF" w14:textId="77777777" w:rsidR="00CB46BC" w:rsidRDefault="00CB46BC" w:rsidP="0022516F">
            <w:pPr>
              <w:pStyle w:val="TableParagraph"/>
              <w:spacing w:line="259" w:lineRule="auto"/>
              <w:ind w:right="142"/>
              <w:rPr>
                <w:rFonts w:ascii="標楷體" w:eastAsia="標楷體" w:hAnsi="標楷體"/>
                <w:sz w:val="24"/>
                <w:szCs w:val="24"/>
              </w:rPr>
            </w:pPr>
          </w:p>
          <w:p w14:paraId="672D2706" w14:textId="77777777" w:rsidR="00CB46BC" w:rsidRDefault="00CB46BC" w:rsidP="0022516F">
            <w:pPr>
              <w:pStyle w:val="TableParagraph"/>
              <w:spacing w:line="259" w:lineRule="auto"/>
              <w:ind w:right="142"/>
              <w:rPr>
                <w:rFonts w:ascii="標楷體" w:eastAsia="標楷體" w:hAnsi="標楷體"/>
                <w:sz w:val="24"/>
                <w:szCs w:val="24"/>
              </w:rPr>
            </w:pPr>
          </w:p>
          <w:p w14:paraId="4A3F0BB0" w14:textId="77777777" w:rsidR="00CB46BC" w:rsidRDefault="00CB46BC" w:rsidP="0022516F">
            <w:pPr>
              <w:pStyle w:val="TableParagraph"/>
              <w:spacing w:line="259" w:lineRule="auto"/>
              <w:ind w:right="142"/>
              <w:rPr>
                <w:rFonts w:ascii="標楷體" w:eastAsia="標楷體" w:hAnsi="標楷體"/>
                <w:sz w:val="24"/>
                <w:szCs w:val="24"/>
              </w:rPr>
            </w:pPr>
          </w:p>
          <w:p w14:paraId="6FB03819" w14:textId="77777777" w:rsidR="00CB46BC" w:rsidRDefault="00CB46BC" w:rsidP="0022516F">
            <w:pPr>
              <w:pStyle w:val="TableParagraph"/>
              <w:spacing w:line="259" w:lineRule="auto"/>
              <w:ind w:right="142"/>
              <w:rPr>
                <w:rFonts w:ascii="標楷體" w:eastAsia="標楷體" w:hAnsi="標楷體"/>
                <w:sz w:val="24"/>
                <w:szCs w:val="24"/>
              </w:rPr>
            </w:pPr>
          </w:p>
          <w:p w14:paraId="56651D21"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001B532F"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3352DD89"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0D0991BD"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4328ADAB"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0A9B40D5"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0112D857"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4B02347B"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2EA43957"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6D3877B3"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2A54F79A"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18ABA63D" w14:textId="77777777" w:rsidR="00CB46BC" w:rsidRDefault="00CB46BC" w:rsidP="0022516F">
            <w:pPr>
              <w:pStyle w:val="TableParagraph"/>
              <w:spacing w:line="259" w:lineRule="auto"/>
              <w:ind w:right="142"/>
              <w:rPr>
                <w:rFonts w:ascii="標楷體" w:eastAsia="標楷體" w:hAnsi="標楷體" w:cs="新細明體"/>
                <w:color w:val="000000"/>
                <w:sz w:val="24"/>
                <w:szCs w:val="24"/>
              </w:rPr>
            </w:pPr>
          </w:p>
          <w:p w14:paraId="0C153D18" w14:textId="77777777" w:rsidR="00CB46BC" w:rsidRPr="00451288" w:rsidRDefault="00CB46BC" w:rsidP="0022516F">
            <w:pPr>
              <w:pStyle w:val="TableParagraph"/>
              <w:spacing w:line="259" w:lineRule="auto"/>
              <w:ind w:right="142"/>
              <w:rPr>
                <w:rFonts w:ascii="標楷體" w:eastAsia="標楷體" w:hAnsi="標楷體" w:cs="新細明體"/>
                <w:color w:val="000000"/>
                <w:sz w:val="24"/>
                <w:szCs w:val="24"/>
              </w:rPr>
            </w:pPr>
            <w:r w:rsidRPr="00451288">
              <w:rPr>
                <w:rFonts w:ascii="標楷體" w:eastAsia="標楷體" w:hAnsi="標楷體" w:cs="新細明體" w:hint="eastAsia"/>
                <w:color w:val="000000"/>
                <w:sz w:val="24"/>
                <w:szCs w:val="24"/>
              </w:rPr>
              <w:t>實作評量：</w:t>
            </w:r>
          </w:p>
          <w:p w14:paraId="25D56769" w14:textId="77777777" w:rsidR="00CB46BC" w:rsidRPr="00451288" w:rsidRDefault="00CB46BC" w:rsidP="0022516F">
            <w:pPr>
              <w:pStyle w:val="TableParagraph"/>
              <w:spacing w:line="259" w:lineRule="auto"/>
              <w:ind w:right="142"/>
              <w:rPr>
                <w:rFonts w:ascii="標楷體" w:eastAsia="標楷體" w:hAnsi="標楷體" w:cs="新細明體"/>
                <w:color w:val="000000"/>
                <w:sz w:val="24"/>
                <w:szCs w:val="24"/>
              </w:rPr>
            </w:pPr>
            <w:r w:rsidRPr="00451288">
              <w:rPr>
                <w:rFonts w:ascii="標楷體" w:eastAsia="標楷體" w:hAnsi="標楷體" w:cs="新細明體" w:hint="eastAsia"/>
                <w:color w:val="000000"/>
                <w:sz w:val="24"/>
                <w:szCs w:val="24"/>
              </w:rPr>
              <w:t>模擬體驗</w:t>
            </w:r>
          </w:p>
          <w:p w14:paraId="06ECE8A3" w14:textId="77777777" w:rsidR="00CB46BC" w:rsidRPr="00451288" w:rsidRDefault="00CB46BC" w:rsidP="0022516F">
            <w:pPr>
              <w:pStyle w:val="TableParagraph"/>
              <w:spacing w:line="259" w:lineRule="auto"/>
              <w:ind w:right="142"/>
              <w:rPr>
                <w:rFonts w:ascii="標楷體" w:eastAsia="標楷體" w:hAnsi="標楷體" w:cs="新細明體"/>
                <w:color w:val="000000"/>
                <w:sz w:val="24"/>
                <w:szCs w:val="24"/>
              </w:rPr>
            </w:pPr>
            <w:r w:rsidRPr="00451288">
              <w:rPr>
                <w:rFonts w:ascii="標楷體" w:eastAsia="標楷體" w:hAnsi="標楷體" w:cs="新細明體" w:hint="eastAsia"/>
                <w:color w:val="000000"/>
                <w:sz w:val="24"/>
                <w:szCs w:val="24"/>
              </w:rPr>
              <w:t>穿越道路</w:t>
            </w:r>
          </w:p>
          <w:p w14:paraId="49A55F40" w14:textId="77777777" w:rsidR="00CB46BC" w:rsidRPr="00451288" w:rsidRDefault="00CB46BC" w:rsidP="0022516F">
            <w:pPr>
              <w:pStyle w:val="TableParagraph"/>
              <w:spacing w:line="259" w:lineRule="auto"/>
              <w:ind w:right="142"/>
              <w:rPr>
                <w:rFonts w:ascii="標楷體" w:eastAsia="標楷體" w:hAnsi="標楷體" w:cs="新細明體"/>
                <w:color w:val="000000"/>
                <w:sz w:val="24"/>
                <w:szCs w:val="24"/>
              </w:rPr>
            </w:pPr>
            <w:r w:rsidRPr="00451288">
              <w:rPr>
                <w:rFonts w:ascii="標楷體" w:eastAsia="標楷體" w:hAnsi="標楷體" w:cs="新細明體" w:hint="eastAsia"/>
                <w:color w:val="000000"/>
                <w:sz w:val="24"/>
                <w:szCs w:val="24"/>
              </w:rPr>
              <w:t>需要的時</w:t>
            </w:r>
          </w:p>
          <w:p w14:paraId="6843F044" w14:textId="77777777" w:rsidR="00CB46BC" w:rsidRPr="00451288" w:rsidRDefault="00CB46BC" w:rsidP="0022516F">
            <w:pPr>
              <w:pStyle w:val="TableParagraph"/>
              <w:spacing w:line="259" w:lineRule="auto"/>
              <w:ind w:right="142"/>
              <w:rPr>
                <w:rFonts w:ascii="標楷體" w:eastAsia="標楷體" w:hAnsi="標楷體" w:cs="新細明體"/>
                <w:color w:val="000000"/>
                <w:sz w:val="24"/>
                <w:szCs w:val="24"/>
              </w:rPr>
            </w:pPr>
            <w:r w:rsidRPr="00451288">
              <w:rPr>
                <w:rFonts w:ascii="標楷體" w:eastAsia="標楷體" w:hAnsi="標楷體" w:cs="新細明體" w:hint="eastAsia"/>
                <w:color w:val="000000"/>
                <w:sz w:val="24"/>
                <w:szCs w:val="24"/>
              </w:rPr>
              <w:t>間。</w:t>
            </w:r>
          </w:p>
        </w:tc>
        <w:tc>
          <w:tcPr>
            <w:tcW w:w="227" w:type="pct"/>
            <w:vAlign w:val="center"/>
          </w:tcPr>
          <w:p w14:paraId="11654EA0" w14:textId="77777777" w:rsidR="00CB46BC" w:rsidRPr="00726BB2" w:rsidRDefault="00CB46BC" w:rsidP="0022516F">
            <w:pPr>
              <w:rPr>
                <w:rFonts w:ascii="標楷體" w:eastAsia="標楷體" w:hAnsi="標楷體"/>
                <w:color w:val="FF0000"/>
              </w:rPr>
            </w:pPr>
            <w:r w:rsidRPr="00726BB2">
              <w:rPr>
                <w:rFonts w:ascii="標楷體" w:eastAsia="標楷體" w:hAnsi="標楷體" w:hint="eastAsia"/>
                <w:color w:val="000000" w:themeColor="text1"/>
              </w:rPr>
              <w:lastRenderedPageBreak/>
              <w:t>交通安全教案手冊</w:t>
            </w:r>
          </w:p>
        </w:tc>
      </w:tr>
      <w:tr w:rsidR="00CB46BC" w:rsidRPr="00C270CF" w14:paraId="06AADAC2" w14:textId="77777777" w:rsidTr="006753A5">
        <w:trPr>
          <w:trHeight w:val="1304"/>
        </w:trPr>
        <w:tc>
          <w:tcPr>
            <w:tcW w:w="116" w:type="pct"/>
            <w:vAlign w:val="center"/>
          </w:tcPr>
          <w:p w14:paraId="10F3FDB6" w14:textId="77777777" w:rsidR="00CB46BC" w:rsidRPr="00451288" w:rsidRDefault="00CB46BC" w:rsidP="0022516F">
            <w:pPr>
              <w:jc w:val="center"/>
              <w:rPr>
                <w:rFonts w:ascii="標楷體" w:eastAsia="標楷體" w:hAnsi="標楷體"/>
                <w:sz w:val="28"/>
                <w:szCs w:val="28"/>
              </w:rPr>
            </w:pPr>
            <w:r w:rsidRPr="00451288">
              <w:rPr>
                <w:rFonts w:ascii="標楷體" w:eastAsia="標楷體" w:hAnsi="標楷體" w:hint="eastAsia"/>
                <w:sz w:val="28"/>
                <w:szCs w:val="28"/>
              </w:rPr>
              <w:lastRenderedPageBreak/>
              <w:t>二</w:t>
            </w:r>
          </w:p>
        </w:tc>
        <w:tc>
          <w:tcPr>
            <w:tcW w:w="184" w:type="pct"/>
            <w:vAlign w:val="center"/>
          </w:tcPr>
          <w:p w14:paraId="3FAE8B42" w14:textId="77777777" w:rsidR="00CB46BC" w:rsidRDefault="00CB46BC" w:rsidP="00CB46BC">
            <w:pPr>
              <w:jc w:val="center"/>
              <w:rPr>
                <w:rFonts w:ascii="標楷體" w:eastAsia="標楷體" w:hAnsi="標楷體"/>
                <w:sz w:val="28"/>
                <w:szCs w:val="28"/>
              </w:rPr>
            </w:pPr>
            <w:r w:rsidRPr="00451288">
              <w:rPr>
                <w:rFonts w:ascii="標楷體" w:eastAsia="標楷體" w:hAnsi="標楷體" w:hint="eastAsia"/>
                <w:sz w:val="28"/>
                <w:szCs w:val="28"/>
              </w:rPr>
              <w:t>穿越道路停看聽</w:t>
            </w:r>
          </w:p>
          <w:p w14:paraId="7B58EEBA" w14:textId="40977A86" w:rsidR="00CB46BC" w:rsidRPr="00451288" w:rsidRDefault="00CB46BC" w:rsidP="00CB46BC">
            <w:pPr>
              <w:jc w:val="center"/>
              <w:rPr>
                <w:rFonts w:ascii="標楷體" w:eastAsia="標楷體" w:hAnsi="標楷體" w:cs="新細明體"/>
                <w:color w:val="000000"/>
                <w:sz w:val="28"/>
                <w:szCs w:val="28"/>
              </w:rPr>
            </w:pPr>
            <w:r>
              <w:rPr>
                <w:rFonts w:ascii="標楷體" w:eastAsia="標楷體" w:hAnsi="標楷體"/>
                <w:sz w:val="28"/>
                <w:szCs w:val="28"/>
              </w:rPr>
              <w:t>(1)</w:t>
            </w:r>
          </w:p>
        </w:tc>
        <w:tc>
          <w:tcPr>
            <w:tcW w:w="633" w:type="pct"/>
          </w:tcPr>
          <w:p w14:paraId="1DCB5DF1" w14:textId="77777777" w:rsidR="00CB46BC" w:rsidRPr="00451288" w:rsidRDefault="00CB46BC" w:rsidP="006753A5">
            <w:pPr>
              <w:jc w:val="both"/>
              <w:rPr>
                <w:rFonts w:ascii="標楷體" w:eastAsia="標楷體" w:hAnsi="標楷體" w:cs="新細明體"/>
                <w:b/>
                <w:color w:val="000000"/>
              </w:rPr>
            </w:pPr>
            <w:r w:rsidRPr="00451288">
              <w:rPr>
                <w:rFonts w:ascii="標楷體" w:eastAsia="標楷體" w:hAnsi="標楷體" w:cs="新細明體" w:hint="eastAsia"/>
                <w:b/>
                <w:color w:val="000000"/>
              </w:rPr>
              <w:t>健體1b-Ⅱ-1</w:t>
            </w:r>
          </w:p>
          <w:p w14:paraId="1DDFB082" w14:textId="77777777" w:rsidR="00CB46BC" w:rsidRPr="00451288" w:rsidRDefault="00CB46BC" w:rsidP="006753A5">
            <w:pPr>
              <w:jc w:val="both"/>
              <w:rPr>
                <w:rFonts w:ascii="標楷體" w:eastAsia="標楷體" w:hAnsi="標楷體" w:cs="新細明體"/>
                <w:color w:val="000000"/>
              </w:rPr>
            </w:pPr>
            <w:r w:rsidRPr="00451288">
              <w:rPr>
                <w:rFonts w:ascii="標楷體" w:eastAsia="標楷體" w:hAnsi="標楷體" w:cs="新細明體" w:hint="eastAsia"/>
                <w:color w:val="000000"/>
              </w:rPr>
              <w:t>認識健康技能和生活技能對健康維護的重要性。</w:t>
            </w:r>
          </w:p>
          <w:p w14:paraId="39779469" w14:textId="77777777" w:rsidR="00CB46BC" w:rsidRDefault="00CB46BC" w:rsidP="006753A5">
            <w:pPr>
              <w:jc w:val="both"/>
              <w:rPr>
                <w:rFonts w:ascii="標楷體" w:eastAsia="標楷體" w:hAnsi="標楷體"/>
              </w:rPr>
            </w:pPr>
            <w:r w:rsidRPr="00451288">
              <w:rPr>
                <w:rFonts w:ascii="標楷體" w:eastAsia="標楷體" w:hAnsi="標楷體" w:cs="新細明體"/>
                <w:b/>
                <w:color w:val="000000"/>
              </w:rPr>
              <w:t>綜</w:t>
            </w:r>
            <w:r w:rsidRPr="00451288">
              <w:rPr>
                <w:rFonts w:ascii="標楷體" w:eastAsia="標楷體" w:hAnsi="標楷體" w:cs="新細明體" w:hint="eastAsia"/>
                <w:b/>
                <w:color w:val="000000"/>
              </w:rPr>
              <w:t>合</w:t>
            </w:r>
            <w:r w:rsidRPr="00451288">
              <w:rPr>
                <w:rFonts w:ascii="標楷體" w:eastAsia="標楷體" w:hAnsi="標楷體" w:cs="新細明體"/>
                <w:b/>
                <w:color w:val="000000"/>
              </w:rPr>
              <w:t>3a-</w:t>
            </w:r>
            <w:r w:rsidRPr="00451288">
              <w:rPr>
                <w:rFonts w:ascii="標楷體" w:eastAsia="標楷體" w:hAnsi="標楷體" w:cs="新細明體" w:hint="eastAsia"/>
                <w:b/>
                <w:color w:val="000000"/>
              </w:rPr>
              <w:t>Ⅱ</w:t>
            </w:r>
            <w:r w:rsidRPr="00451288">
              <w:rPr>
                <w:rFonts w:ascii="標楷體" w:eastAsia="標楷體" w:hAnsi="標楷體" w:cs="新細明體"/>
                <w:b/>
                <w:color w:val="000000"/>
              </w:rPr>
              <w:t xml:space="preserve">-1 </w:t>
            </w:r>
            <w:r w:rsidRPr="00451288">
              <w:rPr>
                <w:rFonts w:ascii="標楷體" w:eastAsia="標楷體" w:hAnsi="標楷體"/>
              </w:rPr>
              <w:t>覺察生活中潛藏危 機的情境，提出並演練減低或避免危險的方法</w:t>
            </w:r>
            <w:r>
              <w:rPr>
                <w:rFonts w:ascii="標楷體" w:eastAsia="標楷體" w:hAnsi="標楷體" w:hint="eastAsia"/>
              </w:rPr>
              <w:t>。</w:t>
            </w:r>
          </w:p>
          <w:p w14:paraId="3B85406F" w14:textId="77777777" w:rsidR="006753A5" w:rsidRDefault="006753A5" w:rsidP="006753A5">
            <w:pPr>
              <w:jc w:val="both"/>
              <w:rPr>
                <w:rFonts w:ascii="標楷體" w:eastAsia="標楷體" w:hAnsi="標楷體"/>
              </w:rPr>
            </w:pPr>
          </w:p>
          <w:p w14:paraId="0205B653" w14:textId="77777777" w:rsidR="006753A5" w:rsidRPr="006753A5" w:rsidRDefault="006753A5" w:rsidP="006753A5">
            <w:pPr>
              <w:jc w:val="both"/>
              <w:rPr>
                <w:rFonts w:ascii="標楷體" w:eastAsia="標楷體" w:hAnsi="標楷體" w:cs="新細明體"/>
                <w:b/>
                <w:szCs w:val="28"/>
              </w:rPr>
            </w:pPr>
            <w:r w:rsidRPr="006753A5">
              <w:rPr>
                <w:rFonts w:ascii="標楷體" w:eastAsia="標楷體" w:hAnsi="標楷體" w:cs="新細明體" w:hint="eastAsia"/>
                <w:b/>
                <w:szCs w:val="28"/>
              </w:rPr>
              <w:t>安 E4 探討日常生活應該注意的安全。</w:t>
            </w:r>
          </w:p>
          <w:p w14:paraId="30303305" w14:textId="77777777" w:rsidR="006753A5" w:rsidRPr="006753A5" w:rsidRDefault="006753A5" w:rsidP="006753A5">
            <w:pPr>
              <w:jc w:val="both"/>
              <w:rPr>
                <w:rFonts w:ascii="標楷體" w:eastAsia="標楷體" w:hAnsi="標楷體" w:cs="新細明體"/>
                <w:b/>
                <w:szCs w:val="28"/>
              </w:rPr>
            </w:pPr>
            <w:r w:rsidRPr="006753A5">
              <w:rPr>
                <w:rFonts w:ascii="標楷體" w:eastAsia="標楷體" w:hAnsi="標楷體" w:cs="新細明體" w:hint="eastAsia"/>
                <w:b/>
                <w:szCs w:val="28"/>
              </w:rPr>
              <w:t>安 E5 了解日常生活危害安全的事件。</w:t>
            </w:r>
          </w:p>
          <w:p w14:paraId="734A34D7" w14:textId="77777777" w:rsidR="006753A5" w:rsidRDefault="006753A5" w:rsidP="006753A5">
            <w:pPr>
              <w:jc w:val="both"/>
              <w:rPr>
                <w:rFonts w:ascii="標楷體" w:eastAsia="標楷體" w:hAnsi="標楷體" w:cs="新細明體"/>
                <w:color w:val="000000"/>
              </w:rPr>
            </w:pPr>
          </w:p>
          <w:p w14:paraId="00DA1B90" w14:textId="77777777" w:rsidR="00B31176" w:rsidRPr="00B31176" w:rsidRDefault="00B31176" w:rsidP="00B31176">
            <w:pPr>
              <w:jc w:val="both"/>
              <w:rPr>
                <w:rFonts w:ascii="標楷體" w:eastAsia="標楷體" w:hAnsi="標楷體" w:cs="新細明體"/>
                <w:b/>
                <w:color w:val="000000"/>
              </w:rPr>
            </w:pPr>
            <w:r w:rsidRPr="00B31176">
              <w:rPr>
                <w:rFonts w:ascii="標楷體" w:eastAsia="標楷體" w:hAnsi="標楷體" w:cs="新細明體" w:hint="eastAsia"/>
                <w:b/>
                <w:color w:val="000000"/>
              </w:rPr>
              <w:t>交A-II-2 了解使用交通工具的潛在危險。</w:t>
            </w:r>
          </w:p>
          <w:p w14:paraId="4A6015BD" w14:textId="77777777" w:rsidR="00B31176" w:rsidRPr="00B31176" w:rsidRDefault="00B31176" w:rsidP="00B31176">
            <w:pPr>
              <w:jc w:val="both"/>
              <w:rPr>
                <w:rFonts w:ascii="標楷體" w:eastAsia="標楷體" w:hAnsi="標楷體" w:cs="新細明體" w:hint="eastAsia"/>
                <w:b/>
                <w:color w:val="000000"/>
              </w:rPr>
            </w:pPr>
          </w:p>
          <w:p w14:paraId="632ED6DD" w14:textId="77777777" w:rsidR="00B31176" w:rsidRPr="00B31176" w:rsidRDefault="00B31176" w:rsidP="00B31176">
            <w:pPr>
              <w:jc w:val="both"/>
              <w:rPr>
                <w:rFonts w:ascii="標楷體" w:eastAsia="標楷體" w:hAnsi="標楷體" w:cs="新細明體"/>
                <w:b/>
                <w:color w:val="000000"/>
              </w:rPr>
            </w:pPr>
            <w:r w:rsidRPr="00B31176">
              <w:rPr>
                <w:rFonts w:ascii="標楷體" w:eastAsia="標楷體" w:hAnsi="標楷體" w:cs="新細明體" w:hint="eastAsia"/>
                <w:b/>
                <w:color w:val="000000"/>
              </w:rPr>
              <w:t>交A-II-3 辨識各類道路環境的常見危險。</w:t>
            </w:r>
          </w:p>
          <w:p w14:paraId="16F5D479" w14:textId="77777777" w:rsidR="00B31176" w:rsidRPr="00B31176" w:rsidRDefault="00B31176" w:rsidP="00B31176">
            <w:pPr>
              <w:jc w:val="both"/>
              <w:rPr>
                <w:rFonts w:ascii="標楷體" w:eastAsia="標楷體" w:hAnsi="標楷體" w:cs="新細明體" w:hint="eastAsia"/>
                <w:b/>
                <w:color w:val="000000"/>
              </w:rPr>
            </w:pPr>
          </w:p>
          <w:p w14:paraId="6FE4E6EB" w14:textId="77777777" w:rsidR="00B31176" w:rsidRPr="00B31176" w:rsidRDefault="00B31176" w:rsidP="00B31176">
            <w:pPr>
              <w:jc w:val="both"/>
              <w:rPr>
                <w:rFonts w:ascii="標楷體" w:eastAsia="標楷體" w:hAnsi="標楷體" w:cs="新細明體" w:hint="eastAsia"/>
                <w:b/>
                <w:color w:val="000000"/>
              </w:rPr>
            </w:pPr>
            <w:r w:rsidRPr="00B31176">
              <w:rPr>
                <w:rFonts w:ascii="標楷體" w:eastAsia="標楷體" w:hAnsi="標楷體" w:cs="新細明體" w:hint="eastAsia"/>
                <w:b/>
                <w:color w:val="000000"/>
              </w:rPr>
              <w:t>交B-II-1 遵守交通規則，培養謹慎的用路行為</w:t>
            </w:r>
            <w:r w:rsidRPr="00B31176">
              <w:rPr>
                <w:rFonts w:ascii="標楷體" w:eastAsia="標楷體" w:hAnsi="標楷體" w:cs="新細明體" w:hint="eastAsia"/>
                <w:b/>
                <w:color w:val="000000"/>
              </w:rPr>
              <w:lastRenderedPageBreak/>
              <w:t>與尊重他人的態度。</w:t>
            </w:r>
          </w:p>
          <w:p w14:paraId="3B7BB1B8" w14:textId="77777777" w:rsidR="00B31176" w:rsidRPr="00B31176" w:rsidRDefault="00B31176" w:rsidP="00B31176">
            <w:pPr>
              <w:jc w:val="both"/>
              <w:rPr>
                <w:rFonts w:ascii="標楷體" w:eastAsia="標楷體" w:hAnsi="標楷體" w:cs="新細明體"/>
                <w:b/>
                <w:color w:val="000000"/>
              </w:rPr>
            </w:pPr>
          </w:p>
          <w:p w14:paraId="2983296B" w14:textId="135DAC80" w:rsidR="00B31176" w:rsidRPr="006753A5" w:rsidRDefault="00B31176" w:rsidP="00B31176">
            <w:pPr>
              <w:jc w:val="both"/>
              <w:rPr>
                <w:rFonts w:ascii="標楷體" w:eastAsia="標楷體" w:hAnsi="標楷體" w:cs="新細明體" w:hint="eastAsia"/>
                <w:color w:val="000000"/>
              </w:rPr>
            </w:pPr>
            <w:r w:rsidRPr="00B31176">
              <w:rPr>
                <w:rFonts w:ascii="標楷體" w:eastAsia="標楷體" w:hAnsi="標楷體" w:cs="新細明體" w:hint="eastAsia"/>
                <w:b/>
                <w:color w:val="000000"/>
              </w:rPr>
              <w:t>交Ca-II-1 學習並演練安全穿越路口的方法。</w:t>
            </w:r>
            <w:bookmarkStart w:id="0" w:name="_GoBack"/>
            <w:bookmarkEnd w:id="0"/>
          </w:p>
        </w:tc>
        <w:tc>
          <w:tcPr>
            <w:tcW w:w="533" w:type="pct"/>
            <w:tcBorders>
              <w:right w:val="single" w:sz="4" w:space="0" w:color="auto"/>
            </w:tcBorders>
          </w:tcPr>
          <w:p w14:paraId="27D8BE92" w14:textId="77777777" w:rsidR="00CB46BC" w:rsidRPr="00015D67" w:rsidRDefault="00CB46BC" w:rsidP="006753A5">
            <w:pPr>
              <w:jc w:val="both"/>
              <w:rPr>
                <w:rFonts w:ascii="標楷體" w:eastAsia="標楷體" w:hAnsi="標楷體" w:cs="新細明體"/>
                <w:b/>
                <w:bCs/>
                <w:color w:val="000000"/>
              </w:rPr>
            </w:pPr>
            <w:r w:rsidRPr="00015D67">
              <w:rPr>
                <w:rFonts w:ascii="標楷體" w:eastAsia="標楷體" w:hAnsi="標楷體" w:cs="新細明體" w:hint="eastAsia"/>
                <w:b/>
                <w:bCs/>
                <w:color w:val="000000"/>
              </w:rPr>
              <w:lastRenderedPageBreak/>
              <w:t xml:space="preserve">健體 Ba-Ⅱ-1 </w:t>
            </w:r>
          </w:p>
          <w:p w14:paraId="4113B291" w14:textId="77777777" w:rsidR="00CB46BC" w:rsidRPr="00451288" w:rsidRDefault="00CB46BC" w:rsidP="006753A5">
            <w:pPr>
              <w:jc w:val="both"/>
              <w:rPr>
                <w:rFonts w:ascii="標楷體" w:eastAsia="標楷體" w:hAnsi="標楷體" w:cs="新細明體"/>
                <w:color w:val="000000"/>
              </w:rPr>
            </w:pPr>
            <w:r w:rsidRPr="00451288">
              <w:rPr>
                <w:rFonts w:ascii="標楷體" w:eastAsia="標楷體" w:hAnsi="標楷體" w:cs="新細明體" w:hint="eastAsia"/>
                <w:color w:val="000000"/>
              </w:rPr>
              <w:t>居家、交通及戶外環境的潛在危機與安全須知。</w:t>
            </w:r>
          </w:p>
          <w:p w14:paraId="2BB6421D" w14:textId="77777777" w:rsidR="00CB46BC" w:rsidRPr="00451288" w:rsidRDefault="00CB46BC" w:rsidP="006753A5">
            <w:pPr>
              <w:jc w:val="both"/>
              <w:rPr>
                <w:rFonts w:ascii="標楷體" w:eastAsia="標楷體" w:hAnsi="標楷體" w:cs="新細明體"/>
                <w:color w:val="000000"/>
              </w:rPr>
            </w:pPr>
            <w:r w:rsidRPr="00015D67">
              <w:rPr>
                <w:rFonts w:ascii="標楷體" w:eastAsia="標楷體" w:hAnsi="標楷體"/>
                <w:b/>
                <w:bCs/>
              </w:rPr>
              <w:t>綜</w:t>
            </w:r>
            <w:r w:rsidRPr="00015D67">
              <w:rPr>
                <w:rFonts w:ascii="標楷體" w:eastAsia="標楷體" w:hAnsi="標楷體" w:hint="eastAsia"/>
                <w:b/>
                <w:bCs/>
              </w:rPr>
              <w:t>合</w:t>
            </w:r>
            <w:r w:rsidRPr="00015D67">
              <w:rPr>
                <w:rFonts w:ascii="標楷體" w:eastAsia="標楷體" w:hAnsi="標楷體"/>
                <w:b/>
                <w:bCs/>
              </w:rPr>
              <w:t>Ca-</w:t>
            </w:r>
            <w:r w:rsidRPr="00015D67">
              <w:rPr>
                <w:rFonts w:ascii="標楷體" w:eastAsia="標楷體" w:hAnsi="標楷體" w:hint="eastAsia"/>
                <w:b/>
                <w:bCs/>
              </w:rPr>
              <w:t>Ⅱ</w:t>
            </w:r>
            <w:r w:rsidRPr="00015D67">
              <w:rPr>
                <w:rFonts w:ascii="標楷體" w:eastAsia="標楷體" w:hAnsi="標楷體"/>
                <w:b/>
                <w:bCs/>
              </w:rPr>
              <w:t>-1</w:t>
            </w:r>
            <w:r w:rsidRPr="00451288">
              <w:rPr>
                <w:rFonts w:ascii="標楷體" w:eastAsia="標楷體" w:hAnsi="標楷體"/>
              </w:rPr>
              <w:t xml:space="preserve"> 生活周遭潛藏危機的情境。</w:t>
            </w:r>
          </w:p>
        </w:tc>
        <w:tc>
          <w:tcPr>
            <w:tcW w:w="911" w:type="pct"/>
            <w:tcBorders>
              <w:left w:val="single" w:sz="4" w:space="0" w:color="auto"/>
              <w:right w:val="single" w:sz="4" w:space="0" w:color="auto"/>
            </w:tcBorders>
          </w:tcPr>
          <w:p w14:paraId="0A13196C" w14:textId="77777777" w:rsidR="00CB46BC" w:rsidRPr="00451288" w:rsidRDefault="00CB46BC" w:rsidP="006753A5">
            <w:pPr>
              <w:tabs>
                <w:tab w:val="left" w:pos="306"/>
              </w:tabs>
              <w:ind w:left="240" w:hangingChars="100" w:hanging="240"/>
              <w:jc w:val="both"/>
              <w:rPr>
                <w:rFonts w:ascii="標楷體" w:eastAsia="標楷體" w:hAnsi="標楷體" w:cs="新細明體"/>
                <w:color w:val="000000"/>
              </w:rPr>
            </w:pPr>
            <w:r w:rsidRPr="00451288">
              <w:rPr>
                <w:rFonts w:ascii="標楷體" w:eastAsia="標楷體" w:hAnsi="標楷體" w:cs="新細明體" w:hint="eastAsia"/>
                <w:color w:val="000000"/>
              </w:rPr>
              <w:t>1.</w:t>
            </w:r>
            <w:r w:rsidRPr="00451288">
              <w:rPr>
                <w:rFonts w:ascii="標楷體" w:eastAsia="標楷體" w:hAnsi="標楷體" w:cs="新細明體" w:hint="eastAsia"/>
                <w:color w:val="000000"/>
              </w:rPr>
              <w:tab/>
              <w:t>認識馬路行走安全的方法與重要性。</w:t>
            </w:r>
          </w:p>
          <w:p w14:paraId="19C2F145" w14:textId="77777777" w:rsidR="00CB46BC" w:rsidRPr="00451288" w:rsidRDefault="00CB46BC" w:rsidP="006753A5">
            <w:pPr>
              <w:tabs>
                <w:tab w:val="left" w:pos="306"/>
              </w:tabs>
              <w:ind w:left="240" w:hangingChars="100" w:hanging="240"/>
              <w:jc w:val="both"/>
              <w:rPr>
                <w:rFonts w:ascii="標楷體" w:eastAsia="標楷體" w:hAnsi="標楷體" w:cs="新細明體"/>
                <w:color w:val="000000"/>
              </w:rPr>
            </w:pPr>
            <w:r w:rsidRPr="00451288">
              <w:rPr>
                <w:rFonts w:ascii="標楷體" w:eastAsia="標楷體" w:hAnsi="標楷體" w:cs="新細明體" w:hint="eastAsia"/>
                <w:color w:val="000000"/>
              </w:rPr>
              <w:t>2</w:t>
            </w:r>
            <w:r w:rsidRPr="00451288">
              <w:rPr>
                <w:rFonts w:ascii="標楷體" w:eastAsia="標楷體" w:hAnsi="標楷體" w:hint="eastAsia"/>
                <w:spacing w:val="-1"/>
                <w:w w:val="105"/>
              </w:rPr>
              <w:t>引導學生關注錯誤和危險的馬路行走行為以及交通事故對馬路行走安全所帶來的威脅</w:t>
            </w:r>
          </w:p>
        </w:tc>
        <w:tc>
          <w:tcPr>
            <w:tcW w:w="1866" w:type="pct"/>
            <w:tcBorders>
              <w:left w:val="single" w:sz="4" w:space="0" w:color="auto"/>
            </w:tcBorders>
            <w:vAlign w:val="center"/>
          </w:tcPr>
          <w:p w14:paraId="66AE9DE9" w14:textId="77777777" w:rsidR="00CB46BC" w:rsidRPr="00451288" w:rsidRDefault="00CB46BC" w:rsidP="0022516F">
            <w:pPr>
              <w:rPr>
                <w:rFonts w:ascii="標楷體" w:eastAsia="標楷體" w:hAnsi="標楷體" w:cs="新細明體"/>
                <w:b/>
                <w:bCs/>
                <w:color w:val="000000"/>
                <w:sz w:val="28"/>
                <w:szCs w:val="28"/>
              </w:rPr>
            </w:pPr>
            <w:r w:rsidRPr="00451288">
              <w:rPr>
                <w:rFonts w:ascii="標楷體" w:eastAsia="標楷體" w:hAnsi="標楷體" w:cs="新細明體" w:hint="eastAsia"/>
                <w:b/>
                <w:bCs/>
                <w:color w:val="000000"/>
                <w:sz w:val="28"/>
                <w:szCs w:val="28"/>
              </w:rPr>
              <w:t>壹、引起動機</w:t>
            </w:r>
          </w:p>
          <w:p w14:paraId="53ECD62D" w14:textId="77777777" w:rsidR="00CB46BC" w:rsidRPr="00451288" w:rsidRDefault="00CB46BC" w:rsidP="0022516F">
            <w:pPr>
              <w:rPr>
                <w:rFonts w:ascii="標楷體" w:eastAsia="標楷體" w:hAnsi="標楷體"/>
                <w:b/>
                <w:bCs/>
              </w:rPr>
            </w:pPr>
            <w:r w:rsidRPr="00451288">
              <w:rPr>
                <w:rFonts w:ascii="標楷體" w:eastAsia="標楷體" w:hAnsi="標楷體"/>
                <w:b/>
                <w:bCs/>
              </w:rPr>
              <w:t>活動一</w:t>
            </w:r>
            <w:r w:rsidRPr="00451288">
              <w:rPr>
                <w:rFonts w:ascii="標楷體" w:eastAsia="標楷體" w:hAnsi="標楷體" w:hint="eastAsia"/>
                <w:b/>
                <w:bCs/>
              </w:rPr>
              <w:t>、</w:t>
            </w:r>
            <w:r w:rsidRPr="00451288">
              <w:rPr>
                <w:rFonts w:ascii="標楷體" w:eastAsia="標楷體" w:hAnsi="標楷體"/>
                <w:b/>
                <w:bCs/>
              </w:rPr>
              <w:t>這樣穿越道路可以嗎？</w:t>
            </w:r>
          </w:p>
          <w:p w14:paraId="3FE150B8" w14:textId="77777777" w:rsidR="00CB46BC" w:rsidRPr="00451288" w:rsidRDefault="00CB46BC" w:rsidP="0022516F">
            <w:pPr>
              <w:rPr>
                <w:rFonts w:ascii="標楷體" w:eastAsia="標楷體" w:hAnsi="標楷體"/>
              </w:rPr>
            </w:pPr>
            <w:r>
              <w:rPr>
                <w:rFonts w:ascii="標楷體" w:eastAsia="標楷體" w:hAnsi="標楷體" w:hint="eastAsia"/>
              </w:rPr>
              <w:t>(一)</w:t>
            </w:r>
            <w:r w:rsidRPr="00451288">
              <w:rPr>
                <w:rFonts w:ascii="標楷體" w:eastAsia="標楷體" w:hAnsi="標楷體"/>
              </w:rPr>
              <w:t>教師講述</w:t>
            </w:r>
            <w:r>
              <w:rPr>
                <w:rFonts w:ascii="標楷體" w:eastAsia="標楷體" w:hAnsi="標楷體" w:hint="eastAsia"/>
              </w:rPr>
              <w:t>與展示圖片</w:t>
            </w:r>
            <w:r w:rsidRPr="00451288">
              <w:rPr>
                <w:rFonts w:ascii="標楷體" w:eastAsia="標楷體" w:hAnsi="標楷體"/>
              </w:rPr>
              <w:t>：「假日時，小蘋果與爸爸去學校運動，運動完，走在回家的路上，爸爸突然覺得肚子好餓，看到對面的麵包店，想去買 個麵包補充體力，正想衝過馬路時，小蘋果叫住爸爸不可以穿越馬路……」</w:t>
            </w:r>
          </w:p>
          <w:p w14:paraId="41E26A8D" w14:textId="77777777" w:rsidR="00CB46BC" w:rsidRPr="00451288" w:rsidRDefault="00CB46BC" w:rsidP="0022516F">
            <w:pPr>
              <w:rPr>
                <w:rFonts w:ascii="標楷體" w:eastAsia="標楷體" w:hAnsi="標楷體"/>
              </w:rPr>
            </w:pPr>
            <w:r w:rsidRPr="00451288">
              <w:rPr>
                <w:noProof/>
              </w:rPr>
              <w:lastRenderedPageBreak/>
              <w:drawing>
                <wp:inline distT="0" distB="0" distL="0" distR="0" wp14:anchorId="3A5C0571" wp14:editId="77499E4F">
                  <wp:extent cx="2286319" cy="1552792"/>
                  <wp:effectExtent l="0" t="0" r="0" b="9525"/>
                  <wp:docPr id="75734656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46568" name=""/>
                          <pic:cNvPicPr/>
                        </pic:nvPicPr>
                        <pic:blipFill>
                          <a:blip r:embed="rId11"/>
                          <a:stretch>
                            <a:fillRect/>
                          </a:stretch>
                        </pic:blipFill>
                        <pic:spPr>
                          <a:xfrm>
                            <a:off x="0" y="0"/>
                            <a:ext cx="2286319" cy="1552792"/>
                          </a:xfrm>
                          <a:prstGeom prst="rect">
                            <a:avLst/>
                          </a:prstGeom>
                        </pic:spPr>
                      </pic:pic>
                    </a:graphicData>
                  </a:graphic>
                </wp:inline>
              </w:drawing>
            </w:r>
          </w:p>
          <w:p w14:paraId="261E768B" w14:textId="77777777" w:rsidR="00CB46BC" w:rsidRPr="00451288" w:rsidRDefault="00CB46BC" w:rsidP="0022516F">
            <w:pPr>
              <w:pStyle w:val="af8"/>
              <w:rPr>
                <w:rFonts w:ascii="標楷體" w:eastAsia="標楷體" w:hAnsi="標楷體"/>
              </w:rPr>
            </w:pPr>
          </w:p>
          <w:p w14:paraId="79B68BBC" w14:textId="77777777" w:rsidR="00CB46BC" w:rsidRDefault="00CB46BC" w:rsidP="0022516F">
            <w:pPr>
              <w:rPr>
                <w:rFonts w:ascii="標楷體" w:eastAsia="標楷體" w:hAnsi="標楷體"/>
              </w:rPr>
            </w:pPr>
            <w:r w:rsidRPr="00451288">
              <w:rPr>
                <w:rFonts w:ascii="標楷體" w:eastAsia="標楷體" w:hAnsi="標楷體"/>
              </w:rPr>
              <w:t xml:space="preserve">（二）教師提問：「各位同學，你們覺得小蘋果為什麼要叫住爸爸？」 </w:t>
            </w:r>
          </w:p>
          <w:p w14:paraId="6B1B91F2" w14:textId="77777777" w:rsidR="00CB46BC" w:rsidRDefault="00CB46BC" w:rsidP="0022516F">
            <w:pPr>
              <w:rPr>
                <w:rFonts w:ascii="標楷體" w:eastAsia="標楷體" w:hAnsi="標楷體"/>
              </w:rPr>
            </w:pPr>
            <w:r w:rsidRPr="00451288">
              <w:rPr>
                <w:rFonts w:ascii="標楷體" w:eastAsia="標楷體" w:hAnsi="標楷體"/>
              </w:rPr>
              <w:t xml:space="preserve">（三）學生自由發表（學生可能的回答：因為小蘋果的爸爸 違規過馬路、沒有走在行人穿越道線上等）。 </w:t>
            </w:r>
          </w:p>
          <w:p w14:paraId="1BBAEB6D" w14:textId="77777777" w:rsidR="00CB46BC" w:rsidRDefault="00CB46BC" w:rsidP="0022516F">
            <w:pPr>
              <w:rPr>
                <w:rFonts w:ascii="標楷體" w:eastAsia="標楷體" w:hAnsi="標楷體"/>
              </w:rPr>
            </w:pPr>
            <w:r w:rsidRPr="00451288">
              <w:rPr>
                <w:rFonts w:ascii="標楷體" w:eastAsia="標楷體" w:hAnsi="標楷體"/>
              </w:rPr>
              <w:t xml:space="preserve">（四）教師提問：「要怎麼過馬路，才是安全的做法呢？」 </w:t>
            </w:r>
          </w:p>
          <w:p w14:paraId="6CE66779" w14:textId="77777777" w:rsidR="00CB46BC" w:rsidRDefault="00CB46BC" w:rsidP="0022516F">
            <w:pPr>
              <w:rPr>
                <w:rFonts w:ascii="標楷體" w:eastAsia="標楷體" w:hAnsi="標楷體"/>
              </w:rPr>
            </w:pPr>
            <w:r w:rsidRPr="00451288">
              <w:rPr>
                <w:rFonts w:ascii="標楷體" w:eastAsia="標楷體" w:hAnsi="標楷體"/>
              </w:rPr>
              <w:t>（五）學生分享想法，教師統整與歸納。</w:t>
            </w:r>
          </w:p>
          <w:p w14:paraId="5E1C739B" w14:textId="77777777" w:rsidR="00CB46BC" w:rsidRDefault="00CB46BC" w:rsidP="0022516F">
            <w:pPr>
              <w:rPr>
                <w:rFonts w:ascii="標楷體" w:eastAsia="標楷體" w:hAnsi="標楷體"/>
              </w:rPr>
            </w:pPr>
            <w:r w:rsidRPr="00451288">
              <w:rPr>
                <w:rFonts w:ascii="標楷體" w:eastAsia="標楷體" w:hAnsi="標楷體"/>
              </w:rPr>
              <w:t xml:space="preserve"> 1.停：停在安全的地方（連結第二節的重點：人行道 上、無人行道時在遠離車道且能看見來車的地方等 待）。 </w:t>
            </w:r>
          </w:p>
          <w:p w14:paraId="048BFBD2" w14:textId="77777777" w:rsidR="00CB46BC" w:rsidRDefault="00CB46BC" w:rsidP="0022516F">
            <w:pPr>
              <w:rPr>
                <w:rFonts w:ascii="標楷體" w:eastAsia="標楷體" w:hAnsi="標楷體"/>
              </w:rPr>
            </w:pPr>
            <w:r w:rsidRPr="00451288">
              <w:rPr>
                <w:rFonts w:ascii="標楷體" w:eastAsia="標楷體" w:hAnsi="標楷體"/>
              </w:rPr>
              <w:lastRenderedPageBreak/>
              <w:t xml:space="preserve">2. 看：看號誌小綠人，秒數足夠再通過（連結第三節 的重點）。 </w:t>
            </w:r>
          </w:p>
          <w:p w14:paraId="09485A18" w14:textId="77777777" w:rsidR="00CB46BC" w:rsidRDefault="00CB46BC" w:rsidP="0022516F">
            <w:pPr>
              <w:rPr>
                <w:rFonts w:ascii="標楷體" w:eastAsia="標楷體" w:hAnsi="標楷體"/>
              </w:rPr>
            </w:pPr>
            <w:r w:rsidRPr="00451288">
              <w:rPr>
                <w:rFonts w:ascii="標楷體" w:eastAsia="標楷體" w:hAnsi="標楷體"/>
              </w:rPr>
              <w:t>3.看：看車輛</w:t>
            </w:r>
          </w:p>
          <w:p w14:paraId="37B5040A" w14:textId="77777777" w:rsidR="00CB46BC" w:rsidRDefault="00CB46BC" w:rsidP="0022516F">
            <w:pPr>
              <w:rPr>
                <w:rFonts w:ascii="標楷體" w:eastAsia="標楷體" w:hAnsi="標楷體"/>
              </w:rPr>
            </w:pPr>
            <w:r w:rsidRPr="00451288">
              <w:rPr>
                <w:rFonts w:ascii="標楷體" w:eastAsia="標楷體" w:hAnsi="標楷體"/>
              </w:rPr>
              <w:t xml:space="preserve">4.走在行人穿越道上。 </w:t>
            </w:r>
          </w:p>
          <w:p w14:paraId="3668CBC0" w14:textId="77777777" w:rsidR="00CB46BC" w:rsidRDefault="00CB46BC" w:rsidP="0022516F">
            <w:pPr>
              <w:rPr>
                <w:rFonts w:ascii="標楷體" w:eastAsia="標楷體" w:hAnsi="標楷體"/>
              </w:rPr>
            </w:pPr>
          </w:p>
          <w:p w14:paraId="6D5D4F9A" w14:textId="77777777" w:rsidR="00CB46BC" w:rsidRDefault="00CB46BC" w:rsidP="0022516F">
            <w:pPr>
              <w:rPr>
                <w:rFonts w:ascii="標楷體" w:eastAsia="標楷體" w:hAnsi="標楷體"/>
              </w:rPr>
            </w:pPr>
          </w:p>
          <w:p w14:paraId="2FC3B265" w14:textId="77777777" w:rsidR="00CB46BC" w:rsidRPr="00555B04" w:rsidRDefault="00CB46BC" w:rsidP="0022516F">
            <w:pPr>
              <w:rPr>
                <w:rFonts w:ascii="標楷體" w:eastAsia="標楷體" w:hAnsi="標楷體"/>
                <w:b/>
                <w:bCs/>
              </w:rPr>
            </w:pPr>
            <w:r w:rsidRPr="00555B04">
              <w:rPr>
                <w:rFonts w:ascii="標楷體" w:eastAsia="標楷體" w:hAnsi="標楷體" w:hint="eastAsia"/>
                <w:b/>
                <w:bCs/>
                <w:sz w:val="28"/>
                <w:szCs w:val="28"/>
              </w:rPr>
              <w:t>貳、</w:t>
            </w:r>
            <w:r w:rsidRPr="00555B04">
              <w:rPr>
                <w:rFonts w:ascii="標楷體" w:eastAsia="標楷體" w:hAnsi="標楷體"/>
                <w:b/>
                <w:bCs/>
                <w:sz w:val="28"/>
                <w:szCs w:val="28"/>
              </w:rPr>
              <w:t>發展活動</w:t>
            </w:r>
            <w:r w:rsidRPr="00555B04">
              <w:rPr>
                <w:rFonts w:ascii="標楷體" w:eastAsia="標楷體" w:hAnsi="標楷體"/>
                <w:b/>
                <w:bCs/>
              </w:rPr>
              <w:t xml:space="preserve"> </w:t>
            </w:r>
          </w:p>
          <w:p w14:paraId="019F9274" w14:textId="77777777" w:rsidR="00CB46BC" w:rsidRPr="00555B04" w:rsidRDefault="00CB46BC" w:rsidP="0022516F">
            <w:pPr>
              <w:rPr>
                <w:rFonts w:ascii="標楷體" w:eastAsia="標楷體" w:hAnsi="標楷體"/>
                <w:b/>
                <w:bCs/>
              </w:rPr>
            </w:pPr>
            <w:r w:rsidRPr="00555B04">
              <w:rPr>
                <w:rFonts w:ascii="標楷體" w:eastAsia="標楷體" w:hAnsi="標楷體"/>
                <w:b/>
                <w:bCs/>
              </w:rPr>
              <w:t>活動二</w:t>
            </w:r>
            <w:r w:rsidRPr="00555B04">
              <w:rPr>
                <w:rFonts w:ascii="標楷體" w:eastAsia="標楷體" w:hAnsi="標楷體" w:hint="eastAsia"/>
                <w:b/>
                <w:bCs/>
              </w:rPr>
              <w:t>、</w:t>
            </w:r>
            <w:r w:rsidRPr="00555B04">
              <w:rPr>
                <w:rFonts w:ascii="標楷體" w:eastAsia="標楷體" w:hAnsi="標楷體"/>
                <w:b/>
                <w:bCs/>
              </w:rPr>
              <w:t>穿越道路看車輛</w:t>
            </w:r>
          </w:p>
          <w:p w14:paraId="61C223BC" w14:textId="77777777" w:rsidR="00CB46BC" w:rsidRDefault="00CB46BC" w:rsidP="0022516F">
            <w:pPr>
              <w:rPr>
                <w:rFonts w:ascii="標楷體" w:eastAsia="標楷體" w:hAnsi="標楷體"/>
              </w:rPr>
            </w:pPr>
            <w:r w:rsidRPr="00451288">
              <w:rPr>
                <w:rFonts w:ascii="標楷體" w:eastAsia="標楷體" w:hAnsi="標楷體"/>
              </w:rPr>
              <w:t xml:space="preserve">（一）教師提問：穿越道路時要看車輛，但是你知道車輛從 哪個方向來嗎？ </w:t>
            </w:r>
          </w:p>
          <w:p w14:paraId="6FE1DAF5" w14:textId="77777777" w:rsidR="00CB46BC" w:rsidRDefault="00CB46BC" w:rsidP="0022516F">
            <w:pPr>
              <w:rPr>
                <w:rFonts w:ascii="標楷體" w:eastAsia="標楷體" w:hAnsi="標楷體"/>
              </w:rPr>
            </w:pPr>
            <w:r w:rsidRPr="00451288">
              <w:rPr>
                <w:rFonts w:ascii="標楷體" w:eastAsia="標楷體" w:hAnsi="標楷體"/>
              </w:rPr>
              <w:t xml:space="preserve">（二）教師展示「穿越道路看車輛」情境圖（附件 II-4）， 從中選用適合的情境引導學生討論並發表。 </w:t>
            </w:r>
          </w:p>
          <w:p w14:paraId="4699D161" w14:textId="77777777" w:rsidR="00CB46BC" w:rsidRDefault="00CB46BC" w:rsidP="0022516F">
            <w:pPr>
              <w:rPr>
                <w:rFonts w:ascii="標楷體" w:eastAsia="標楷體" w:hAnsi="標楷體"/>
              </w:rPr>
            </w:pPr>
            <w:r w:rsidRPr="00451288">
              <w:rPr>
                <w:rFonts w:ascii="標楷體" w:eastAsia="標楷體" w:hAnsi="標楷體"/>
              </w:rPr>
              <w:t xml:space="preserve">● 情境 1：十字路口，東西（橫）向綠燈，車輛可能 有哪些行進的方向？ </w:t>
            </w:r>
          </w:p>
          <w:p w14:paraId="16025121" w14:textId="77777777" w:rsidR="00CB46BC" w:rsidRDefault="00CB46BC" w:rsidP="0022516F">
            <w:pPr>
              <w:rPr>
                <w:rFonts w:ascii="標楷體" w:eastAsia="標楷體" w:hAnsi="標楷體"/>
              </w:rPr>
            </w:pPr>
            <w:r>
              <w:rPr>
                <w:rFonts w:ascii="標楷體" w:eastAsia="標楷體" w:hAnsi="標楷體"/>
                <w:noProof/>
              </w:rPr>
              <w:lastRenderedPageBreak/>
              <w:drawing>
                <wp:inline distT="0" distB="0" distL="0" distR="0" wp14:anchorId="5E4B29DE" wp14:editId="04921C84">
                  <wp:extent cx="3401060" cy="1781175"/>
                  <wp:effectExtent l="0" t="0" r="8890" b="9525"/>
                  <wp:docPr id="89312658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1060" cy="1781175"/>
                          </a:xfrm>
                          <a:prstGeom prst="rect">
                            <a:avLst/>
                          </a:prstGeom>
                          <a:noFill/>
                        </pic:spPr>
                      </pic:pic>
                    </a:graphicData>
                  </a:graphic>
                </wp:inline>
              </w:drawing>
            </w:r>
          </w:p>
          <w:p w14:paraId="71EF1F20" w14:textId="77777777" w:rsidR="00CB46BC" w:rsidRDefault="00CB46BC" w:rsidP="0022516F">
            <w:pPr>
              <w:rPr>
                <w:rFonts w:ascii="標楷體" w:eastAsia="標楷體" w:hAnsi="標楷體"/>
              </w:rPr>
            </w:pPr>
            <w:r w:rsidRPr="00451288">
              <w:rPr>
                <w:rFonts w:ascii="標楷體" w:eastAsia="標楷體" w:hAnsi="標楷體"/>
              </w:rPr>
              <w:t>● 情境 2：十字路口，南北（縱）向綠燈，車輛可能 有哪些行進的方向？</w:t>
            </w:r>
            <w:r>
              <w:rPr>
                <w:rFonts w:ascii="標楷體" w:eastAsia="標楷體" w:hAnsi="標楷體"/>
                <w:noProof/>
              </w:rPr>
              <w:drawing>
                <wp:inline distT="0" distB="0" distL="0" distR="0" wp14:anchorId="745CB8E2" wp14:editId="242DBA80">
                  <wp:extent cx="3353435" cy="1685925"/>
                  <wp:effectExtent l="0" t="0" r="0" b="9525"/>
                  <wp:docPr id="169311990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435" cy="1685925"/>
                          </a:xfrm>
                          <a:prstGeom prst="rect">
                            <a:avLst/>
                          </a:prstGeom>
                          <a:noFill/>
                        </pic:spPr>
                      </pic:pic>
                    </a:graphicData>
                  </a:graphic>
                </wp:inline>
              </w:drawing>
            </w:r>
          </w:p>
          <w:p w14:paraId="7D89FB0B" w14:textId="77777777" w:rsidR="00CB46BC" w:rsidRDefault="00CB46BC" w:rsidP="0022516F">
            <w:pPr>
              <w:rPr>
                <w:rFonts w:ascii="標楷體" w:eastAsia="標楷體" w:hAnsi="標楷體"/>
              </w:rPr>
            </w:pPr>
          </w:p>
          <w:p w14:paraId="3170CEE8" w14:textId="77777777" w:rsidR="00CB46BC" w:rsidRDefault="00CB46BC" w:rsidP="0022516F">
            <w:pPr>
              <w:rPr>
                <w:rFonts w:ascii="標楷體" w:eastAsia="標楷體" w:hAnsi="標楷體"/>
              </w:rPr>
            </w:pPr>
            <w:r w:rsidRPr="00451288">
              <w:rPr>
                <w:rFonts w:ascii="標楷體" w:eastAsia="標楷體" w:hAnsi="標楷體"/>
              </w:rPr>
              <w:t>● 情境 3：Y 字路口，綠燈亮起，車輛可能有哪些行進的方向？</w:t>
            </w:r>
          </w:p>
          <w:p w14:paraId="4FBE6223" w14:textId="77777777" w:rsidR="00CB46BC" w:rsidRDefault="00CB46BC" w:rsidP="0022516F">
            <w:pPr>
              <w:rPr>
                <w:rFonts w:ascii="標楷體" w:eastAsia="標楷體" w:hAnsi="標楷體"/>
              </w:rPr>
            </w:pPr>
            <w:r w:rsidRPr="00555B04">
              <w:rPr>
                <w:rFonts w:ascii="標楷體" w:eastAsia="標楷體" w:hAnsi="標楷體"/>
                <w:noProof/>
              </w:rPr>
              <w:lastRenderedPageBreak/>
              <w:drawing>
                <wp:inline distT="0" distB="0" distL="0" distR="0" wp14:anchorId="095898D8" wp14:editId="26EC4FDE">
                  <wp:extent cx="2867425" cy="4591691"/>
                  <wp:effectExtent l="0" t="0" r="9525" b="0"/>
                  <wp:docPr id="183507603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76039" name=""/>
                          <pic:cNvPicPr/>
                        </pic:nvPicPr>
                        <pic:blipFill>
                          <a:blip r:embed="rId14"/>
                          <a:stretch>
                            <a:fillRect/>
                          </a:stretch>
                        </pic:blipFill>
                        <pic:spPr>
                          <a:xfrm>
                            <a:off x="0" y="0"/>
                            <a:ext cx="2867425" cy="4591691"/>
                          </a:xfrm>
                          <a:prstGeom prst="rect">
                            <a:avLst/>
                          </a:prstGeom>
                        </pic:spPr>
                      </pic:pic>
                    </a:graphicData>
                  </a:graphic>
                </wp:inline>
              </w:drawing>
            </w:r>
          </w:p>
          <w:p w14:paraId="55C7B9F9" w14:textId="77777777" w:rsidR="00CB46BC" w:rsidRDefault="00CB46BC" w:rsidP="0022516F">
            <w:pPr>
              <w:rPr>
                <w:rFonts w:ascii="標楷體" w:eastAsia="標楷體" w:hAnsi="標楷體"/>
              </w:rPr>
            </w:pPr>
            <w:r w:rsidRPr="00451288">
              <w:rPr>
                <w:rFonts w:ascii="標楷體" w:eastAsia="標楷體" w:hAnsi="標楷體"/>
              </w:rPr>
              <w:t xml:space="preserve">（三）師生歸納：車輛在綠燈時，可以直行、右轉或左轉，並 強調行人穿越道上，車輛與行人動線衝突的位置，如果 雙方沒有看清楚，就有可能在行人穿越道上發生事故。 </w:t>
            </w:r>
          </w:p>
          <w:p w14:paraId="6A365674" w14:textId="77777777" w:rsidR="00CB46BC" w:rsidRDefault="00CB46BC" w:rsidP="0022516F">
            <w:pPr>
              <w:rPr>
                <w:rFonts w:ascii="標楷體" w:eastAsia="標楷體" w:hAnsi="標楷體"/>
              </w:rPr>
            </w:pPr>
            <w:r w:rsidRPr="00451288">
              <w:rPr>
                <w:rFonts w:ascii="標楷體" w:eastAsia="標楷體" w:hAnsi="標楷體"/>
              </w:rPr>
              <w:t xml:space="preserve">（四）教師提問：過馬路前和過馬路時要觀察哪些方向的車輛呢？ </w:t>
            </w:r>
          </w:p>
          <w:p w14:paraId="419F878B" w14:textId="77777777" w:rsidR="00CB46BC" w:rsidRDefault="00CB46BC" w:rsidP="0022516F">
            <w:pPr>
              <w:rPr>
                <w:rFonts w:ascii="標楷體" w:eastAsia="標楷體" w:hAnsi="標楷體"/>
              </w:rPr>
            </w:pPr>
            <w:r w:rsidRPr="00451288">
              <w:rPr>
                <w:rFonts w:ascii="標楷體" w:eastAsia="標楷體" w:hAnsi="標楷體"/>
              </w:rPr>
              <w:lastRenderedPageBreak/>
              <w:t xml:space="preserve">（五）學生自由發表（學生可能回答看左邊、看右邊、看後方）。 </w:t>
            </w:r>
          </w:p>
          <w:p w14:paraId="201FAC73" w14:textId="77777777" w:rsidR="00CB46BC" w:rsidRDefault="00CB46BC" w:rsidP="0022516F">
            <w:pPr>
              <w:rPr>
                <w:rFonts w:ascii="標楷體" w:eastAsia="標楷體" w:hAnsi="標楷體"/>
              </w:rPr>
            </w:pPr>
            <w:r w:rsidRPr="00451288">
              <w:rPr>
                <w:rFonts w:ascii="標楷體" w:eastAsia="標楷體" w:hAnsi="標楷體"/>
              </w:rPr>
              <w:t xml:space="preserve">（六）教師統整學生的想法，歸納「看：看車輛」的重點， 並補充穿越道路時，可以看車輛方向燈來判斷車輛的行駛方向： </w:t>
            </w:r>
          </w:p>
          <w:p w14:paraId="7A278028" w14:textId="77777777" w:rsidR="00CB46BC" w:rsidRDefault="00CB46BC" w:rsidP="0022516F">
            <w:pPr>
              <w:rPr>
                <w:rFonts w:ascii="標楷體" w:eastAsia="標楷體" w:hAnsi="標楷體"/>
              </w:rPr>
            </w:pPr>
            <w:r w:rsidRPr="00451288">
              <w:rPr>
                <w:rFonts w:ascii="標楷體" w:eastAsia="標楷體" w:hAnsi="標楷體"/>
              </w:rPr>
              <w:t xml:space="preserve">1.穿越道路前，因左方車輛離行人較近，必須先左看、右看，再左看。 </w:t>
            </w:r>
          </w:p>
          <w:p w14:paraId="586C6A34" w14:textId="77777777" w:rsidR="00CB46BC" w:rsidRDefault="00CB46BC" w:rsidP="0022516F">
            <w:pPr>
              <w:rPr>
                <w:rFonts w:ascii="標楷體" w:eastAsia="標楷體" w:hAnsi="標楷體"/>
              </w:rPr>
            </w:pPr>
            <w:r w:rsidRPr="00451288">
              <w:rPr>
                <w:rFonts w:ascii="標楷體" w:eastAsia="標楷體" w:hAnsi="標楷體"/>
              </w:rPr>
              <w:t xml:space="preserve">2. 穿越道路時，持續觀察轉彎車，並擺頭觀察後方轉彎車。（教師帶領學生練習擺頭動作，以理解擺頭 注意到原本忽略的後方轉彎車）。 </w:t>
            </w:r>
          </w:p>
          <w:p w14:paraId="5233277A" w14:textId="77777777" w:rsidR="00CB46BC" w:rsidRDefault="00CB46BC" w:rsidP="0022516F">
            <w:pPr>
              <w:rPr>
                <w:rFonts w:ascii="標楷體" w:eastAsia="標楷體" w:hAnsi="標楷體"/>
              </w:rPr>
            </w:pPr>
            <w:r w:rsidRPr="00451288">
              <w:rPr>
                <w:rFonts w:ascii="標楷體" w:eastAsia="標楷體" w:hAnsi="標楷體" w:cs="Segoe UI Symbol"/>
              </w:rPr>
              <w:t>★</w:t>
            </w:r>
            <w:r w:rsidRPr="00451288">
              <w:rPr>
                <w:rFonts w:ascii="標楷體" w:eastAsia="標楷體" w:hAnsi="標楷體"/>
              </w:rPr>
              <w:t xml:space="preserve"> 參考影片（教師視情況播放） 兒童安全過路口第 3 章 - 穿越道路的基礎知識與方法 影片來源：熊平安 https://www.youtube.com/watch?v=2UhImray5Fw 影片時間：18：30-20：40 </w:t>
            </w:r>
          </w:p>
          <w:p w14:paraId="0F7E6451" w14:textId="77777777" w:rsidR="00CB46BC" w:rsidRDefault="00CB46BC" w:rsidP="0022516F">
            <w:pPr>
              <w:rPr>
                <w:rFonts w:ascii="標楷體" w:eastAsia="標楷體" w:hAnsi="標楷體"/>
              </w:rPr>
            </w:pPr>
          </w:p>
          <w:p w14:paraId="7EDB279A" w14:textId="77777777" w:rsidR="00CB46BC" w:rsidRDefault="00CB46BC" w:rsidP="0022516F">
            <w:pPr>
              <w:rPr>
                <w:rFonts w:ascii="標楷體" w:eastAsia="標楷體" w:hAnsi="標楷體"/>
              </w:rPr>
            </w:pPr>
            <w:r w:rsidRPr="00555B04">
              <w:rPr>
                <w:rFonts w:ascii="標楷體" w:eastAsia="標楷體" w:hAnsi="標楷體"/>
                <w:b/>
                <w:bCs/>
              </w:rPr>
              <w:t>活動三</w:t>
            </w:r>
            <w:r w:rsidRPr="00555B04">
              <w:rPr>
                <w:rFonts w:ascii="標楷體" w:eastAsia="標楷體" w:hAnsi="標楷體" w:hint="eastAsia"/>
                <w:b/>
                <w:bCs/>
              </w:rPr>
              <w:t>、</w:t>
            </w:r>
            <w:r w:rsidRPr="00555B04">
              <w:rPr>
                <w:rFonts w:ascii="標楷體" w:eastAsia="標楷體" w:hAnsi="標楷體"/>
                <w:b/>
                <w:bCs/>
              </w:rPr>
              <w:t>穿越道路聽聲音</w:t>
            </w:r>
          </w:p>
          <w:p w14:paraId="388B3748" w14:textId="77777777" w:rsidR="00CB46BC" w:rsidRDefault="00CB46BC" w:rsidP="0022516F">
            <w:pPr>
              <w:rPr>
                <w:rFonts w:ascii="標楷體" w:eastAsia="標楷體" w:hAnsi="標楷體"/>
              </w:rPr>
            </w:pPr>
            <w:r w:rsidRPr="00451288">
              <w:rPr>
                <w:rFonts w:ascii="標楷體" w:eastAsia="標楷體" w:hAnsi="標楷體"/>
              </w:rPr>
              <w:t xml:space="preserve">（一）教師提問：有什麼方法能夠在還沒看到車輛前，就注意到可能有車輛要接近呢？ </w:t>
            </w:r>
          </w:p>
          <w:p w14:paraId="4FD49434" w14:textId="77777777" w:rsidR="00CB46BC" w:rsidRDefault="00CB46BC" w:rsidP="0022516F">
            <w:pPr>
              <w:rPr>
                <w:rFonts w:ascii="標楷體" w:eastAsia="標楷體" w:hAnsi="標楷體"/>
              </w:rPr>
            </w:pPr>
            <w:r w:rsidRPr="00451288">
              <w:rPr>
                <w:rFonts w:ascii="標楷體" w:eastAsia="標楷體" w:hAnsi="標楷體"/>
              </w:rPr>
              <w:t>（二）學生自由回答。</w:t>
            </w:r>
          </w:p>
          <w:p w14:paraId="294680EF" w14:textId="77777777" w:rsidR="00CB46BC" w:rsidRDefault="00CB46BC" w:rsidP="0022516F">
            <w:pPr>
              <w:rPr>
                <w:rFonts w:ascii="標楷體" w:eastAsia="標楷體" w:hAnsi="標楷體"/>
              </w:rPr>
            </w:pPr>
            <w:r w:rsidRPr="00451288">
              <w:rPr>
                <w:rFonts w:ascii="標楷體" w:eastAsia="標楷體" w:hAnsi="標楷體"/>
              </w:rPr>
              <w:lastRenderedPageBreak/>
              <w:t xml:space="preserve">（三）教師點選 https://tinyurl.com/2p88j5ud 播放聲音，學生 仔細聆聽，辨識這些聲音的來源（如：引擎發動聲、倒 車聲、喇叭聲、轉彎的蜂鳴聲等。） </w:t>
            </w:r>
          </w:p>
          <w:p w14:paraId="10CD15D6" w14:textId="77777777" w:rsidR="00CB46BC" w:rsidRDefault="00CB46BC" w:rsidP="0022516F">
            <w:pPr>
              <w:rPr>
                <w:rFonts w:ascii="標楷體" w:eastAsia="標楷體" w:hAnsi="標楷體"/>
              </w:rPr>
            </w:pPr>
            <w:r w:rsidRPr="00451288">
              <w:rPr>
                <w:rFonts w:ascii="標楷體" w:eastAsia="標楷體" w:hAnsi="標楷體"/>
              </w:rPr>
              <w:t xml:space="preserve">（四）教師提問： 這些聲音代表什麼意思呢？行人聽到這些 聲音要注意什麼事情呢？ </w:t>
            </w:r>
          </w:p>
          <w:p w14:paraId="26CB7162" w14:textId="77777777" w:rsidR="00CB46BC" w:rsidRDefault="00CB46BC" w:rsidP="0022516F">
            <w:pPr>
              <w:rPr>
                <w:rFonts w:ascii="標楷體" w:eastAsia="標楷體" w:hAnsi="標楷體"/>
              </w:rPr>
            </w:pPr>
            <w:r w:rsidRPr="00451288">
              <w:rPr>
                <w:rFonts w:ascii="標楷體" w:eastAsia="標楷體" w:hAnsi="標楷體"/>
              </w:rPr>
              <w:t>（五）學生自由發表，教師予以統整與歸納：</w:t>
            </w:r>
          </w:p>
          <w:p w14:paraId="65C990BE" w14:textId="77777777" w:rsidR="00CB46BC" w:rsidRDefault="00CB46BC" w:rsidP="0022516F">
            <w:pPr>
              <w:rPr>
                <w:rFonts w:ascii="標楷體" w:eastAsia="標楷體" w:hAnsi="標楷體"/>
              </w:rPr>
            </w:pPr>
            <w:r w:rsidRPr="00451288">
              <w:rPr>
                <w:rFonts w:ascii="標楷體" w:eastAsia="標楷體" w:hAnsi="標楷體"/>
              </w:rPr>
              <w:t xml:space="preserve"> 1. 行人聽車輛行駛的聲音，知道車輛將接近自己，需 要察看注意。 </w:t>
            </w:r>
          </w:p>
          <w:p w14:paraId="00C2C88E" w14:textId="77777777" w:rsidR="00CB46BC" w:rsidRDefault="00CB46BC" w:rsidP="0022516F">
            <w:pPr>
              <w:rPr>
                <w:rFonts w:ascii="標楷體" w:eastAsia="標楷體" w:hAnsi="標楷體"/>
              </w:rPr>
            </w:pPr>
            <w:r w:rsidRPr="00451288">
              <w:rPr>
                <w:rFonts w:ascii="標楷體" w:eastAsia="標楷體" w:hAnsi="標楷體"/>
              </w:rPr>
              <w:t xml:space="preserve">2. 行人聽車輛倒車聲、喇叭聲、轉彎蜂鳴聲，知道車 輛發出警告，必須注意或適時遠離。 </w:t>
            </w:r>
          </w:p>
          <w:p w14:paraId="4B94A8E8" w14:textId="77777777" w:rsidR="00CB46BC" w:rsidRDefault="00CB46BC" w:rsidP="0022516F">
            <w:pPr>
              <w:rPr>
                <w:rFonts w:ascii="標楷體" w:eastAsia="標楷體" w:hAnsi="標楷體"/>
              </w:rPr>
            </w:pPr>
          </w:p>
          <w:p w14:paraId="2120A466" w14:textId="77777777" w:rsidR="00CB46BC" w:rsidRDefault="00CB46BC" w:rsidP="0022516F">
            <w:pPr>
              <w:rPr>
                <w:rFonts w:ascii="標楷體" w:eastAsia="標楷體" w:hAnsi="標楷體"/>
              </w:rPr>
            </w:pPr>
          </w:p>
          <w:p w14:paraId="7C4FB35E" w14:textId="77777777" w:rsidR="00CB46BC" w:rsidRPr="00555B04" w:rsidRDefault="00CB46BC" w:rsidP="0022516F">
            <w:pPr>
              <w:rPr>
                <w:rFonts w:ascii="標楷體" w:eastAsia="標楷體" w:hAnsi="標楷體"/>
                <w:b/>
                <w:bCs/>
                <w:sz w:val="28"/>
                <w:szCs w:val="28"/>
              </w:rPr>
            </w:pPr>
            <w:r w:rsidRPr="00555B04">
              <w:rPr>
                <w:rFonts w:ascii="標楷體" w:eastAsia="標楷體" w:hAnsi="標楷體" w:hint="eastAsia"/>
                <w:b/>
                <w:bCs/>
                <w:sz w:val="28"/>
                <w:szCs w:val="28"/>
              </w:rPr>
              <w:t>參、</w:t>
            </w:r>
            <w:r w:rsidRPr="00555B04">
              <w:rPr>
                <w:rFonts w:ascii="標楷體" w:eastAsia="標楷體" w:hAnsi="標楷體"/>
                <w:b/>
                <w:bCs/>
                <w:sz w:val="28"/>
                <w:szCs w:val="28"/>
              </w:rPr>
              <w:t xml:space="preserve">統整活動 </w:t>
            </w:r>
          </w:p>
          <w:p w14:paraId="18A126F2" w14:textId="77777777" w:rsidR="00CB46BC" w:rsidRPr="00555B04" w:rsidRDefault="00CB46BC" w:rsidP="0022516F">
            <w:pPr>
              <w:rPr>
                <w:rFonts w:ascii="標楷體" w:eastAsia="標楷體" w:hAnsi="標楷體"/>
                <w:b/>
                <w:bCs/>
              </w:rPr>
            </w:pPr>
            <w:r w:rsidRPr="00555B04">
              <w:rPr>
                <w:rFonts w:ascii="標楷體" w:eastAsia="標楷體" w:hAnsi="標楷體"/>
                <w:b/>
                <w:bCs/>
              </w:rPr>
              <w:t>活動四</w:t>
            </w:r>
            <w:r w:rsidRPr="00555B04">
              <w:rPr>
                <w:rFonts w:ascii="標楷體" w:eastAsia="標楷體" w:hAnsi="標楷體" w:hint="eastAsia"/>
                <w:b/>
                <w:bCs/>
              </w:rPr>
              <w:t>、</w:t>
            </w:r>
            <w:r w:rsidRPr="00555B04">
              <w:rPr>
                <w:rFonts w:ascii="標楷體" w:eastAsia="標楷體" w:hAnsi="標楷體"/>
                <w:b/>
                <w:bCs/>
              </w:rPr>
              <w:t>沉澱與分享</w:t>
            </w:r>
          </w:p>
          <w:p w14:paraId="795FC6E3" w14:textId="77777777" w:rsidR="00CB46BC" w:rsidRDefault="00CB46BC" w:rsidP="0022516F">
            <w:pPr>
              <w:rPr>
                <w:rFonts w:ascii="標楷體" w:eastAsia="標楷體" w:hAnsi="標楷體"/>
              </w:rPr>
            </w:pPr>
            <w:r w:rsidRPr="00451288">
              <w:rPr>
                <w:rFonts w:ascii="標楷體" w:eastAsia="標楷體" w:hAnsi="標楷體"/>
              </w:rPr>
              <w:t xml:space="preserve">（一）學生回想過馬路時要做到「停、看、聽」這三個重點的內涵。 </w:t>
            </w:r>
          </w:p>
          <w:p w14:paraId="6A5DDC69" w14:textId="77777777" w:rsidR="00CB46BC" w:rsidRDefault="00CB46BC" w:rsidP="0022516F">
            <w:pPr>
              <w:rPr>
                <w:rFonts w:ascii="標楷體" w:eastAsia="標楷體" w:hAnsi="標楷體"/>
              </w:rPr>
            </w:pPr>
            <w:r w:rsidRPr="00451288">
              <w:rPr>
                <w:rFonts w:ascii="標楷體" w:eastAsia="標楷體" w:hAnsi="標楷體"/>
              </w:rPr>
              <w:lastRenderedPageBreak/>
              <w:t xml:space="preserve">（二）教師提醒：採取交通行為前，都要先「想ㄧ想」，有哪些方法可以保障自己與他人的生命安全。 </w:t>
            </w:r>
          </w:p>
          <w:p w14:paraId="2DDDA25B" w14:textId="77777777" w:rsidR="00CB46BC" w:rsidRDefault="00CB46BC" w:rsidP="0022516F">
            <w:pPr>
              <w:rPr>
                <w:rFonts w:ascii="標楷體" w:eastAsia="標楷體" w:hAnsi="標楷體"/>
              </w:rPr>
            </w:pPr>
            <w:r w:rsidRPr="00451288">
              <w:rPr>
                <w:rFonts w:ascii="標楷體" w:eastAsia="標楷體" w:hAnsi="標楷體"/>
              </w:rPr>
              <w:t xml:space="preserve">（三）教師重點歸納： </w:t>
            </w:r>
          </w:p>
          <w:p w14:paraId="2AAA3A5A" w14:textId="77777777" w:rsidR="00CB46BC" w:rsidRDefault="00CB46BC" w:rsidP="0022516F">
            <w:pPr>
              <w:rPr>
                <w:rFonts w:ascii="標楷體" w:eastAsia="標楷體" w:hAnsi="標楷體"/>
              </w:rPr>
            </w:pPr>
            <w:r w:rsidRPr="00451288">
              <w:rPr>
                <w:rFonts w:ascii="標楷體" w:eastAsia="標楷體" w:hAnsi="標楷體"/>
              </w:rPr>
              <w:t>● 停：「停下來」停在安全的地方等待。</w:t>
            </w:r>
          </w:p>
          <w:p w14:paraId="5F8D5880" w14:textId="77777777" w:rsidR="00CB46BC" w:rsidRDefault="00CB46BC" w:rsidP="0022516F">
            <w:pPr>
              <w:rPr>
                <w:rFonts w:ascii="標楷體" w:eastAsia="標楷體" w:hAnsi="標楷體"/>
              </w:rPr>
            </w:pPr>
            <w:r w:rsidRPr="00451288">
              <w:rPr>
                <w:rFonts w:ascii="標楷體" w:eastAsia="標楷體" w:hAnsi="標楷體"/>
              </w:rPr>
              <w:t xml:space="preserve">● 看：「看號誌」看綠燈或小綠人號誌亮起。 「看車輛」穿越前左看右看再左看，穿越時持 續注意轉彎車。 </w:t>
            </w:r>
          </w:p>
          <w:p w14:paraId="4C88FD1E" w14:textId="77777777" w:rsidR="00CB46BC" w:rsidRDefault="00CB46BC" w:rsidP="0022516F">
            <w:pPr>
              <w:rPr>
                <w:rFonts w:ascii="標楷體" w:eastAsia="標楷體" w:hAnsi="標楷體"/>
              </w:rPr>
            </w:pPr>
            <w:r w:rsidRPr="00451288">
              <w:rPr>
                <w:rFonts w:ascii="標楷體" w:eastAsia="標楷體" w:hAnsi="標楷體"/>
              </w:rPr>
              <w:t xml:space="preserve">● 聽：「聽聲音」聆聽交通的聲音，可能會在看見車 輛前先聽到車聲，提早做出應變。 </w:t>
            </w:r>
          </w:p>
          <w:p w14:paraId="3E6340D7" w14:textId="77777777" w:rsidR="00CB46BC" w:rsidRDefault="00CB46BC" w:rsidP="0022516F">
            <w:pPr>
              <w:rPr>
                <w:rFonts w:ascii="標楷體" w:eastAsia="標楷體" w:hAnsi="標楷體"/>
              </w:rPr>
            </w:pPr>
            <w:r w:rsidRPr="00451288">
              <w:rPr>
                <w:rFonts w:ascii="標楷體" w:eastAsia="標楷體" w:hAnsi="標楷體"/>
              </w:rPr>
              <w:t xml:space="preserve">● 想：「想一想」採取交通行為前，都要先想一想自 己的行為是否可保障自己與他人的生命安全。 </w:t>
            </w:r>
          </w:p>
          <w:p w14:paraId="00BB42E3" w14:textId="77777777" w:rsidR="00CB46BC" w:rsidRPr="008927EA" w:rsidRDefault="00CB46BC" w:rsidP="0022516F">
            <w:pPr>
              <w:rPr>
                <w:rFonts w:ascii="標楷體" w:eastAsia="標楷體" w:hAnsi="標楷體"/>
                <w:sz w:val="22"/>
                <w:szCs w:val="22"/>
              </w:rPr>
            </w:pPr>
            <w:r w:rsidRPr="00451288">
              <w:rPr>
                <w:rFonts w:ascii="標楷體" w:eastAsia="標楷體" w:hAnsi="標楷體"/>
              </w:rPr>
              <w:t>（</w:t>
            </w:r>
            <w:r>
              <w:rPr>
                <w:rFonts w:ascii="標楷體" w:eastAsia="標楷體" w:hAnsi="標楷體" w:hint="eastAsia"/>
              </w:rPr>
              <w:t>四</w:t>
            </w:r>
            <w:r w:rsidRPr="00451288">
              <w:rPr>
                <w:rFonts w:ascii="標楷體" w:eastAsia="標楷體" w:hAnsi="標楷體"/>
              </w:rPr>
              <w:t>）</w:t>
            </w:r>
            <w:r>
              <w:rPr>
                <w:rFonts w:ascii="標楷體" w:eastAsia="標楷體" w:hAnsi="標楷體" w:hint="eastAsia"/>
              </w:rPr>
              <w:t>學習任務</w:t>
            </w:r>
            <w:r w:rsidRPr="00451288">
              <w:rPr>
                <w:rFonts w:ascii="標楷體" w:eastAsia="標楷體" w:hAnsi="標楷體"/>
              </w:rPr>
              <w:t>：</w:t>
            </w:r>
            <w:r>
              <w:rPr>
                <w:rFonts w:ascii="標楷體" w:eastAsia="標楷體" w:hAnsi="標楷體" w:hint="eastAsia"/>
              </w:rPr>
              <w:t>完成學習單</w:t>
            </w:r>
            <w:r w:rsidRPr="008927EA">
              <w:rPr>
                <w:rFonts w:ascii="標楷體" w:eastAsia="標楷體" w:hAnsi="標楷體" w:hint="eastAsia"/>
                <w:sz w:val="22"/>
                <w:szCs w:val="22"/>
              </w:rPr>
              <w:t>(快樂過馬路~停看聽)</w:t>
            </w:r>
          </w:p>
          <w:p w14:paraId="2B01BC95" w14:textId="77777777" w:rsidR="00CB46BC" w:rsidRPr="00555B04" w:rsidRDefault="00CB46BC" w:rsidP="0022516F">
            <w:pPr>
              <w:rPr>
                <w:rFonts w:ascii="標楷體" w:eastAsia="標楷體" w:hAnsi="標楷體"/>
              </w:rPr>
            </w:pPr>
          </w:p>
        </w:tc>
        <w:tc>
          <w:tcPr>
            <w:tcW w:w="530" w:type="pct"/>
            <w:vAlign w:val="center"/>
          </w:tcPr>
          <w:p w14:paraId="7CAC69DB" w14:textId="77777777" w:rsidR="00CB46BC" w:rsidRDefault="00CB46BC" w:rsidP="0022516F">
            <w:pPr>
              <w:rPr>
                <w:rFonts w:ascii="標楷體" w:eastAsia="標楷體" w:hAnsi="標楷體"/>
                <w:spacing w:val="-2"/>
              </w:rPr>
            </w:pPr>
          </w:p>
          <w:p w14:paraId="7D65F812" w14:textId="77777777" w:rsidR="00CB46BC" w:rsidRDefault="00CB46BC" w:rsidP="0022516F">
            <w:pPr>
              <w:rPr>
                <w:rFonts w:ascii="標楷體" w:eastAsia="標楷體" w:hAnsi="標楷體"/>
                <w:spacing w:val="-2"/>
              </w:rPr>
            </w:pPr>
          </w:p>
          <w:p w14:paraId="4BEAB65C" w14:textId="77777777" w:rsidR="00CB46BC" w:rsidRDefault="00CB46BC" w:rsidP="0022516F">
            <w:pPr>
              <w:rPr>
                <w:rFonts w:ascii="標楷體" w:eastAsia="標楷體" w:hAnsi="標楷體"/>
                <w:spacing w:val="-2"/>
              </w:rPr>
            </w:pPr>
          </w:p>
          <w:p w14:paraId="0662CFF3" w14:textId="77777777" w:rsidR="00CB46BC" w:rsidRDefault="00CB46BC" w:rsidP="0022516F">
            <w:pPr>
              <w:rPr>
                <w:rFonts w:ascii="標楷體" w:eastAsia="標楷體" w:hAnsi="標楷體"/>
                <w:spacing w:val="-2"/>
              </w:rPr>
            </w:pPr>
          </w:p>
          <w:p w14:paraId="17D05FAB" w14:textId="77777777" w:rsidR="00CB46BC" w:rsidRDefault="00CB46BC" w:rsidP="0022516F">
            <w:pPr>
              <w:rPr>
                <w:rFonts w:ascii="標楷體" w:eastAsia="標楷體" w:hAnsi="標楷體"/>
                <w:spacing w:val="-2"/>
              </w:rPr>
            </w:pPr>
          </w:p>
          <w:p w14:paraId="2FF2D40D" w14:textId="77777777" w:rsidR="00CB46BC" w:rsidRDefault="00CB46BC" w:rsidP="0022516F">
            <w:pPr>
              <w:rPr>
                <w:rFonts w:ascii="標楷體" w:eastAsia="標楷體" w:hAnsi="標楷體"/>
                <w:spacing w:val="-2"/>
              </w:rPr>
            </w:pPr>
          </w:p>
          <w:p w14:paraId="11BDC1A7" w14:textId="77777777" w:rsidR="00CB46BC" w:rsidRDefault="00CB46BC" w:rsidP="0022516F">
            <w:pPr>
              <w:rPr>
                <w:rFonts w:ascii="標楷體" w:eastAsia="標楷體" w:hAnsi="標楷體"/>
                <w:spacing w:val="-2"/>
              </w:rPr>
            </w:pPr>
          </w:p>
          <w:p w14:paraId="37BAEFB9" w14:textId="77777777" w:rsidR="00CB46BC" w:rsidRDefault="00CB46BC" w:rsidP="0022516F">
            <w:pPr>
              <w:rPr>
                <w:rFonts w:ascii="標楷體" w:eastAsia="標楷體" w:hAnsi="標楷體"/>
                <w:spacing w:val="-2"/>
              </w:rPr>
            </w:pPr>
          </w:p>
          <w:p w14:paraId="198B4DB2" w14:textId="77777777" w:rsidR="00CB46BC" w:rsidRDefault="00CB46BC" w:rsidP="0022516F">
            <w:pPr>
              <w:rPr>
                <w:rFonts w:ascii="標楷體" w:eastAsia="標楷體" w:hAnsi="標楷體"/>
                <w:spacing w:val="-2"/>
              </w:rPr>
            </w:pPr>
          </w:p>
          <w:p w14:paraId="10307611" w14:textId="77777777" w:rsidR="00CB46BC" w:rsidRDefault="00CB46BC" w:rsidP="0022516F">
            <w:pPr>
              <w:rPr>
                <w:rFonts w:ascii="標楷體" w:eastAsia="標楷體" w:hAnsi="標楷體"/>
                <w:spacing w:val="-2"/>
              </w:rPr>
            </w:pPr>
          </w:p>
          <w:p w14:paraId="2E2E19D5" w14:textId="77777777" w:rsidR="00CB46BC" w:rsidRDefault="00CB46BC" w:rsidP="0022516F">
            <w:pPr>
              <w:rPr>
                <w:rFonts w:ascii="標楷體" w:eastAsia="標楷體" w:hAnsi="標楷體"/>
                <w:spacing w:val="-2"/>
              </w:rPr>
            </w:pPr>
          </w:p>
          <w:p w14:paraId="39A1C7F0" w14:textId="77777777" w:rsidR="00CB46BC" w:rsidRDefault="00CB46BC" w:rsidP="0022516F">
            <w:pPr>
              <w:rPr>
                <w:rFonts w:ascii="標楷體" w:eastAsia="標楷體" w:hAnsi="標楷體"/>
                <w:spacing w:val="-2"/>
              </w:rPr>
            </w:pPr>
          </w:p>
          <w:p w14:paraId="0E800793" w14:textId="77777777" w:rsidR="00CB46BC" w:rsidRDefault="00CB46BC" w:rsidP="0022516F">
            <w:pPr>
              <w:rPr>
                <w:rFonts w:ascii="標楷體" w:eastAsia="標楷體" w:hAnsi="標楷體"/>
                <w:spacing w:val="-2"/>
              </w:rPr>
            </w:pPr>
          </w:p>
          <w:p w14:paraId="60AF4D85" w14:textId="77777777" w:rsidR="00CB46BC" w:rsidRDefault="00CB46BC" w:rsidP="0022516F">
            <w:pPr>
              <w:rPr>
                <w:rFonts w:ascii="標楷體" w:eastAsia="標楷體" w:hAnsi="標楷體"/>
                <w:spacing w:val="-2"/>
              </w:rPr>
            </w:pPr>
          </w:p>
          <w:p w14:paraId="403DCD38" w14:textId="77777777" w:rsidR="00CB46BC" w:rsidRDefault="00CB46BC" w:rsidP="0022516F">
            <w:pPr>
              <w:rPr>
                <w:rFonts w:ascii="標楷體" w:eastAsia="標楷體" w:hAnsi="標楷體"/>
                <w:spacing w:val="-2"/>
              </w:rPr>
            </w:pPr>
          </w:p>
          <w:p w14:paraId="1DF6B862" w14:textId="77777777" w:rsidR="00CB46BC" w:rsidRDefault="00CB46BC" w:rsidP="0022516F">
            <w:pPr>
              <w:rPr>
                <w:rFonts w:ascii="標楷體" w:eastAsia="標楷體" w:hAnsi="標楷體"/>
                <w:spacing w:val="-2"/>
              </w:rPr>
            </w:pPr>
          </w:p>
          <w:p w14:paraId="1D0C55AE" w14:textId="77777777" w:rsidR="00CB46BC" w:rsidRDefault="00CB46BC" w:rsidP="0022516F">
            <w:pPr>
              <w:rPr>
                <w:rFonts w:ascii="標楷體" w:eastAsia="標楷體" w:hAnsi="標楷體"/>
                <w:spacing w:val="-2"/>
              </w:rPr>
            </w:pPr>
          </w:p>
          <w:p w14:paraId="7D3FB206" w14:textId="77777777" w:rsidR="00CB46BC" w:rsidRDefault="00CB46BC" w:rsidP="0022516F">
            <w:pPr>
              <w:rPr>
                <w:rFonts w:ascii="標楷體" w:eastAsia="標楷體" w:hAnsi="標楷體"/>
                <w:spacing w:val="-2"/>
              </w:rPr>
            </w:pPr>
          </w:p>
          <w:p w14:paraId="0F9D8AC4" w14:textId="77777777" w:rsidR="00CB46BC" w:rsidRDefault="00CB46BC" w:rsidP="0022516F">
            <w:pPr>
              <w:rPr>
                <w:rFonts w:ascii="標楷體" w:eastAsia="標楷體" w:hAnsi="標楷體"/>
                <w:spacing w:val="-2"/>
              </w:rPr>
            </w:pPr>
          </w:p>
          <w:p w14:paraId="29E13AF9" w14:textId="77777777" w:rsidR="00CB46BC" w:rsidRDefault="00CB46BC" w:rsidP="0022516F">
            <w:pPr>
              <w:rPr>
                <w:rFonts w:ascii="標楷體" w:eastAsia="標楷體" w:hAnsi="標楷體"/>
                <w:spacing w:val="-2"/>
              </w:rPr>
            </w:pPr>
          </w:p>
          <w:p w14:paraId="40A03E05" w14:textId="77777777" w:rsidR="00CB46BC" w:rsidRDefault="00CB46BC" w:rsidP="0022516F">
            <w:pPr>
              <w:rPr>
                <w:rFonts w:ascii="標楷體" w:eastAsia="標楷體" w:hAnsi="標楷體"/>
                <w:spacing w:val="-2"/>
              </w:rPr>
            </w:pPr>
          </w:p>
          <w:p w14:paraId="5E781E4E" w14:textId="77777777" w:rsidR="00CB46BC" w:rsidRDefault="00CB46BC" w:rsidP="0022516F">
            <w:pPr>
              <w:rPr>
                <w:rFonts w:ascii="標楷體" w:eastAsia="標楷體" w:hAnsi="標楷體"/>
                <w:spacing w:val="-2"/>
              </w:rPr>
            </w:pPr>
          </w:p>
          <w:p w14:paraId="412F8408" w14:textId="77777777" w:rsidR="00CB46BC" w:rsidRDefault="00CB46BC" w:rsidP="0022516F">
            <w:pPr>
              <w:rPr>
                <w:rFonts w:ascii="標楷體" w:eastAsia="標楷體" w:hAnsi="標楷體"/>
                <w:spacing w:val="-2"/>
              </w:rPr>
            </w:pPr>
          </w:p>
          <w:p w14:paraId="56E8FDBF" w14:textId="77777777" w:rsidR="00CB46BC" w:rsidRDefault="00CB46BC" w:rsidP="0022516F">
            <w:pPr>
              <w:rPr>
                <w:rFonts w:ascii="標楷體" w:eastAsia="標楷體" w:hAnsi="標楷體"/>
                <w:spacing w:val="-2"/>
              </w:rPr>
            </w:pPr>
          </w:p>
          <w:p w14:paraId="435B763B" w14:textId="77777777" w:rsidR="00CB46BC" w:rsidRDefault="00CB46BC" w:rsidP="0022516F">
            <w:pPr>
              <w:rPr>
                <w:rFonts w:ascii="標楷體" w:eastAsia="標楷體" w:hAnsi="標楷體"/>
                <w:spacing w:val="-2"/>
              </w:rPr>
            </w:pPr>
          </w:p>
          <w:p w14:paraId="26D39A37" w14:textId="77777777" w:rsidR="00CB46BC" w:rsidRDefault="00CB46BC" w:rsidP="0022516F">
            <w:pPr>
              <w:rPr>
                <w:rFonts w:ascii="標楷體" w:eastAsia="標楷體" w:hAnsi="標楷體"/>
                <w:spacing w:val="-2"/>
              </w:rPr>
            </w:pPr>
          </w:p>
          <w:p w14:paraId="1ECFEF39" w14:textId="77777777" w:rsidR="00CB46BC" w:rsidRDefault="00CB46BC" w:rsidP="0022516F">
            <w:pPr>
              <w:rPr>
                <w:rFonts w:ascii="標楷體" w:eastAsia="標楷體" w:hAnsi="標楷體"/>
                <w:spacing w:val="-2"/>
              </w:rPr>
            </w:pPr>
          </w:p>
          <w:p w14:paraId="2A191CE0" w14:textId="77777777" w:rsidR="00CB46BC" w:rsidRDefault="00CB46BC" w:rsidP="0022516F">
            <w:pPr>
              <w:rPr>
                <w:rFonts w:ascii="標楷體" w:eastAsia="標楷體" w:hAnsi="標楷體"/>
                <w:spacing w:val="-2"/>
              </w:rPr>
            </w:pPr>
          </w:p>
          <w:p w14:paraId="20757593" w14:textId="77777777" w:rsidR="00CB46BC" w:rsidRDefault="00CB46BC" w:rsidP="0022516F">
            <w:pPr>
              <w:rPr>
                <w:rFonts w:ascii="標楷體" w:eastAsia="標楷體" w:hAnsi="標楷體"/>
                <w:spacing w:val="-2"/>
              </w:rPr>
            </w:pPr>
          </w:p>
          <w:p w14:paraId="552C44B8" w14:textId="77777777" w:rsidR="00CB46BC" w:rsidRDefault="00CB46BC" w:rsidP="0022516F">
            <w:pPr>
              <w:rPr>
                <w:rFonts w:ascii="標楷體" w:eastAsia="標楷體" w:hAnsi="標楷體"/>
                <w:spacing w:val="-2"/>
              </w:rPr>
            </w:pPr>
          </w:p>
          <w:p w14:paraId="1E552927" w14:textId="77777777" w:rsidR="00CB46BC" w:rsidRDefault="00CB46BC" w:rsidP="0022516F">
            <w:pPr>
              <w:rPr>
                <w:rFonts w:ascii="標楷體" w:eastAsia="標楷體" w:hAnsi="標楷體"/>
                <w:spacing w:val="-2"/>
              </w:rPr>
            </w:pPr>
          </w:p>
          <w:p w14:paraId="44187CA2" w14:textId="77777777" w:rsidR="00CB46BC" w:rsidRDefault="00CB46BC" w:rsidP="0022516F">
            <w:pPr>
              <w:rPr>
                <w:rFonts w:ascii="標楷體" w:eastAsia="標楷體" w:hAnsi="標楷體"/>
                <w:spacing w:val="-2"/>
              </w:rPr>
            </w:pPr>
          </w:p>
          <w:p w14:paraId="7A7226EB" w14:textId="77777777" w:rsidR="00CB46BC" w:rsidRDefault="00CB46BC" w:rsidP="0022516F">
            <w:pPr>
              <w:rPr>
                <w:rFonts w:ascii="標楷體" w:eastAsia="標楷體" w:hAnsi="標楷體"/>
                <w:spacing w:val="-2"/>
              </w:rPr>
            </w:pPr>
          </w:p>
          <w:p w14:paraId="084BFDEF" w14:textId="77777777" w:rsidR="00CB46BC" w:rsidRDefault="00CB46BC" w:rsidP="0022516F">
            <w:pPr>
              <w:rPr>
                <w:rFonts w:ascii="標楷體" w:eastAsia="標楷體" w:hAnsi="標楷體"/>
                <w:spacing w:val="-2"/>
              </w:rPr>
            </w:pPr>
          </w:p>
          <w:p w14:paraId="66597757" w14:textId="77777777" w:rsidR="00CB46BC" w:rsidRDefault="00CB46BC" w:rsidP="0022516F">
            <w:pPr>
              <w:rPr>
                <w:rFonts w:ascii="標楷體" w:eastAsia="標楷體" w:hAnsi="標楷體"/>
                <w:spacing w:val="-2"/>
              </w:rPr>
            </w:pPr>
          </w:p>
          <w:p w14:paraId="11442351" w14:textId="77777777" w:rsidR="00CB46BC" w:rsidRDefault="00CB46BC" w:rsidP="0022516F">
            <w:pPr>
              <w:rPr>
                <w:rFonts w:ascii="標楷體" w:eastAsia="標楷體" w:hAnsi="標楷體"/>
                <w:spacing w:val="-2"/>
              </w:rPr>
            </w:pPr>
          </w:p>
          <w:p w14:paraId="7E0BA4AD" w14:textId="77777777" w:rsidR="00CB46BC" w:rsidRDefault="00CB46BC" w:rsidP="0022516F">
            <w:pPr>
              <w:rPr>
                <w:rFonts w:ascii="標楷體" w:eastAsia="標楷體" w:hAnsi="標楷體"/>
                <w:spacing w:val="-2"/>
              </w:rPr>
            </w:pPr>
          </w:p>
          <w:p w14:paraId="1FB98147" w14:textId="77777777" w:rsidR="00CB46BC" w:rsidRDefault="00CB46BC" w:rsidP="0022516F">
            <w:pPr>
              <w:rPr>
                <w:rFonts w:ascii="標楷體" w:eastAsia="標楷體" w:hAnsi="標楷體"/>
                <w:spacing w:val="-2"/>
              </w:rPr>
            </w:pPr>
          </w:p>
          <w:p w14:paraId="2AA14128" w14:textId="77777777" w:rsidR="00CB46BC" w:rsidRDefault="00CB46BC" w:rsidP="0022516F">
            <w:pPr>
              <w:rPr>
                <w:rFonts w:ascii="標楷體" w:eastAsia="標楷體" w:hAnsi="標楷體"/>
                <w:spacing w:val="-2"/>
              </w:rPr>
            </w:pPr>
          </w:p>
          <w:p w14:paraId="074D767F" w14:textId="77777777" w:rsidR="00CB46BC" w:rsidRDefault="00CB46BC" w:rsidP="0022516F">
            <w:pPr>
              <w:rPr>
                <w:rFonts w:ascii="標楷體" w:eastAsia="標楷體" w:hAnsi="標楷體"/>
                <w:spacing w:val="-2"/>
              </w:rPr>
            </w:pPr>
          </w:p>
          <w:p w14:paraId="41C7AD3E" w14:textId="77777777" w:rsidR="00CB46BC" w:rsidRPr="00555B04" w:rsidRDefault="00CB46BC" w:rsidP="0022516F">
            <w:pPr>
              <w:rPr>
                <w:rFonts w:ascii="標楷體" w:eastAsia="標楷體" w:hAnsi="標楷體" w:cs="新細明體"/>
                <w:color w:val="000000"/>
              </w:rPr>
            </w:pPr>
            <w:r w:rsidRPr="00555B04">
              <w:rPr>
                <w:rFonts w:ascii="標楷體" w:eastAsia="標楷體" w:hAnsi="標楷體" w:cs="新細明體" w:hint="eastAsia"/>
                <w:color w:val="000000"/>
              </w:rPr>
              <w:t>口語評量：</w:t>
            </w:r>
          </w:p>
          <w:p w14:paraId="244E0BD3" w14:textId="77777777" w:rsidR="00CB46BC" w:rsidRPr="00555B04" w:rsidRDefault="00CB46BC" w:rsidP="0022516F">
            <w:pPr>
              <w:rPr>
                <w:rFonts w:ascii="標楷體" w:eastAsia="標楷體" w:hAnsi="標楷體" w:cs="新細明體"/>
                <w:color w:val="000000"/>
              </w:rPr>
            </w:pPr>
            <w:r w:rsidRPr="00555B04">
              <w:rPr>
                <w:rFonts w:ascii="標楷體" w:eastAsia="標楷體" w:hAnsi="標楷體" w:cs="新細明體" w:hint="eastAsia"/>
                <w:color w:val="000000"/>
              </w:rPr>
              <w:t>說出車輛</w:t>
            </w:r>
          </w:p>
          <w:p w14:paraId="6128717F" w14:textId="77777777" w:rsidR="00CB46BC" w:rsidRPr="00555B04" w:rsidRDefault="00CB46BC" w:rsidP="0022516F">
            <w:pPr>
              <w:rPr>
                <w:rFonts w:ascii="標楷體" w:eastAsia="標楷體" w:hAnsi="標楷體" w:cs="新細明體"/>
                <w:color w:val="000000"/>
              </w:rPr>
            </w:pPr>
            <w:r w:rsidRPr="00555B04">
              <w:rPr>
                <w:rFonts w:ascii="標楷體" w:eastAsia="標楷體" w:hAnsi="標楷體" w:cs="新細明體" w:hint="eastAsia"/>
                <w:color w:val="000000"/>
              </w:rPr>
              <w:t>在路口的</w:t>
            </w:r>
          </w:p>
          <w:p w14:paraId="6796F8CA" w14:textId="77777777" w:rsidR="00CB46BC" w:rsidRDefault="00CB46BC" w:rsidP="0022516F">
            <w:pPr>
              <w:rPr>
                <w:rFonts w:ascii="標楷體" w:eastAsia="標楷體" w:hAnsi="標楷體" w:cs="新細明體"/>
                <w:color w:val="000000"/>
              </w:rPr>
            </w:pPr>
            <w:r w:rsidRPr="00555B04">
              <w:rPr>
                <w:rFonts w:ascii="標楷體" w:eastAsia="標楷體" w:hAnsi="標楷體" w:cs="新細明體" w:hint="eastAsia"/>
                <w:color w:val="000000"/>
              </w:rPr>
              <w:t>動向。</w:t>
            </w:r>
          </w:p>
          <w:p w14:paraId="25D34D8D" w14:textId="77777777" w:rsidR="00CB46BC" w:rsidRDefault="00CB46BC" w:rsidP="0022516F">
            <w:pPr>
              <w:rPr>
                <w:rFonts w:ascii="標楷體" w:eastAsia="標楷體" w:hAnsi="標楷體" w:cs="新細明體"/>
                <w:color w:val="000000"/>
              </w:rPr>
            </w:pPr>
          </w:p>
          <w:p w14:paraId="3652F0D7" w14:textId="77777777" w:rsidR="00CB46BC" w:rsidRDefault="00CB46BC" w:rsidP="0022516F">
            <w:pPr>
              <w:rPr>
                <w:rFonts w:ascii="標楷體" w:eastAsia="標楷體" w:hAnsi="標楷體" w:cs="新細明體"/>
                <w:color w:val="000000"/>
              </w:rPr>
            </w:pPr>
          </w:p>
          <w:p w14:paraId="26EE410C" w14:textId="77777777" w:rsidR="00CB46BC" w:rsidRDefault="00CB46BC" w:rsidP="0022516F">
            <w:pPr>
              <w:rPr>
                <w:rFonts w:ascii="標楷體" w:eastAsia="標楷體" w:hAnsi="標楷體" w:cs="新細明體"/>
                <w:color w:val="000000"/>
              </w:rPr>
            </w:pPr>
          </w:p>
          <w:p w14:paraId="1D423424" w14:textId="77777777" w:rsidR="00CB46BC" w:rsidRDefault="00CB46BC" w:rsidP="0022516F">
            <w:pPr>
              <w:rPr>
                <w:rFonts w:ascii="標楷體" w:eastAsia="標楷體" w:hAnsi="標楷體" w:cs="新細明體"/>
                <w:color w:val="000000"/>
              </w:rPr>
            </w:pPr>
          </w:p>
          <w:p w14:paraId="0FD70732" w14:textId="77777777" w:rsidR="00CB46BC" w:rsidRDefault="00CB46BC" w:rsidP="0022516F">
            <w:pPr>
              <w:rPr>
                <w:rFonts w:ascii="標楷體" w:eastAsia="標楷體" w:hAnsi="標楷體" w:cs="新細明體"/>
                <w:color w:val="000000"/>
              </w:rPr>
            </w:pPr>
          </w:p>
          <w:p w14:paraId="473BD2E5" w14:textId="77777777" w:rsidR="00CB46BC" w:rsidRDefault="00CB46BC" w:rsidP="0022516F">
            <w:pPr>
              <w:rPr>
                <w:rFonts w:ascii="標楷體" w:eastAsia="標楷體" w:hAnsi="標楷體" w:cs="新細明體"/>
                <w:color w:val="000000"/>
              </w:rPr>
            </w:pPr>
          </w:p>
          <w:p w14:paraId="5D166AD7" w14:textId="77777777" w:rsidR="00CB46BC" w:rsidRDefault="00CB46BC" w:rsidP="0022516F">
            <w:pPr>
              <w:rPr>
                <w:rFonts w:ascii="標楷體" w:eastAsia="標楷體" w:hAnsi="標楷體" w:cs="新細明體"/>
                <w:color w:val="000000"/>
              </w:rPr>
            </w:pPr>
          </w:p>
          <w:p w14:paraId="400D972B" w14:textId="77777777" w:rsidR="00CB46BC" w:rsidRDefault="00CB46BC" w:rsidP="0022516F">
            <w:pPr>
              <w:rPr>
                <w:rFonts w:ascii="標楷體" w:eastAsia="標楷體" w:hAnsi="標楷體" w:cs="新細明體"/>
                <w:color w:val="000000"/>
              </w:rPr>
            </w:pPr>
          </w:p>
          <w:p w14:paraId="646D1706" w14:textId="77777777" w:rsidR="00CB46BC" w:rsidRDefault="00CB46BC" w:rsidP="0022516F">
            <w:pPr>
              <w:rPr>
                <w:rFonts w:ascii="標楷體" w:eastAsia="標楷體" w:hAnsi="標楷體" w:cs="新細明體"/>
                <w:color w:val="000000"/>
              </w:rPr>
            </w:pPr>
          </w:p>
          <w:p w14:paraId="4819292E" w14:textId="77777777" w:rsidR="00CB46BC" w:rsidRDefault="00CB46BC" w:rsidP="0022516F">
            <w:pPr>
              <w:rPr>
                <w:rFonts w:ascii="標楷體" w:eastAsia="標楷體" w:hAnsi="標楷體" w:cs="新細明體"/>
                <w:color w:val="000000"/>
              </w:rPr>
            </w:pPr>
          </w:p>
          <w:p w14:paraId="084DA80D" w14:textId="77777777" w:rsidR="00CB46BC" w:rsidRDefault="00CB46BC" w:rsidP="0022516F">
            <w:pPr>
              <w:rPr>
                <w:rFonts w:ascii="標楷體" w:eastAsia="標楷體" w:hAnsi="標楷體" w:cs="新細明體"/>
                <w:color w:val="000000"/>
              </w:rPr>
            </w:pPr>
          </w:p>
          <w:p w14:paraId="2634A223" w14:textId="77777777" w:rsidR="00CB46BC" w:rsidRDefault="00CB46BC" w:rsidP="0022516F">
            <w:pPr>
              <w:rPr>
                <w:rFonts w:ascii="標楷體" w:eastAsia="標楷體" w:hAnsi="標楷體" w:cs="新細明體"/>
                <w:color w:val="000000"/>
              </w:rPr>
            </w:pPr>
          </w:p>
          <w:p w14:paraId="4C3CE105" w14:textId="77777777" w:rsidR="00CB46BC" w:rsidRDefault="00CB46BC" w:rsidP="0022516F">
            <w:pPr>
              <w:rPr>
                <w:rFonts w:ascii="標楷體" w:eastAsia="標楷體" w:hAnsi="標楷體" w:cs="新細明體"/>
                <w:color w:val="000000"/>
              </w:rPr>
            </w:pPr>
          </w:p>
          <w:p w14:paraId="56916185" w14:textId="77777777" w:rsidR="00CB46BC" w:rsidRDefault="00CB46BC" w:rsidP="0022516F">
            <w:pPr>
              <w:rPr>
                <w:rFonts w:ascii="標楷體" w:eastAsia="標楷體" w:hAnsi="標楷體" w:cs="新細明體"/>
                <w:color w:val="000000"/>
              </w:rPr>
            </w:pPr>
          </w:p>
          <w:p w14:paraId="225709F4" w14:textId="77777777" w:rsidR="00CB46BC" w:rsidRDefault="00CB46BC" w:rsidP="0022516F">
            <w:pPr>
              <w:rPr>
                <w:rFonts w:ascii="標楷體" w:eastAsia="標楷體" w:hAnsi="標楷體" w:cs="新細明體"/>
                <w:color w:val="000000"/>
              </w:rPr>
            </w:pPr>
          </w:p>
          <w:p w14:paraId="002598EE" w14:textId="77777777" w:rsidR="00CB46BC" w:rsidRDefault="00CB46BC" w:rsidP="0022516F">
            <w:pPr>
              <w:rPr>
                <w:rFonts w:ascii="標楷體" w:eastAsia="標楷體" w:hAnsi="標楷體" w:cs="新細明體"/>
                <w:color w:val="000000"/>
              </w:rPr>
            </w:pPr>
          </w:p>
          <w:p w14:paraId="3D689A48" w14:textId="77777777" w:rsidR="00CB46BC" w:rsidRDefault="00CB46BC" w:rsidP="0022516F">
            <w:pPr>
              <w:rPr>
                <w:rFonts w:ascii="標楷體" w:eastAsia="標楷體" w:hAnsi="標楷體" w:cs="新細明體"/>
                <w:color w:val="000000"/>
              </w:rPr>
            </w:pPr>
          </w:p>
          <w:p w14:paraId="70F3A25B" w14:textId="77777777" w:rsidR="00CB46BC" w:rsidRDefault="00CB46BC" w:rsidP="0022516F">
            <w:pPr>
              <w:rPr>
                <w:rFonts w:ascii="標楷體" w:eastAsia="標楷體" w:hAnsi="標楷體" w:cs="新細明體"/>
                <w:color w:val="000000"/>
              </w:rPr>
            </w:pPr>
          </w:p>
          <w:p w14:paraId="4DA8825B" w14:textId="77777777" w:rsidR="00CB46BC" w:rsidRDefault="00CB46BC" w:rsidP="0022516F">
            <w:pPr>
              <w:rPr>
                <w:rFonts w:ascii="標楷體" w:eastAsia="標楷體" w:hAnsi="標楷體" w:cs="新細明體"/>
                <w:color w:val="000000"/>
              </w:rPr>
            </w:pPr>
          </w:p>
          <w:p w14:paraId="549DBC4B" w14:textId="77777777" w:rsidR="00CB46BC" w:rsidRDefault="00CB46BC" w:rsidP="0022516F">
            <w:pPr>
              <w:rPr>
                <w:rFonts w:ascii="標楷體" w:eastAsia="標楷體" w:hAnsi="標楷體" w:cs="新細明體"/>
                <w:color w:val="000000"/>
              </w:rPr>
            </w:pPr>
          </w:p>
          <w:p w14:paraId="424D5DEA" w14:textId="77777777" w:rsidR="00CB46BC" w:rsidRDefault="00CB46BC" w:rsidP="0022516F">
            <w:pPr>
              <w:rPr>
                <w:rFonts w:ascii="標楷體" w:eastAsia="標楷體" w:hAnsi="標楷體" w:cs="新細明體"/>
                <w:color w:val="000000"/>
              </w:rPr>
            </w:pPr>
          </w:p>
          <w:p w14:paraId="2D18BD97" w14:textId="77777777" w:rsidR="00CB46BC" w:rsidRDefault="00CB46BC" w:rsidP="0022516F">
            <w:pPr>
              <w:rPr>
                <w:rFonts w:ascii="標楷體" w:eastAsia="標楷體" w:hAnsi="標楷體" w:cs="新細明體"/>
                <w:color w:val="000000"/>
              </w:rPr>
            </w:pPr>
          </w:p>
          <w:p w14:paraId="292E0CB1" w14:textId="77777777" w:rsidR="00CB46BC" w:rsidRDefault="00CB46BC" w:rsidP="0022516F">
            <w:pPr>
              <w:rPr>
                <w:rFonts w:ascii="標楷體" w:eastAsia="標楷體" w:hAnsi="標楷體" w:cs="新細明體"/>
                <w:color w:val="000000"/>
              </w:rPr>
            </w:pPr>
          </w:p>
          <w:p w14:paraId="66A9BD09" w14:textId="77777777" w:rsidR="00CB46BC" w:rsidRDefault="00CB46BC" w:rsidP="0022516F">
            <w:pPr>
              <w:rPr>
                <w:rFonts w:ascii="標楷體" w:eastAsia="標楷體" w:hAnsi="標楷體" w:cs="新細明體"/>
                <w:color w:val="000000"/>
              </w:rPr>
            </w:pPr>
          </w:p>
          <w:p w14:paraId="18C60133" w14:textId="77777777" w:rsidR="00CB46BC" w:rsidRDefault="00CB46BC" w:rsidP="0022516F">
            <w:pPr>
              <w:rPr>
                <w:rFonts w:ascii="標楷體" w:eastAsia="標楷體" w:hAnsi="標楷體" w:cs="新細明體"/>
                <w:color w:val="000000"/>
              </w:rPr>
            </w:pPr>
          </w:p>
          <w:p w14:paraId="7F28CFD3" w14:textId="77777777" w:rsidR="00CB46BC" w:rsidRDefault="00CB46BC" w:rsidP="0022516F">
            <w:pPr>
              <w:rPr>
                <w:rFonts w:ascii="標楷體" w:eastAsia="標楷體" w:hAnsi="標楷體" w:cs="新細明體"/>
                <w:color w:val="000000"/>
              </w:rPr>
            </w:pPr>
          </w:p>
          <w:p w14:paraId="5BB9CABC" w14:textId="77777777" w:rsidR="00CB46BC" w:rsidRDefault="00CB46BC" w:rsidP="0022516F">
            <w:pPr>
              <w:rPr>
                <w:rFonts w:ascii="標楷體" w:eastAsia="標楷體" w:hAnsi="標楷體" w:cs="新細明體"/>
                <w:color w:val="000000"/>
              </w:rPr>
            </w:pPr>
          </w:p>
          <w:p w14:paraId="01A37C85" w14:textId="77777777" w:rsidR="00CB46BC" w:rsidRDefault="00CB46BC" w:rsidP="0022516F">
            <w:pPr>
              <w:rPr>
                <w:rFonts w:ascii="標楷體" w:eastAsia="標楷體" w:hAnsi="標楷體" w:cs="新細明體"/>
                <w:color w:val="000000"/>
              </w:rPr>
            </w:pPr>
          </w:p>
          <w:p w14:paraId="77ECB535" w14:textId="77777777" w:rsidR="00CB46BC" w:rsidRDefault="00CB46BC" w:rsidP="0022516F">
            <w:pPr>
              <w:rPr>
                <w:rFonts w:ascii="標楷體" w:eastAsia="標楷體" w:hAnsi="標楷體" w:cs="新細明體"/>
                <w:color w:val="000000"/>
              </w:rPr>
            </w:pPr>
          </w:p>
          <w:p w14:paraId="4EF0A99E" w14:textId="77777777" w:rsidR="00CB46BC" w:rsidRDefault="00CB46BC" w:rsidP="0022516F">
            <w:pPr>
              <w:rPr>
                <w:rFonts w:ascii="標楷體" w:eastAsia="標楷體" w:hAnsi="標楷體" w:cs="新細明體"/>
                <w:color w:val="000000"/>
              </w:rPr>
            </w:pPr>
          </w:p>
          <w:p w14:paraId="01A7DF0E" w14:textId="77777777" w:rsidR="00CB46BC" w:rsidRDefault="00CB46BC" w:rsidP="0022516F">
            <w:pPr>
              <w:rPr>
                <w:rFonts w:ascii="標楷體" w:eastAsia="標楷體" w:hAnsi="標楷體" w:cs="新細明體"/>
                <w:color w:val="000000"/>
              </w:rPr>
            </w:pPr>
          </w:p>
          <w:p w14:paraId="2024C898" w14:textId="77777777" w:rsidR="00CB46BC" w:rsidRDefault="00CB46BC" w:rsidP="0022516F">
            <w:pPr>
              <w:rPr>
                <w:rFonts w:ascii="標楷體" w:eastAsia="標楷體" w:hAnsi="標楷體" w:cs="新細明體"/>
                <w:color w:val="000000"/>
              </w:rPr>
            </w:pPr>
          </w:p>
          <w:p w14:paraId="3E304503" w14:textId="77777777" w:rsidR="00CB46BC" w:rsidRDefault="00CB46BC" w:rsidP="0022516F">
            <w:pPr>
              <w:rPr>
                <w:rFonts w:ascii="標楷體" w:eastAsia="標楷體" w:hAnsi="標楷體" w:cs="新細明體"/>
                <w:color w:val="000000"/>
              </w:rPr>
            </w:pPr>
          </w:p>
          <w:p w14:paraId="5CD4689B" w14:textId="77777777" w:rsidR="00CB46BC" w:rsidRDefault="00CB46BC" w:rsidP="0022516F">
            <w:pPr>
              <w:rPr>
                <w:rFonts w:ascii="標楷體" w:eastAsia="標楷體" w:hAnsi="標楷體" w:cs="新細明體"/>
                <w:color w:val="000000"/>
              </w:rPr>
            </w:pPr>
          </w:p>
          <w:p w14:paraId="5BBDE2AA" w14:textId="77777777" w:rsidR="00CB46BC" w:rsidRDefault="00CB46BC" w:rsidP="0022516F">
            <w:pPr>
              <w:rPr>
                <w:rFonts w:ascii="標楷體" w:eastAsia="標楷體" w:hAnsi="標楷體" w:cs="新細明體"/>
                <w:color w:val="000000"/>
              </w:rPr>
            </w:pPr>
          </w:p>
          <w:p w14:paraId="1EAD843A" w14:textId="77777777" w:rsidR="00CB46BC" w:rsidRDefault="00CB46BC" w:rsidP="0022516F">
            <w:pPr>
              <w:rPr>
                <w:rFonts w:ascii="標楷體" w:eastAsia="標楷體" w:hAnsi="標楷體" w:cs="新細明體"/>
                <w:color w:val="000000"/>
              </w:rPr>
            </w:pPr>
          </w:p>
          <w:p w14:paraId="01B67134" w14:textId="77777777" w:rsidR="00CB46BC" w:rsidRDefault="00CB46BC" w:rsidP="0022516F">
            <w:pPr>
              <w:rPr>
                <w:rFonts w:ascii="標楷體" w:eastAsia="標楷體" w:hAnsi="標楷體" w:cs="新細明體"/>
                <w:color w:val="000000"/>
              </w:rPr>
            </w:pPr>
          </w:p>
          <w:p w14:paraId="4F2179FB" w14:textId="77777777" w:rsidR="00CB46BC" w:rsidRDefault="00CB46BC" w:rsidP="0022516F">
            <w:pPr>
              <w:rPr>
                <w:rFonts w:ascii="標楷體" w:eastAsia="標楷體" w:hAnsi="標楷體" w:cs="新細明體"/>
                <w:color w:val="000000"/>
              </w:rPr>
            </w:pPr>
          </w:p>
          <w:p w14:paraId="525184D3" w14:textId="77777777" w:rsidR="00CB46BC" w:rsidRDefault="00CB46BC" w:rsidP="0022516F">
            <w:pPr>
              <w:rPr>
                <w:rFonts w:ascii="標楷體" w:eastAsia="標楷體" w:hAnsi="標楷體" w:cs="新細明體"/>
                <w:color w:val="000000"/>
              </w:rPr>
            </w:pPr>
          </w:p>
          <w:p w14:paraId="1C61800D" w14:textId="77777777" w:rsidR="00CB46BC" w:rsidRDefault="00CB46BC" w:rsidP="0022516F">
            <w:pPr>
              <w:rPr>
                <w:rFonts w:ascii="標楷體" w:eastAsia="標楷體" w:hAnsi="標楷體" w:cs="新細明體"/>
                <w:color w:val="000000"/>
              </w:rPr>
            </w:pPr>
          </w:p>
          <w:p w14:paraId="637A2DB0" w14:textId="77777777" w:rsidR="00CB46BC" w:rsidRDefault="00CB46BC" w:rsidP="0022516F">
            <w:pPr>
              <w:rPr>
                <w:rFonts w:ascii="標楷體" w:eastAsia="標楷體" w:hAnsi="標楷體" w:cs="新細明體"/>
                <w:color w:val="000000"/>
              </w:rPr>
            </w:pPr>
          </w:p>
          <w:p w14:paraId="6137B744" w14:textId="77777777" w:rsidR="00CB46BC" w:rsidRDefault="00CB46BC" w:rsidP="0022516F">
            <w:pPr>
              <w:rPr>
                <w:rFonts w:ascii="標楷體" w:eastAsia="標楷體" w:hAnsi="標楷體" w:cs="新細明體"/>
                <w:color w:val="000000"/>
              </w:rPr>
            </w:pPr>
          </w:p>
          <w:p w14:paraId="317E8EFC" w14:textId="77777777" w:rsidR="00CB46BC" w:rsidRDefault="00CB46BC" w:rsidP="0022516F">
            <w:pPr>
              <w:rPr>
                <w:rFonts w:ascii="標楷體" w:eastAsia="標楷體" w:hAnsi="標楷體" w:cs="新細明體"/>
                <w:color w:val="000000"/>
              </w:rPr>
            </w:pPr>
          </w:p>
          <w:p w14:paraId="5F4026DF" w14:textId="77777777" w:rsidR="00CB46BC" w:rsidRDefault="00CB46BC" w:rsidP="0022516F">
            <w:pPr>
              <w:rPr>
                <w:rFonts w:ascii="標楷體" w:eastAsia="標楷體" w:hAnsi="標楷體" w:cs="新細明體"/>
                <w:color w:val="000000"/>
              </w:rPr>
            </w:pPr>
          </w:p>
          <w:p w14:paraId="3B20243C" w14:textId="77777777" w:rsidR="00CB46BC" w:rsidRDefault="00CB46BC" w:rsidP="0022516F">
            <w:pPr>
              <w:rPr>
                <w:rFonts w:ascii="標楷體" w:eastAsia="標楷體" w:hAnsi="標楷體" w:cs="新細明體"/>
                <w:color w:val="000000"/>
              </w:rPr>
            </w:pPr>
          </w:p>
          <w:p w14:paraId="5B1AE8DD" w14:textId="77777777" w:rsidR="00CB46BC" w:rsidRDefault="00CB46BC" w:rsidP="0022516F">
            <w:pPr>
              <w:rPr>
                <w:rFonts w:ascii="標楷體" w:eastAsia="標楷體" w:hAnsi="標楷體" w:cs="新細明體"/>
                <w:color w:val="000000"/>
              </w:rPr>
            </w:pPr>
          </w:p>
          <w:p w14:paraId="326442AC" w14:textId="77777777" w:rsidR="00CB46BC" w:rsidRDefault="00CB46BC" w:rsidP="0022516F">
            <w:pPr>
              <w:rPr>
                <w:rFonts w:ascii="標楷體" w:eastAsia="標楷體" w:hAnsi="標楷體" w:cs="新細明體"/>
                <w:color w:val="000000"/>
              </w:rPr>
            </w:pPr>
          </w:p>
          <w:p w14:paraId="4B5E98E6" w14:textId="77777777" w:rsidR="00CB46BC" w:rsidRDefault="00CB46BC" w:rsidP="0022516F">
            <w:pPr>
              <w:rPr>
                <w:rFonts w:ascii="標楷體" w:eastAsia="標楷體" w:hAnsi="標楷體" w:cs="新細明體"/>
                <w:color w:val="000000"/>
              </w:rPr>
            </w:pPr>
          </w:p>
          <w:p w14:paraId="071C9649" w14:textId="77777777" w:rsidR="00CB46BC" w:rsidRDefault="00CB46BC" w:rsidP="0022516F">
            <w:pPr>
              <w:rPr>
                <w:rFonts w:ascii="標楷體" w:eastAsia="標楷體" w:hAnsi="標楷體" w:cs="新細明體"/>
                <w:color w:val="000000"/>
              </w:rPr>
            </w:pPr>
          </w:p>
          <w:p w14:paraId="6EBE231E" w14:textId="77777777" w:rsidR="00CB46BC" w:rsidRDefault="00CB46BC" w:rsidP="0022516F">
            <w:pPr>
              <w:rPr>
                <w:rFonts w:ascii="標楷體" w:eastAsia="標楷體" w:hAnsi="標楷體" w:cs="新細明體"/>
                <w:color w:val="000000"/>
              </w:rPr>
            </w:pPr>
          </w:p>
          <w:p w14:paraId="0F56235F" w14:textId="77777777" w:rsidR="00CB46BC" w:rsidRDefault="00CB46BC" w:rsidP="0022516F">
            <w:pPr>
              <w:rPr>
                <w:rFonts w:ascii="標楷體" w:eastAsia="標楷體" w:hAnsi="標楷體" w:cs="新細明體"/>
                <w:color w:val="000000"/>
              </w:rPr>
            </w:pPr>
          </w:p>
          <w:p w14:paraId="7697B585" w14:textId="77777777" w:rsidR="00CB46BC" w:rsidRDefault="00CB46BC" w:rsidP="0022516F">
            <w:pPr>
              <w:rPr>
                <w:rFonts w:ascii="標楷體" w:eastAsia="標楷體" w:hAnsi="標楷體" w:cs="新細明體"/>
                <w:color w:val="000000"/>
              </w:rPr>
            </w:pPr>
          </w:p>
          <w:p w14:paraId="351BB07E" w14:textId="77777777" w:rsidR="00CB46BC" w:rsidRDefault="00CB46BC" w:rsidP="0022516F">
            <w:pPr>
              <w:rPr>
                <w:rFonts w:ascii="標楷體" w:eastAsia="標楷體" w:hAnsi="標楷體" w:cs="新細明體"/>
                <w:color w:val="000000"/>
              </w:rPr>
            </w:pPr>
          </w:p>
          <w:p w14:paraId="024EB150" w14:textId="77777777" w:rsidR="00CB46BC" w:rsidRDefault="00CB46BC" w:rsidP="0022516F">
            <w:pPr>
              <w:rPr>
                <w:rFonts w:ascii="標楷體" w:eastAsia="標楷體" w:hAnsi="標楷體" w:cs="新細明體"/>
                <w:color w:val="000000"/>
              </w:rPr>
            </w:pPr>
          </w:p>
          <w:p w14:paraId="1FF4EDE1" w14:textId="77777777" w:rsidR="00CB46BC" w:rsidRDefault="00CB46BC" w:rsidP="0022516F">
            <w:pPr>
              <w:rPr>
                <w:rFonts w:ascii="標楷體" w:eastAsia="標楷體" w:hAnsi="標楷體" w:cs="新細明體"/>
                <w:color w:val="000000"/>
              </w:rPr>
            </w:pPr>
          </w:p>
          <w:p w14:paraId="1256A3D7" w14:textId="77777777" w:rsidR="00CB46BC" w:rsidRDefault="00CB46BC" w:rsidP="0022516F">
            <w:pPr>
              <w:rPr>
                <w:rFonts w:ascii="標楷體" w:eastAsia="標楷體" w:hAnsi="標楷體" w:cs="新細明體"/>
                <w:color w:val="000000"/>
              </w:rPr>
            </w:pPr>
          </w:p>
          <w:p w14:paraId="20D82415" w14:textId="77777777" w:rsidR="00CB46BC" w:rsidRDefault="00CB46BC" w:rsidP="0022516F">
            <w:pPr>
              <w:rPr>
                <w:rFonts w:ascii="標楷體" w:eastAsia="標楷體" w:hAnsi="標楷體" w:cs="新細明體"/>
                <w:color w:val="000000"/>
              </w:rPr>
            </w:pPr>
          </w:p>
          <w:p w14:paraId="1EECFD37" w14:textId="77777777" w:rsidR="00CB46BC" w:rsidRDefault="00CB46BC" w:rsidP="0022516F">
            <w:pPr>
              <w:rPr>
                <w:rFonts w:ascii="標楷體" w:eastAsia="標楷體" w:hAnsi="標楷體" w:cs="新細明體"/>
                <w:color w:val="000000"/>
              </w:rPr>
            </w:pPr>
          </w:p>
          <w:p w14:paraId="04BAFAAE" w14:textId="77777777" w:rsidR="00CB46BC" w:rsidRDefault="00CB46BC" w:rsidP="0022516F">
            <w:pPr>
              <w:rPr>
                <w:rFonts w:ascii="標楷體" w:eastAsia="標楷體" w:hAnsi="標楷體" w:cs="新細明體"/>
                <w:color w:val="000000"/>
              </w:rPr>
            </w:pPr>
          </w:p>
          <w:p w14:paraId="142F9492" w14:textId="77777777" w:rsidR="00CB46BC" w:rsidRDefault="00CB46BC" w:rsidP="0022516F">
            <w:pPr>
              <w:rPr>
                <w:rFonts w:ascii="標楷體" w:eastAsia="標楷體" w:hAnsi="標楷體" w:cs="新細明體"/>
                <w:color w:val="000000"/>
              </w:rPr>
            </w:pPr>
          </w:p>
          <w:p w14:paraId="006350BA" w14:textId="77777777" w:rsidR="00CB46BC" w:rsidRDefault="00CB46BC" w:rsidP="0022516F">
            <w:pPr>
              <w:rPr>
                <w:rFonts w:ascii="標楷體" w:eastAsia="標楷體" w:hAnsi="標楷體" w:cs="新細明體"/>
                <w:color w:val="000000"/>
              </w:rPr>
            </w:pPr>
          </w:p>
          <w:p w14:paraId="7D1C9F12" w14:textId="77777777" w:rsidR="00CB46BC" w:rsidRDefault="00CB46BC" w:rsidP="0022516F">
            <w:pPr>
              <w:rPr>
                <w:rFonts w:ascii="標楷體" w:eastAsia="標楷體" w:hAnsi="標楷體" w:cs="新細明體"/>
                <w:color w:val="000000"/>
              </w:rPr>
            </w:pPr>
          </w:p>
          <w:p w14:paraId="4E0F7BE3" w14:textId="77777777" w:rsidR="00CB46BC" w:rsidRDefault="00CB46BC" w:rsidP="0022516F">
            <w:pPr>
              <w:rPr>
                <w:rFonts w:ascii="標楷體" w:eastAsia="標楷體" w:hAnsi="標楷體" w:cs="新細明體"/>
                <w:color w:val="000000"/>
              </w:rPr>
            </w:pPr>
          </w:p>
          <w:p w14:paraId="43108F8D" w14:textId="77777777" w:rsidR="00CB46BC" w:rsidRDefault="00CB46BC" w:rsidP="0022516F">
            <w:pPr>
              <w:rPr>
                <w:rFonts w:ascii="標楷體" w:eastAsia="標楷體" w:hAnsi="標楷體" w:cs="新細明體"/>
                <w:color w:val="000000"/>
              </w:rPr>
            </w:pPr>
          </w:p>
          <w:p w14:paraId="6D5FF720" w14:textId="77777777" w:rsidR="00CB46BC" w:rsidRDefault="00CB46BC" w:rsidP="0022516F">
            <w:pPr>
              <w:rPr>
                <w:rFonts w:ascii="標楷體" w:eastAsia="標楷體" w:hAnsi="標楷體" w:cs="新細明體"/>
                <w:color w:val="000000"/>
              </w:rPr>
            </w:pPr>
          </w:p>
          <w:p w14:paraId="15987DD7" w14:textId="77777777" w:rsidR="00CB46BC" w:rsidRDefault="00CB46BC" w:rsidP="0022516F">
            <w:pPr>
              <w:rPr>
                <w:rFonts w:ascii="標楷體" w:eastAsia="標楷體" w:hAnsi="標楷體" w:cs="新細明體"/>
                <w:color w:val="000000"/>
              </w:rPr>
            </w:pPr>
          </w:p>
          <w:p w14:paraId="16205449" w14:textId="77777777" w:rsidR="00CB46BC" w:rsidRDefault="00CB46BC" w:rsidP="0022516F">
            <w:pPr>
              <w:rPr>
                <w:rFonts w:ascii="標楷體" w:eastAsia="標楷體" w:hAnsi="標楷體" w:cs="新細明體"/>
                <w:color w:val="000000"/>
              </w:rPr>
            </w:pPr>
          </w:p>
          <w:p w14:paraId="714E2A51" w14:textId="77777777" w:rsidR="00CB46BC" w:rsidRDefault="00CB46BC" w:rsidP="0022516F">
            <w:pPr>
              <w:rPr>
                <w:rFonts w:ascii="標楷體" w:eastAsia="標楷體" w:hAnsi="標楷體" w:cs="新細明體"/>
                <w:color w:val="000000"/>
              </w:rPr>
            </w:pPr>
          </w:p>
          <w:p w14:paraId="5EBA4F4C" w14:textId="77777777" w:rsidR="00CB46BC" w:rsidRDefault="00CB46BC" w:rsidP="0022516F">
            <w:pPr>
              <w:rPr>
                <w:rFonts w:ascii="標楷體" w:eastAsia="標楷體" w:hAnsi="標楷體" w:cs="新細明體"/>
                <w:color w:val="000000"/>
              </w:rPr>
            </w:pPr>
          </w:p>
          <w:p w14:paraId="2C8109C7" w14:textId="77777777" w:rsidR="00CB46BC" w:rsidRDefault="00CB46BC" w:rsidP="0022516F">
            <w:pPr>
              <w:rPr>
                <w:rFonts w:ascii="標楷體" w:eastAsia="標楷體" w:hAnsi="標楷體" w:cs="新細明體"/>
                <w:color w:val="000000"/>
              </w:rPr>
            </w:pPr>
          </w:p>
          <w:p w14:paraId="6D60D1BC" w14:textId="77777777" w:rsidR="00CB46BC" w:rsidRDefault="00CB46BC" w:rsidP="0022516F">
            <w:pPr>
              <w:rPr>
                <w:rFonts w:ascii="標楷體" w:eastAsia="標楷體" w:hAnsi="標楷體" w:cs="新細明體"/>
                <w:color w:val="000000"/>
              </w:rPr>
            </w:pPr>
          </w:p>
          <w:p w14:paraId="365B0D36" w14:textId="77777777" w:rsidR="00CB46BC" w:rsidRDefault="00CB46BC" w:rsidP="0022516F">
            <w:pPr>
              <w:rPr>
                <w:rFonts w:ascii="標楷體" w:eastAsia="標楷體" w:hAnsi="標楷體" w:cs="新細明體"/>
                <w:color w:val="000000"/>
              </w:rPr>
            </w:pPr>
          </w:p>
          <w:p w14:paraId="5E16AA74" w14:textId="77777777" w:rsidR="00CB46BC" w:rsidRDefault="00CB46BC" w:rsidP="0022516F">
            <w:pPr>
              <w:rPr>
                <w:rFonts w:ascii="標楷體" w:eastAsia="標楷體" w:hAnsi="標楷體" w:cs="新細明體"/>
                <w:color w:val="000000"/>
              </w:rPr>
            </w:pPr>
          </w:p>
          <w:p w14:paraId="26961C2D"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實作評量：</w:t>
            </w:r>
          </w:p>
          <w:p w14:paraId="67C3C3BC"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演練穿越</w:t>
            </w:r>
          </w:p>
          <w:p w14:paraId="5C38F7E2"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lastRenderedPageBreak/>
              <w:t>道 路 時，</w:t>
            </w:r>
          </w:p>
          <w:p w14:paraId="108A8B38"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觀察車行</w:t>
            </w:r>
          </w:p>
          <w:p w14:paraId="2E0BAF53" w14:textId="77777777" w:rsidR="00CB46BC"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的方向。</w:t>
            </w:r>
          </w:p>
          <w:p w14:paraId="1151BDAD" w14:textId="77777777" w:rsidR="00CB46BC" w:rsidRDefault="00CB46BC" w:rsidP="0022516F">
            <w:pPr>
              <w:rPr>
                <w:rFonts w:ascii="標楷體" w:eastAsia="標楷體" w:hAnsi="標楷體" w:cs="新細明體"/>
                <w:color w:val="000000"/>
              </w:rPr>
            </w:pPr>
          </w:p>
          <w:p w14:paraId="07E64402" w14:textId="77777777" w:rsidR="00CB46BC" w:rsidRDefault="00CB46BC" w:rsidP="0022516F">
            <w:pPr>
              <w:rPr>
                <w:rFonts w:ascii="標楷體" w:eastAsia="標楷體" w:hAnsi="標楷體" w:cs="新細明體"/>
                <w:color w:val="000000"/>
              </w:rPr>
            </w:pPr>
          </w:p>
          <w:p w14:paraId="27CBB002" w14:textId="77777777" w:rsidR="00CB46BC" w:rsidRDefault="00CB46BC" w:rsidP="0022516F">
            <w:pPr>
              <w:rPr>
                <w:rFonts w:ascii="標楷體" w:eastAsia="標楷體" w:hAnsi="標楷體" w:cs="新細明體"/>
                <w:color w:val="000000"/>
              </w:rPr>
            </w:pPr>
          </w:p>
          <w:p w14:paraId="4C2C07CE" w14:textId="77777777" w:rsidR="00CB46BC" w:rsidRDefault="00CB46BC" w:rsidP="0022516F">
            <w:pPr>
              <w:rPr>
                <w:rFonts w:ascii="標楷體" w:eastAsia="標楷體" w:hAnsi="標楷體" w:cs="新細明體"/>
                <w:color w:val="000000"/>
              </w:rPr>
            </w:pPr>
          </w:p>
          <w:p w14:paraId="503443D3" w14:textId="77777777" w:rsidR="00CB46BC" w:rsidRDefault="00CB46BC" w:rsidP="0022516F">
            <w:pPr>
              <w:rPr>
                <w:rFonts w:ascii="標楷體" w:eastAsia="標楷體" w:hAnsi="標楷體" w:cs="新細明體"/>
                <w:color w:val="000000"/>
              </w:rPr>
            </w:pPr>
          </w:p>
          <w:p w14:paraId="001AD544" w14:textId="77777777" w:rsidR="00CB46BC" w:rsidRDefault="00CB46BC" w:rsidP="0022516F">
            <w:pPr>
              <w:rPr>
                <w:rFonts w:ascii="標楷體" w:eastAsia="標楷體" w:hAnsi="標楷體" w:cs="新細明體"/>
                <w:color w:val="000000"/>
              </w:rPr>
            </w:pPr>
          </w:p>
          <w:p w14:paraId="20743C7D" w14:textId="77777777" w:rsidR="00CB46BC" w:rsidRDefault="00CB46BC" w:rsidP="0022516F">
            <w:pPr>
              <w:rPr>
                <w:rFonts w:ascii="標楷體" w:eastAsia="標楷體" w:hAnsi="標楷體" w:cs="新細明體"/>
                <w:color w:val="000000"/>
              </w:rPr>
            </w:pPr>
          </w:p>
          <w:p w14:paraId="26415663" w14:textId="77777777" w:rsidR="00CB46BC" w:rsidRDefault="00CB46BC" w:rsidP="0022516F">
            <w:pPr>
              <w:rPr>
                <w:rFonts w:ascii="標楷體" w:eastAsia="標楷體" w:hAnsi="標楷體" w:cs="新細明體"/>
                <w:color w:val="000000"/>
              </w:rPr>
            </w:pPr>
          </w:p>
          <w:p w14:paraId="339BE710" w14:textId="77777777" w:rsidR="00CB46BC" w:rsidRDefault="00CB46BC" w:rsidP="0022516F">
            <w:pPr>
              <w:rPr>
                <w:rFonts w:ascii="標楷體" w:eastAsia="標楷體" w:hAnsi="標楷體" w:cs="新細明體"/>
                <w:color w:val="000000"/>
              </w:rPr>
            </w:pPr>
          </w:p>
          <w:p w14:paraId="7EFC1525" w14:textId="77777777" w:rsidR="00CB46BC" w:rsidRDefault="00CB46BC" w:rsidP="0022516F">
            <w:pPr>
              <w:rPr>
                <w:rFonts w:ascii="標楷體" w:eastAsia="標楷體" w:hAnsi="標楷體" w:cs="新細明體"/>
                <w:color w:val="000000"/>
              </w:rPr>
            </w:pPr>
          </w:p>
          <w:p w14:paraId="27C41F75" w14:textId="77777777" w:rsidR="00CB46BC" w:rsidRDefault="00CB46BC" w:rsidP="0022516F">
            <w:pPr>
              <w:rPr>
                <w:rFonts w:ascii="標楷體" w:eastAsia="標楷體" w:hAnsi="標楷體" w:cs="新細明體"/>
                <w:color w:val="000000"/>
              </w:rPr>
            </w:pPr>
          </w:p>
          <w:p w14:paraId="29F79E74" w14:textId="77777777" w:rsidR="00CB46BC" w:rsidRDefault="00CB46BC" w:rsidP="0022516F">
            <w:pPr>
              <w:rPr>
                <w:rFonts w:ascii="標楷體" w:eastAsia="標楷體" w:hAnsi="標楷體" w:cs="新細明體"/>
                <w:color w:val="000000"/>
              </w:rPr>
            </w:pPr>
          </w:p>
          <w:p w14:paraId="1B867E8B" w14:textId="77777777" w:rsidR="00CB46BC" w:rsidRDefault="00CB46BC" w:rsidP="0022516F">
            <w:pPr>
              <w:rPr>
                <w:rFonts w:ascii="標楷體" w:eastAsia="標楷體" w:hAnsi="標楷體" w:cs="新細明體"/>
                <w:color w:val="000000"/>
              </w:rPr>
            </w:pPr>
          </w:p>
          <w:p w14:paraId="11B14908" w14:textId="77777777" w:rsidR="00CB46BC" w:rsidRDefault="00CB46BC" w:rsidP="0022516F">
            <w:pPr>
              <w:rPr>
                <w:rFonts w:ascii="標楷體" w:eastAsia="標楷體" w:hAnsi="標楷體" w:cs="新細明體"/>
                <w:color w:val="000000"/>
              </w:rPr>
            </w:pPr>
          </w:p>
          <w:p w14:paraId="594B63AA"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口語評量：</w:t>
            </w:r>
          </w:p>
          <w:p w14:paraId="3C3B4D98"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能說出聲</w:t>
            </w:r>
          </w:p>
          <w:p w14:paraId="4A1C9C15"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音的來源、</w:t>
            </w:r>
          </w:p>
          <w:p w14:paraId="469C9FA1"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lastRenderedPageBreak/>
              <w:t>意義及因</w:t>
            </w:r>
          </w:p>
          <w:p w14:paraId="01A4C0B4" w14:textId="77777777" w:rsidR="00CB46BC"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應方法。</w:t>
            </w:r>
            <w:r w:rsidRPr="005C64BE">
              <w:rPr>
                <w:rFonts w:ascii="標楷體" w:eastAsia="標楷體" w:hAnsi="標楷體" w:cs="新細明體"/>
                <w:color w:val="000000"/>
              </w:rPr>
              <w:cr/>
            </w:r>
          </w:p>
          <w:p w14:paraId="28816B5F" w14:textId="77777777" w:rsidR="00CB46BC" w:rsidRDefault="00CB46BC" w:rsidP="0022516F">
            <w:pPr>
              <w:rPr>
                <w:rFonts w:ascii="標楷體" w:eastAsia="標楷體" w:hAnsi="標楷體" w:cs="新細明體"/>
                <w:color w:val="000000"/>
              </w:rPr>
            </w:pPr>
          </w:p>
          <w:p w14:paraId="0800D4E9" w14:textId="77777777" w:rsidR="00CB46BC" w:rsidRDefault="00CB46BC" w:rsidP="0022516F">
            <w:pPr>
              <w:rPr>
                <w:rFonts w:ascii="標楷體" w:eastAsia="標楷體" w:hAnsi="標楷體" w:cs="新細明體"/>
                <w:color w:val="000000"/>
              </w:rPr>
            </w:pPr>
          </w:p>
          <w:p w14:paraId="22F4B2DE" w14:textId="77777777" w:rsidR="00CB46BC" w:rsidRDefault="00CB46BC" w:rsidP="0022516F">
            <w:pPr>
              <w:rPr>
                <w:rFonts w:ascii="標楷體" w:eastAsia="標楷體" w:hAnsi="標楷體" w:cs="新細明體"/>
                <w:color w:val="000000"/>
              </w:rPr>
            </w:pPr>
          </w:p>
          <w:p w14:paraId="207EC408" w14:textId="77777777" w:rsidR="00CB46BC" w:rsidRDefault="00CB46BC" w:rsidP="0022516F">
            <w:pPr>
              <w:rPr>
                <w:rFonts w:ascii="標楷體" w:eastAsia="標楷體" w:hAnsi="標楷體" w:cs="新細明體"/>
                <w:color w:val="000000"/>
              </w:rPr>
            </w:pPr>
          </w:p>
          <w:p w14:paraId="3A332CC7" w14:textId="77777777" w:rsidR="00CB46BC" w:rsidRDefault="00CB46BC" w:rsidP="0022516F">
            <w:pPr>
              <w:rPr>
                <w:rFonts w:ascii="標楷體" w:eastAsia="標楷體" w:hAnsi="標楷體" w:cs="新細明體"/>
                <w:color w:val="000000"/>
              </w:rPr>
            </w:pPr>
          </w:p>
          <w:p w14:paraId="5849A386" w14:textId="77777777" w:rsidR="00CB46BC" w:rsidRDefault="00CB46BC" w:rsidP="0022516F">
            <w:pPr>
              <w:rPr>
                <w:rFonts w:ascii="標楷體" w:eastAsia="標楷體" w:hAnsi="標楷體" w:cs="新細明體"/>
                <w:color w:val="000000"/>
              </w:rPr>
            </w:pPr>
          </w:p>
          <w:p w14:paraId="1C1329F1" w14:textId="77777777" w:rsidR="00CB46BC" w:rsidRDefault="00CB46BC" w:rsidP="0022516F">
            <w:pPr>
              <w:rPr>
                <w:rFonts w:ascii="標楷體" w:eastAsia="標楷體" w:hAnsi="標楷體" w:cs="新細明體"/>
                <w:color w:val="000000"/>
              </w:rPr>
            </w:pPr>
          </w:p>
          <w:p w14:paraId="263CC95C" w14:textId="77777777" w:rsidR="00CB46BC" w:rsidRDefault="00CB46BC" w:rsidP="0022516F">
            <w:pPr>
              <w:rPr>
                <w:rFonts w:ascii="標楷體" w:eastAsia="標楷體" w:hAnsi="標楷體" w:cs="新細明體"/>
                <w:color w:val="000000"/>
              </w:rPr>
            </w:pPr>
          </w:p>
          <w:p w14:paraId="05059ADA" w14:textId="77777777" w:rsidR="00CB46BC" w:rsidRDefault="00CB46BC" w:rsidP="0022516F">
            <w:pPr>
              <w:rPr>
                <w:rFonts w:ascii="標楷體" w:eastAsia="標楷體" w:hAnsi="標楷體" w:cs="新細明體"/>
                <w:color w:val="000000"/>
              </w:rPr>
            </w:pPr>
          </w:p>
          <w:p w14:paraId="43125B29" w14:textId="77777777" w:rsidR="00CB46BC" w:rsidRDefault="00CB46BC" w:rsidP="0022516F">
            <w:pPr>
              <w:rPr>
                <w:rFonts w:ascii="標楷體" w:eastAsia="標楷體" w:hAnsi="標楷體" w:cs="新細明體"/>
                <w:color w:val="000000"/>
              </w:rPr>
            </w:pPr>
          </w:p>
          <w:p w14:paraId="3240160D" w14:textId="77777777" w:rsidR="00CB46BC" w:rsidRDefault="00CB46BC" w:rsidP="0022516F">
            <w:pPr>
              <w:rPr>
                <w:rFonts w:ascii="標楷體" w:eastAsia="標楷體" w:hAnsi="標楷體" w:cs="新細明體"/>
                <w:color w:val="000000"/>
              </w:rPr>
            </w:pPr>
          </w:p>
          <w:p w14:paraId="5F9AC89D" w14:textId="77777777" w:rsidR="00CB46BC" w:rsidRDefault="00CB46BC" w:rsidP="0022516F">
            <w:pPr>
              <w:rPr>
                <w:rFonts w:ascii="標楷體" w:eastAsia="標楷體" w:hAnsi="標楷體" w:cs="新細明體"/>
                <w:color w:val="000000"/>
              </w:rPr>
            </w:pPr>
          </w:p>
          <w:p w14:paraId="500F0B59" w14:textId="77777777" w:rsidR="00CB46BC" w:rsidRDefault="00CB46BC" w:rsidP="0022516F">
            <w:pPr>
              <w:rPr>
                <w:rFonts w:ascii="標楷體" w:eastAsia="標楷體" w:hAnsi="標楷體" w:cs="新細明體"/>
                <w:color w:val="000000"/>
              </w:rPr>
            </w:pPr>
          </w:p>
          <w:p w14:paraId="6C3326C7" w14:textId="77777777" w:rsidR="00CB46BC" w:rsidRDefault="00CB46BC" w:rsidP="0022516F">
            <w:pPr>
              <w:rPr>
                <w:rFonts w:ascii="標楷體" w:eastAsia="標楷體" w:hAnsi="標楷體" w:cs="新細明體"/>
                <w:color w:val="000000"/>
              </w:rPr>
            </w:pPr>
          </w:p>
          <w:p w14:paraId="01638B25" w14:textId="77777777" w:rsidR="00CB46BC" w:rsidRDefault="00CB46BC" w:rsidP="0022516F">
            <w:pPr>
              <w:rPr>
                <w:rFonts w:ascii="標楷體" w:eastAsia="標楷體" w:hAnsi="標楷體" w:cs="新細明體"/>
                <w:color w:val="000000"/>
              </w:rPr>
            </w:pPr>
          </w:p>
          <w:p w14:paraId="62DDBED1" w14:textId="77777777" w:rsidR="00CB46BC" w:rsidRDefault="00CB46BC" w:rsidP="0022516F">
            <w:pPr>
              <w:rPr>
                <w:rFonts w:ascii="標楷體" w:eastAsia="標楷體" w:hAnsi="標楷體" w:cs="新細明體"/>
                <w:color w:val="000000"/>
              </w:rPr>
            </w:pPr>
          </w:p>
          <w:p w14:paraId="6FEE307D" w14:textId="77777777" w:rsidR="00CB46BC" w:rsidRDefault="00CB46BC" w:rsidP="0022516F">
            <w:pPr>
              <w:rPr>
                <w:rFonts w:ascii="標楷體" w:eastAsia="標楷體" w:hAnsi="標楷體" w:cs="新細明體"/>
                <w:color w:val="000000"/>
              </w:rPr>
            </w:pPr>
          </w:p>
          <w:p w14:paraId="1FC72B8A" w14:textId="77777777" w:rsidR="00CB46BC" w:rsidRDefault="00CB46BC" w:rsidP="0022516F">
            <w:pPr>
              <w:rPr>
                <w:rFonts w:ascii="標楷體" w:eastAsia="標楷體" w:hAnsi="標楷體" w:cs="新細明體"/>
                <w:color w:val="000000"/>
              </w:rPr>
            </w:pPr>
          </w:p>
          <w:p w14:paraId="36DE17FD" w14:textId="77777777" w:rsidR="00CB46BC" w:rsidRDefault="00CB46BC" w:rsidP="0022516F">
            <w:pPr>
              <w:rPr>
                <w:rFonts w:ascii="標楷體" w:eastAsia="標楷體" w:hAnsi="標楷體" w:cs="新細明體"/>
                <w:color w:val="000000"/>
              </w:rPr>
            </w:pPr>
          </w:p>
          <w:p w14:paraId="014B0A00" w14:textId="77777777" w:rsidR="00CB46BC" w:rsidRDefault="00CB46BC" w:rsidP="0022516F">
            <w:pPr>
              <w:rPr>
                <w:rFonts w:ascii="標楷體" w:eastAsia="標楷體" w:hAnsi="標楷體" w:cs="新細明體"/>
                <w:color w:val="000000"/>
              </w:rPr>
            </w:pPr>
          </w:p>
          <w:p w14:paraId="36CB413F"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紙筆評量：</w:t>
            </w:r>
          </w:p>
          <w:p w14:paraId="2E92DDEA" w14:textId="77777777" w:rsidR="00CB46BC" w:rsidRPr="005C64BE"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完成學習</w:t>
            </w:r>
          </w:p>
          <w:p w14:paraId="535818A6" w14:textId="77777777" w:rsidR="00CB46BC" w:rsidRPr="00451288" w:rsidRDefault="00CB46BC" w:rsidP="0022516F">
            <w:pPr>
              <w:rPr>
                <w:rFonts w:ascii="標楷體" w:eastAsia="標楷體" w:hAnsi="標楷體" w:cs="新細明體"/>
                <w:color w:val="000000"/>
              </w:rPr>
            </w:pPr>
            <w:r w:rsidRPr="005C64BE">
              <w:rPr>
                <w:rFonts w:ascii="標楷體" w:eastAsia="標楷體" w:hAnsi="標楷體" w:cs="新細明體" w:hint="eastAsia"/>
                <w:color w:val="000000"/>
              </w:rPr>
              <w:t>單。</w:t>
            </w:r>
          </w:p>
        </w:tc>
        <w:tc>
          <w:tcPr>
            <w:tcW w:w="227" w:type="pct"/>
            <w:vAlign w:val="center"/>
          </w:tcPr>
          <w:p w14:paraId="75B66C72" w14:textId="77777777" w:rsidR="00CB46BC" w:rsidRPr="00C270CF" w:rsidRDefault="00CB46BC" w:rsidP="0022516F">
            <w:pPr>
              <w:rPr>
                <w:rFonts w:ascii="標楷體" w:eastAsia="標楷體" w:hAnsi="標楷體"/>
                <w:color w:val="000000" w:themeColor="text1"/>
                <w:sz w:val="22"/>
                <w:szCs w:val="22"/>
              </w:rPr>
            </w:pPr>
            <w:r w:rsidRPr="00C270CF">
              <w:rPr>
                <w:rFonts w:ascii="標楷體" w:eastAsia="標楷體" w:hAnsi="標楷體" w:hint="eastAsia"/>
                <w:color w:val="000000" w:themeColor="text1"/>
                <w:sz w:val="22"/>
                <w:szCs w:val="22"/>
              </w:rPr>
              <w:lastRenderedPageBreak/>
              <w:t>交通安全教案手冊</w:t>
            </w:r>
          </w:p>
          <w:p w14:paraId="726B50F0"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附件提供</w:t>
            </w:r>
          </w:p>
          <w:p w14:paraId="1A0D0D63"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十字路口</w:t>
            </w:r>
          </w:p>
          <w:p w14:paraId="01C74EBC"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與 Y 字 路</w:t>
            </w:r>
          </w:p>
          <w:p w14:paraId="56242583"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lastRenderedPageBreak/>
              <w:t>口兩個故</w:t>
            </w:r>
          </w:p>
          <w:p w14:paraId="43BFFAAB"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事 圖， 教</w:t>
            </w:r>
          </w:p>
          <w:p w14:paraId="37004811"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師可依據</w:t>
            </w:r>
          </w:p>
          <w:p w14:paraId="20D974C4"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學校環境</w:t>
            </w:r>
          </w:p>
          <w:p w14:paraId="51614CB5"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或學生狀</w:t>
            </w:r>
          </w:p>
          <w:p w14:paraId="1CC89CDD"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況選擇適</w:t>
            </w:r>
          </w:p>
          <w:p w14:paraId="57368D58"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合的故事</w:t>
            </w:r>
          </w:p>
          <w:p w14:paraId="62D9589C"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圖。</w:t>
            </w:r>
          </w:p>
          <w:p w14:paraId="47294B3D" w14:textId="77777777" w:rsidR="00CB46BC" w:rsidRPr="00C270CF" w:rsidRDefault="00CB46BC" w:rsidP="0022516F">
            <w:pPr>
              <w:rPr>
                <w:rFonts w:ascii="標楷體" w:eastAsia="標楷體" w:hAnsi="標楷體" w:cs="新細明體"/>
                <w:color w:val="000000"/>
                <w:sz w:val="22"/>
                <w:szCs w:val="22"/>
              </w:rPr>
            </w:pPr>
          </w:p>
          <w:p w14:paraId="16383296" w14:textId="77777777" w:rsidR="00CB46BC" w:rsidRPr="00C270CF" w:rsidRDefault="00CB46BC" w:rsidP="0022516F">
            <w:pPr>
              <w:rPr>
                <w:rFonts w:ascii="標楷體" w:eastAsia="標楷體" w:hAnsi="標楷體" w:cs="新細明體"/>
                <w:color w:val="000000"/>
                <w:sz w:val="22"/>
                <w:szCs w:val="22"/>
              </w:rPr>
            </w:pPr>
          </w:p>
          <w:p w14:paraId="04F96CA7" w14:textId="77777777" w:rsidR="00CB46BC" w:rsidRPr="00C270CF" w:rsidRDefault="00CB46BC" w:rsidP="0022516F">
            <w:pPr>
              <w:rPr>
                <w:rFonts w:ascii="標楷體" w:eastAsia="標楷體" w:hAnsi="標楷體" w:cs="新細明體"/>
                <w:color w:val="000000"/>
                <w:sz w:val="22"/>
                <w:szCs w:val="22"/>
              </w:rPr>
            </w:pPr>
          </w:p>
          <w:p w14:paraId="6FC9F312" w14:textId="77777777" w:rsidR="00CB46BC" w:rsidRPr="00C270CF" w:rsidRDefault="00CB46BC" w:rsidP="0022516F">
            <w:pPr>
              <w:rPr>
                <w:rFonts w:ascii="標楷體" w:eastAsia="標楷體" w:hAnsi="標楷體" w:cs="新細明體"/>
                <w:color w:val="000000"/>
                <w:sz w:val="22"/>
                <w:szCs w:val="22"/>
              </w:rPr>
            </w:pPr>
          </w:p>
          <w:p w14:paraId="317EE06B" w14:textId="77777777" w:rsidR="00CB46BC" w:rsidRPr="00C270CF" w:rsidRDefault="00CB46BC" w:rsidP="0022516F">
            <w:pPr>
              <w:rPr>
                <w:rFonts w:ascii="標楷體" w:eastAsia="標楷體" w:hAnsi="標楷體" w:cs="新細明體"/>
                <w:color w:val="000000"/>
                <w:sz w:val="22"/>
                <w:szCs w:val="22"/>
              </w:rPr>
            </w:pPr>
          </w:p>
          <w:p w14:paraId="6B742B7B" w14:textId="77777777" w:rsidR="00CB46BC" w:rsidRPr="00C270CF" w:rsidRDefault="00CB46BC" w:rsidP="0022516F">
            <w:pPr>
              <w:rPr>
                <w:rFonts w:ascii="標楷體" w:eastAsia="標楷體" w:hAnsi="標楷體" w:cs="新細明體"/>
                <w:color w:val="000000"/>
                <w:sz w:val="22"/>
                <w:szCs w:val="22"/>
              </w:rPr>
            </w:pPr>
          </w:p>
          <w:p w14:paraId="62B4F9E1" w14:textId="77777777" w:rsidR="00CB46BC" w:rsidRPr="00C270CF" w:rsidRDefault="00CB46BC" w:rsidP="0022516F">
            <w:pPr>
              <w:rPr>
                <w:rFonts w:ascii="標楷體" w:eastAsia="標楷體" w:hAnsi="標楷體" w:cs="新細明體"/>
                <w:color w:val="000000"/>
                <w:sz w:val="22"/>
                <w:szCs w:val="22"/>
              </w:rPr>
            </w:pPr>
          </w:p>
          <w:p w14:paraId="53E311AA" w14:textId="77777777" w:rsidR="00CB46BC" w:rsidRPr="00C270CF" w:rsidRDefault="00CB46BC" w:rsidP="0022516F">
            <w:pPr>
              <w:rPr>
                <w:rFonts w:ascii="標楷體" w:eastAsia="標楷體" w:hAnsi="標楷體" w:cs="新細明體"/>
                <w:color w:val="000000"/>
                <w:sz w:val="22"/>
                <w:szCs w:val="22"/>
              </w:rPr>
            </w:pPr>
          </w:p>
          <w:p w14:paraId="49299A4C" w14:textId="77777777" w:rsidR="00CB46BC" w:rsidRPr="00C270CF" w:rsidRDefault="00CB46BC" w:rsidP="0022516F">
            <w:pPr>
              <w:rPr>
                <w:rFonts w:ascii="標楷體" w:eastAsia="標楷體" w:hAnsi="標楷體" w:cs="新細明體"/>
                <w:color w:val="000000"/>
                <w:sz w:val="22"/>
                <w:szCs w:val="22"/>
              </w:rPr>
            </w:pPr>
          </w:p>
          <w:p w14:paraId="5C1132E5" w14:textId="77777777" w:rsidR="00CB46BC" w:rsidRPr="00C270CF" w:rsidRDefault="00CB46BC" w:rsidP="0022516F">
            <w:pPr>
              <w:rPr>
                <w:rFonts w:ascii="標楷體" w:eastAsia="標楷體" w:hAnsi="標楷體" w:cs="新細明體"/>
                <w:color w:val="000000"/>
                <w:sz w:val="22"/>
                <w:szCs w:val="22"/>
              </w:rPr>
            </w:pPr>
          </w:p>
          <w:p w14:paraId="1ADA5A81" w14:textId="77777777" w:rsidR="00CB46BC" w:rsidRPr="00C270CF" w:rsidRDefault="00CB46BC" w:rsidP="0022516F">
            <w:pPr>
              <w:rPr>
                <w:rFonts w:ascii="標楷體" w:eastAsia="標楷體" w:hAnsi="標楷體" w:cs="新細明體"/>
                <w:color w:val="000000"/>
                <w:sz w:val="22"/>
                <w:szCs w:val="22"/>
              </w:rPr>
            </w:pPr>
          </w:p>
          <w:p w14:paraId="45CEBC23" w14:textId="77777777" w:rsidR="00CB46BC" w:rsidRPr="00C270CF" w:rsidRDefault="00CB46BC" w:rsidP="0022516F">
            <w:pPr>
              <w:rPr>
                <w:rFonts w:ascii="標楷體" w:eastAsia="標楷體" w:hAnsi="標楷體" w:cs="新細明體"/>
                <w:color w:val="000000"/>
                <w:sz w:val="22"/>
                <w:szCs w:val="22"/>
              </w:rPr>
            </w:pPr>
          </w:p>
          <w:p w14:paraId="27146A2D" w14:textId="77777777" w:rsidR="00CB46BC" w:rsidRPr="00C270CF" w:rsidRDefault="00CB46BC" w:rsidP="0022516F">
            <w:pPr>
              <w:rPr>
                <w:rFonts w:ascii="標楷體" w:eastAsia="標楷體" w:hAnsi="標楷體" w:cs="新細明體"/>
                <w:color w:val="000000"/>
                <w:sz w:val="22"/>
                <w:szCs w:val="22"/>
              </w:rPr>
            </w:pPr>
          </w:p>
          <w:p w14:paraId="553A038F" w14:textId="77777777" w:rsidR="00CB46BC" w:rsidRPr="00C270CF" w:rsidRDefault="00CB46BC" w:rsidP="0022516F">
            <w:pPr>
              <w:rPr>
                <w:rFonts w:ascii="標楷體" w:eastAsia="標楷體" w:hAnsi="標楷體" w:cs="新細明體"/>
                <w:color w:val="000000"/>
                <w:sz w:val="22"/>
                <w:szCs w:val="22"/>
              </w:rPr>
            </w:pPr>
          </w:p>
          <w:p w14:paraId="2DA75C2B"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教師可事</w:t>
            </w:r>
          </w:p>
          <w:p w14:paraId="0887A196"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先準備有</w:t>
            </w:r>
          </w:p>
          <w:p w14:paraId="564EA14D"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車的實景</w:t>
            </w:r>
          </w:p>
          <w:p w14:paraId="218EEE73"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圖（ 如：</w:t>
            </w:r>
          </w:p>
          <w:p w14:paraId="035E85B3"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color w:val="000000"/>
                <w:sz w:val="22"/>
                <w:szCs w:val="22"/>
              </w:rPr>
              <w:t>G o o g l e</w:t>
            </w:r>
          </w:p>
          <w:p w14:paraId="5C3BE849"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lastRenderedPageBreak/>
              <w:t>Map 街 景</w:t>
            </w:r>
          </w:p>
          <w:p w14:paraId="014B2492"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圖、 路 口</w:t>
            </w:r>
          </w:p>
          <w:p w14:paraId="3AC6A5AB"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攝影畫面</w:t>
            </w:r>
          </w:p>
          <w:p w14:paraId="71CE668A"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等 ）， 引</w:t>
            </w:r>
          </w:p>
          <w:p w14:paraId="1640A423"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導說明基</w:t>
            </w:r>
          </w:p>
          <w:p w14:paraId="48E58AB0"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本規則後，</w:t>
            </w:r>
          </w:p>
          <w:p w14:paraId="29064FB7"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再請學生</w:t>
            </w:r>
          </w:p>
          <w:p w14:paraId="722CE7C9"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進行車輛</w:t>
            </w:r>
          </w:p>
          <w:p w14:paraId="3FC4EEB9"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行進方向</w:t>
            </w:r>
          </w:p>
          <w:p w14:paraId="01070DD8" w14:textId="77777777" w:rsidR="00CB46BC" w:rsidRPr="00C270CF" w:rsidRDefault="00CB46BC" w:rsidP="0022516F">
            <w:pPr>
              <w:rPr>
                <w:rFonts w:ascii="標楷體" w:eastAsia="標楷體" w:hAnsi="標楷體" w:cs="新細明體"/>
                <w:color w:val="000000"/>
                <w:sz w:val="22"/>
                <w:szCs w:val="22"/>
              </w:rPr>
            </w:pPr>
            <w:r w:rsidRPr="00C270CF">
              <w:rPr>
                <w:rFonts w:ascii="標楷體" w:eastAsia="標楷體" w:hAnsi="標楷體" w:cs="新細明體" w:hint="eastAsia"/>
                <w:color w:val="000000"/>
                <w:sz w:val="22"/>
                <w:szCs w:val="22"/>
              </w:rPr>
              <w:t>的推估。</w:t>
            </w:r>
          </w:p>
        </w:tc>
      </w:tr>
    </w:tbl>
    <w:p w14:paraId="79CC0781" w14:textId="77777777" w:rsidR="00CB46BC" w:rsidRDefault="00CB46BC" w:rsidP="00CB46BC">
      <w:pPr>
        <w:rPr>
          <w:rFonts w:ascii="標楷體" w:eastAsia="標楷體" w:hAnsi="標楷體"/>
          <w:sz w:val="28"/>
          <w:szCs w:val="28"/>
        </w:rPr>
      </w:pPr>
      <w:r>
        <w:rPr>
          <w:rFonts w:ascii="標楷體" w:eastAsia="標楷體" w:hAnsi="標楷體" w:hint="eastAsia"/>
          <w:sz w:val="28"/>
          <w:szCs w:val="28"/>
        </w:rPr>
        <w:lastRenderedPageBreak/>
        <w:t>附件一：學習單(快樂過馬路~停看聽)</w:t>
      </w:r>
    </w:p>
    <w:p w14:paraId="2348C937" w14:textId="77777777" w:rsidR="00CB46BC" w:rsidRPr="007D73E3" w:rsidRDefault="00CB46BC" w:rsidP="00CB46BC">
      <w:pPr>
        <w:rPr>
          <w:rFonts w:ascii="標楷體" w:eastAsia="標楷體" w:hAnsi="標楷體"/>
          <w:sz w:val="28"/>
          <w:szCs w:val="28"/>
        </w:rPr>
      </w:pPr>
      <w:r>
        <w:rPr>
          <w:rFonts w:ascii="標楷體" w:eastAsia="標楷體" w:hAnsi="標楷體" w:hint="eastAsia"/>
          <w:noProof/>
          <w:sz w:val="28"/>
          <w:szCs w:val="28"/>
        </w:rPr>
        <w:lastRenderedPageBreak/>
        <w:drawing>
          <wp:inline distT="0" distB="0" distL="0" distR="0" wp14:anchorId="52C0B05E" wp14:editId="453AF33E">
            <wp:extent cx="9372600" cy="5683250"/>
            <wp:effectExtent l="0" t="0" r="0" b="0"/>
            <wp:docPr id="7774171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17167" name="圖片 777417167"/>
                    <pic:cNvPicPr/>
                  </pic:nvPicPr>
                  <pic:blipFill>
                    <a:blip r:embed="rId15">
                      <a:extLst>
                        <a:ext uri="{28A0092B-C50C-407E-A947-70E740481C1C}">
                          <a14:useLocalDpi xmlns:a14="http://schemas.microsoft.com/office/drawing/2010/main" val="0"/>
                        </a:ext>
                      </a:extLst>
                    </a:blip>
                    <a:stretch>
                      <a:fillRect/>
                    </a:stretch>
                  </pic:blipFill>
                  <pic:spPr>
                    <a:xfrm>
                      <a:off x="0" y="0"/>
                      <a:ext cx="9372600" cy="5683250"/>
                    </a:xfrm>
                    <a:prstGeom prst="rect">
                      <a:avLst/>
                    </a:prstGeom>
                  </pic:spPr>
                </pic:pic>
              </a:graphicData>
            </a:graphic>
          </wp:inline>
        </w:drawing>
      </w:r>
    </w:p>
    <w:p w14:paraId="149CC350" w14:textId="77777777" w:rsidR="00AA5D67" w:rsidRDefault="00AA5D67" w:rsidP="001202ED">
      <w:pPr>
        <w:rPr>
          <w:rFonts w:ascii="標楷體" w:eastAsia="標楷體" w:hAnsi="標楷體"/>
          <w:sz w:val="28"/>
          <w:szCs w:val="28"/>
        </w:rPr>
        <w:sectPr w:rsidR="00AA5D67" w:rsidSect="00C605EE">
          <w:headerReference w:type="default" r:id="rId16"/>
          <w:pgSz w:w="16840" w:h="11907" w:orient="landscape"/>
          <w:pgMar w:top="1134" w:right="1134" w:bottom="1134" w:left="1134" w:header="851" w:footer="992" w:gutter="0"/>
          <w:cols w:space="720"/>
          <w:docGrid w:linePitch="326"/>
        </w:sectPr>
      </w:pPr>
    </w:p>
    <w:p w14:paraId="11DFD8A0" w14:textId="3EC75E86" w:rsidR="00AA5D67" w:rsidRDefault="00AA5D67" w:rsidP="001202ED">
      <w:pPr>
        <w:rPr>
          <w:rFonts w:ascii="標楷體" w:eastAsia="標楷體" w:hAnsi="標楷體"/>
          <w:sz w:val="28"/>
          <w:szCs w:val="28"/>
        </w:rPr>
      </w:pPr>
      <w:r w:rsidRPr="00AA5D67">
        <w:rPr>
          <w:rFonts w:ascii="標楷體" w:eastAsia="標楷體" w:hAnsi="標楷體"/>
          <w:noProof/>
          <w:sz w:val="28"/>
          <w:szCs w:val="28"/>
        </w:rPr>
        <w:lastRenderedPageBreak/>
        <w:drawing>
          <wp:inline distT="0" distB="0" distL="0" distR="0" wp14:anchorId="0182211C" wp14:editId="58337439">
            <wp:extent cx="6156256" cy="9010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6743" cy="9011363"/>
                    </a:xfrm>
                    <a:prstGeom prst="rect">
                      <a:avLst/>
                    </a:prstGeom>
                  </pic:spPr>
                </pic:pic>
              </a:graphicData>
            </a:graphic>
          </wp:inline>
        </w:drawing>
      </w:r>
    </w:p>
    <w:p w14:paraId="17EE9A18" w14:textId="2AB7E2C6" w:rsidR="00AA5D67" w:rsidRPr="00AA5D67" w:rsidRDefault="00AA5D67" w:rsidP="001202ED">
      <w:pPr>
        <w:rPr>
          <w:rFonts w:ascii="標楷體" w:eastAsia="標楷體" w:hAnsi="標楷體"/>
          <w:sz w:val="28"/>
          <w:szCs w:val="28"/>
        </w:rPr>
      </w:pPr>
    </w:p>
    <w:sectPr w:rsidR="00AA5D67" w:rsidRPr="00AA5D67" w:rsidSect="00AA5D67">
      <w:pgSz w:w="11907" w:h="16840"/>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43DB2" w14:textId="77777777" w:rsidR="00200482" w:rsidRDefault="00200482" w:rsidP="001E09F9">
      <w:r>
        <w:separator/>
      </w:r>
    </w:p>
  </w:endnote>
  <w:endnote w:type="continuationSeparator" w:id="0">
    <w:p w14:paraId="49E71F3A" w14:textId="77777777" w:rsidR="00200482" w:rsidRDefault="0020048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wTeXHeiBold">
    <w:altName w:val="MS Gothic"/>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F157" w14:textId="77777777" w:rsidR="00200482" w:rsidRDefault="00200482" w:rsidP="001E09F9">
      <w:r>
        <w:separator/>
      </w:r>
    </w:p>
  </w:footnote>
  <w:footnote w:type="continuationSeparator" w:id="0">
    <w:p w14:paraId="39F7FE9B" w14:textId="77777777" w:rsidR="00200482" w:rsidRDefault="00200482"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377A" w14:textId="5A2F5FF2"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2A5D40">
      <w:rPr>
        <w:rFonts w:ascii="標楷體" w:eastAsia="標楷體" w:hAnsi="標楷體" w:hint="eastAsia"/>
      </w:rPr>
      <w:t>（</w:t>
    </w:r>
    <w:r w:rsidR="00CB46BC">
      <w:rPr>
        <w:rFonts w:ascii="標楷體" w:eastAsia="標楷體" w:hAnsi="標楷體" w:hint="eastAsia"/>
      </w:rPr>
      <w:t>國中小各年級適</w:t>
    </w:r>
    <w:r w:rsidR="00541956" w:rsidRPr="002A5D40">
      <w:rPr>
        <w:rFonts w:ascii="標楷體" w:eastAsia="標楷體" w:hAnsi="標楷體" w:hint="eastAsia"/>
      </w:rPr>
      <w:t>用</w:t>
    </w:r>
    <w:r w:rsidR="002C282B" w:rsidRPr="002A5D40">
      <w:rPr>
        <w:rFonts w:ascii="標楷體" w:eastAsia="標楷體" w:hAnsi="標楷體"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6E3"/>
    <w:multiLevelType w:val="hybridMultilevel"/>
    <w:tmpl w:val="BA386B02"/>
    <w:lvl w:ilvl="0" w:tplc="9E047756">
      <w:start w:val="1"/>
      <w:numFmt w:val="decimal"/>
      <w:lvlText w:val="%1."/>
      <w:lvlJc w:val="left"/>
      <w:pPr>
        <w:ind w:left="360" w:hanging="360"/>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C2202"/>
    <w:multiLevelType w:val="hybridMultilevel"/>
    <w:tmpl w:val="CA2C770C"/>
    <w:lvl w:ilvl="0" w:tplc="7D7EDD76">
      <w:start w:val="1"/>
      <w:numFmt w:val="decimal"/>
      <w:lvlText w:val="%1."/>
      <w:lvlJc w:val="left"/>
      <w:pPr>
        <w:ind w:left="465" w:hanging="360"/>
      </w:pPr>
      <w:rPr>
        <w:rFonts w:ascii="Times New Roman" w:eastAsia="Times New Roman" w:hAnsi="Times New Roman" w:cs="Times New Roman" w:hint="default"/>
        <w:w w:val="99"/>
        <w:sz w:val="26"/>
        <w:szCs w:val="26"/>
        <w:lang w:val="en-US" w:eastAsia="zh-TW" w:bidi="ar-SA"/>
      </w:rPr>
    </w:lvl>
    <w:lvl w:ilvl="1" w:tplc="85FED984">
      <w:numFmt w:val="bullet"/>
      <w:lvlText w:val="•"/>
      <w:lvlJc w:val="left"/>
      <w:pPr>
        <w:ind w:left="1192" w:hanging="360"/>
      </w:pPr>
      <w:rPr>
        <w:rFonts w:hint="default"/>
        <w:lang w:val="en-US" w:eastAsia="zh-TW" w:bidi="ar-SA"/>
      </w:rPr>
    </w:lvl>
    <w:lvl w:ilvl="2" w:tplc="1CCE4E8C">
      <w:numFmt w:val="bullet"/>
      <w:lvlText w:val="•"/>
      <w:lvlJc w:val="left"/>
      <w:pPr>
        <w:ind w:left="1925" w:hanging="360"/>
      </w:pPr>
      <w:rPr>
        <w:rFonts w:hint="default"/>
        <w:lang w:val="en-US" w:eastAsia="zh-TW" w:bidi="ar-SA"/>
      </w:rPr>
    </w:lvl>
    <w:lvl w:ilvl="3" w:tplc="D678472E">
      <w:numFmt w:val="bullet"/>
      <w:lvlText w:val="•"/>
      <w:lvlJc w:val="left"/>
      <w:pPr>
        <w:ind w:left="2658" w:hanging="360"/>
      </w:pPr>
      <w:rPr>
        <w:rFonts w:hint="default"/>
        <w:lang w:val="en-US" w:eastAsia="zh-TW" w:bidi="ar-SA"/>
      </w:rPr>
    </w:lvl>
    <w:lvl w:ilvl="4" w:tplc="2460C0EE">
      <w:numFmt w:val="bullet"/>
      <w:lvlText w:val="•"/>
      <w:lvlJc w:val="left"/>
      <w:pPr>
        <w:ind w:left="3391" w:hanging="360"/>
      </w:pPr>
      <w:rPr>
        <w:rFonts w:hint="default"/>
        <w:lang w:val="en-US" w:eastAsia="zh-TW" w:bidi="ar-SA"/>
      </w:rPr>
    </w:lvl>
    <w:lvl w:ilvl="5" w:tplc="1EA4D2EE">
      <w:numFmt w:val="bullet"/>
      <w:lvlText w:val="•"/>
      <w:lvlJc w:val="left"/>
      <w:pPr>
        <w:ind w:left="4124" w:hanging="360"/>
      </w:pPr>
      <w:rPr>
        <w:rFonts w:hint="default"/>
        <w:lang w:val="en-US" w:eastAsia="zh-TW" w:bidi="ar-SA"/>
      </w:rPr>
    </w:lvl>
    <w:lvl w:ilvl="6" w:tplc="AD8A3806">
      <w:numFmt w:val="bullet"/>
      <w:lvlText w:val="•"/>
      <w:lvlJc w:val="left"/>
      <w:pPr>
        <w:ind w:left="4857" w:hanging="360"/>
      </w:pPr>
      <w:rPr>
        <w:rFonts w:hint="default"/>
        <w:lang w:val="en-US" w:eastAsia="zh-TW" w:bidi="ar-SA"/>
      </w:rPr>
    </w:lvl>
    <w:lvl w:ilvl="7" w:tplc="8A765540">
      <w:numFmt w:val="bullet"/>
      <w:lvlText w:val="•"/>
      <w:lvlJc w:val="left"/>
      <w:pPr>
        <w:ind w:left="5590" w:hanging="360"/>
      </w:pPr>
      <w:rPr>
        <w:rFonts w:hint="default"/>
        <w:lang w:val="en-US" w:eastAsia="zh-TW" w:bidi="ar-SA"/>
      </w:rPr>
    </w:lvl>
    <w:lvl w:ilvl="8" w:tplc="0E563770">
      <w:numFmt w:val="bullet"/>
      <w:lvlText w:val="•"/>
      <w:lvlJc w:val="left"/>
      <w:pPr>
        <w:ind w:left="6323" w:hanging="360"/>
      </w:pPr>
      <w:rPr>
        <w:rFonts w:hint="default"/>
        <w:lang w:val="en-US" w:eastAsia="zh-TW" w:bidi="ar-SA"/>
      </w:rPr>
    </w:lvl>
  </w:abstractNum>
  <w:abstractNum w:abstractNumId="2"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2ABC3336"/>
    <w:multiLevelType w:val="hybridMultilevel"/>
    <w:tmpl w:val="CA2C770C"/>
    <w:lvl w:ilvl="0" w:tplc="7D7EDD76">
      <w:start w:val="1"/>
      <w:numFmt w:val="decimal"/>
      <w:lvlText w:val="%1."/>
      <w:lvlJc w:val="left"/>
      <w:pPr>
        <w:ind w:left="465" w:hanging="360"/>
      </w:pPr>
      <w:rPr>
        <w:rFonts w:ascii="Times New Roman" w:eastAsia="Times New Roman" w:hAnsi="Times New Roman" w:cs="Times New Roman" w:hint="default"/>
        <w:w w:val="99"/>
        <w:sz w:val="26"/>
        <w:szCs w:val="26"/>
        <w:lang w:val="en-US" w:eastAsia="zh-TW" w:bidi="ar-SA"/>
      </w:rPr>
    </w:lvl>
    <w:lvl w:ilvl="1" w:tplc="85FED984">
      <w:numFmt w:val="bullet"/>
      <w:lvlText w:val="•"/>
      <w:lvlJc w:val="left"/>
      <w:pPr>
        <w:ind w:left="1192" w:hanging="360"/>
      </w:pPr>
      <w:rPr>
        <w:rFonts w:hint="default"/>
        <w:lang w:val="en-US" w:eastAsia="zh-TW" w:bidi="ar-SA"/>
      </w:rPr>
    </w:lvl>
    <w:lvl w:ilvl="2" w:tplc="1CCE4E8C">
      <w:numFmt w:val="bullet"/>
      <w:lvlText w:val="•"/>
      <w:lvlJc w:val="left"/>
      <w:pPr>
        <w:ind w:left="1925" w:hanging="360"/>
      </w:pPr>
      <w:rPr>
        <w:rFonts w:hint="default"/>
        <w:lang w:val="en-US" w:eastAsia="zh-TW" w:bidi="ar-SA"/>
      </w:rPr>
    </w:lvl>
    <w:lvl w:ilvl="3" w:tplc="D678472E">
      <w:numFmt w:val="bullet"/>
      <w:lvlText w:val="•"/>
      <w:lvlJc w:val="left"/>
      <w:pPr>
        <w:ind w:left="2658" w:hanging="360"/>
      </w:pPr>
      <w:rPr>
        <w:rFonts w:hint="default"/>
        <w:lang w:val="en-US" w:eastAsia="zh-TW" w:bidi="ar-SA"/>
      </w:rPr>
    </w:lvl>
    <w:lvl w:ilvl="4" w:tplc="2460C0EE">
      <w:numFmt w:val="bullet"/>
      <w:lvlText w:val="•"/>
      <w:lvlJc w:val="left"/>
      <w:pPr>
        <w:ind w:left="3391" w:hanging="360"/>
      </w:pPr>
      <w:rPr>
        <w:rFonts w:hint="default"/>
        <w:lang w:val="en-US" w:eastAsia="zh-TW" w:bidi="ar-SA"/>
      </w:rPr>
    </w:lvl>
    <w:lvl w:ilvl="5" w:tplc="1EA4D2EE">
      <w:numFmt w:val="bullet"/>
      <w:lvlText w:val="•"/>
      <w:lvlJc w:val="left"/>
      <w:pPr>
        <w:ind w:left="4124" w:hanging="360"/>
      </w:pPr>
      <w:rPr>
        <w:rFonts w:hint="default"/>
        <w:lang w:val="en-US" w:eastAsia="zh-TW" w:bidi="ar-SA"/>
      </w:rPr>
    </w:lvl>
    <w:lvl w:ilvl="6" w:tplc="AD8A3806">
      <w:numFmt w:val="bullet"/>
      <w:lvlText w:val="•"/>
      <w:lvlJc w:val="left"/>
      <w:pPr>
        <w:ind w:left="4857" w:hanging="360"/>
      </w:pPr>
      <w:rPr>
        <w:rFonts w:hint="default"/>
        <w:lang w:val="en-US" w:eastAsia="zh-TW" w:bidi="ar-SA"/>
      </w:rPr>
    </w:lvl>
    <w:lvl w:ilvl="7" w:tplc="8A765540">
      <w:numFmt w:val="bullet"/>
      <w:lvlText w:val="•"/>
      <w:lvlJc w:val="left"/>
      <w:pPr>
        <w:ind w:left="5590" w:hanging="360"/>
      </w:pPr>
      <w:rPr>
        <w:rFonts w:hint="default"/>
        <w:lang w:val="en-US" w:eastAsia="zh-TW" w:bidi="ar-SA"/>
      </w:rPr>
    </w:lvl>
    <w:lvl w:ilvl="8" w:tplc="0E563770">
      <w:numFmt w:val="bullet"/>
      <w:lvlText w:val="•"/>
      <w:lvlJc w:val="left"/>
      <w:pPr>
        <w:ind w:left="6323" w:hanging="360"/>
      </w:pPr>
      <w:rPr>
        <w:rFonts w:hint="default"/>
        <w:lang w:val="en-US" w:eastAsia="zh-TW" w:bidi="ar-SA"/>
      </w:rPr>
    </w:lvl>
  </w:abstractNum>
  <w:abstractNum w:abstractNumId="4" w15:restartNumberingAfterBreak="0">
    <w:nsid w:val="2E4668EF"/>
    <w:multiLevelType w:val="hybridMultilevel"/>
    <w:tmpl w:val="825A49D2"/>
    <w:lvl w:ilvl="0" w:tplc="479A5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61F07FE6"/>
    <w:multiLevelType w:val="hybridMultilevel"/>
    <w:tmpl w:val="EFE832F0"/>
    <w:lvl w:ilvl="0" w:tplc="8214B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E70D94"/>
    <w:multiLevelType w:val="hybridMultilevel"/>
    <w:tmpl w:val="41723E5E"/>
    <w:lvl w:ilvl="0" w:tplc="F0CEA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5"/>
  </w:num>
  <w:num w:numId="2">
    <w:abstractNumId w:val="8"/>
  </w:num>
  <w:num w:numId="3">
    <w:abstractNumId w:val="2"/>
  </w:num>
  <w:num w:numId="4">
    <w:abstractNumId w:val="1"/>
  </w:num>
  <w:num w:numId="5">
    <w:abstractNumId w:val="3"/>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42AE"/>
    <w:rsid w:val="00025C88"/>
    <w:rsid w:val="00026499"/>
    <w:rsid w:val="00032143"/>
    <w:rsid w:val="000341B3"/>
    <w:rsid w:val="00042AA8"/>
    <w:rsid w:val="00045C76"/>
    <w:rsid w:val="00071512"/>
    <w:rsid w:val="00076F87"/>
    <w:rsid w:val="00082472"/>
    <w:rsid w:val="000933E0"/>
    <w:rsid w:val="000956AA"/>
    <w:rsid w:val="000A4BE5"/>
    <w:rsid w:val="000A5732"/>
    <w:rsid w:val="000B195F"/>
    <w:rsid w:val="000C0295"/>
    <w:rsid w:val="000D6595"/>
    <w:rsid w:val="000E70B6"/>
    <w:rsid w:val="000F05DC"/>
    <w:rsid w:val="000F1175"/>
    <w:rsid w:val="000F5993"/>
    <w:rsid w:val="000F78BC"/>
    <w:rsid w:val="000F7BDE"/>
    <w:rsid w:val="00112BD7"/>
    <w:rsid w:val="001202ED"/>
    <w:rsid w:val="001349A8"/>
    <w:rsid w:val="00137654"/>
    <w:rsid w:val="0014689E"/>
    <w:rsid w:val="00157CEA"/>
    <w:rsid w:val="00176EE0"/>
    <w:rsid w:val="00180CC5"/>
    <w:rsid w:val="00182443"/>
    <w:rsid w:val="00182BE0"/>
    <w:rsid w:val="00187E71"/>
    <w:rsid w:val="00192356"/>
    <w:rsid w:val="001977AB"/>
    <w:rsid w:val="001A482D"/>
    <w:rsid w:val="001B6014"/>
    <w:rsid w:val="001C7F16"/>
    <w:rsid w:val="001E09F9"/>
    <w:rsid w:val="001E713E"/>
    <w:rsid w:val="001F15A4"/>
    <w:rsid w:val="001F78B1"/>
    <w:rsid w:val="001F7CD7"/>
    <w:rsid w:val="00200482"/>
    <w:rsid w:val="002019EF"/>
    <w:rsid w:val="00202704"/>
    <w:rsid w:val="0021292F"/>
    <w:rsid w:val="002133AB"/>
    <w:rsid w:val="00213EBC"/>
    <w:rsid w:val="002201F5"/>
    <w:rsid w:val="00252295"/>
    <w:rsid w:val="0026307C"/>
    <w:rsid w:val="002656EA"/>
    <w:rsid w:val="002715FB"/>
    <w:rsid w:val="002753BF"/>
    <w:rsid w:val="002758FF"/>
    <w:rsid w:val="00281925"/>
    <w:rsid w:val="00284A73"/>
    <w:rsid w:val="00286217"/>
    <w:rsid w:val="00292039"/>
    <w:rsid w:val="002A4997"/>
    <w:rsid w:val="002A5D40"/>
    <w:rsid w:val="002C282B"/>
    <w:rsid w:val="002C284F"/>
    <w:rsid w:val="002D4CAB"/>
    <w:rsid w:val="002E1565"/>
    <w:rsid w:val="002E4FC6"/>
    <w:rsid w:val="00305274"/>
    <w:rsid w:val="00306883"/>
    <w:rsid w:val="003219BB"/>
    <w:rsid w:val="003233DC"/>
    <w:rsid w:val="00330233"/>
    <w:rsid w:val="00333073"/>
    <w:rsid w:val="0035113D"/>
    <w:rsid w:val="003528CC"/>
    <w:rsid w:val="00353873"/>
    <w:rsid w:val="003542DC"/>
    <w:rsid w:val="00355DA3"/>
    <w:rsid w:val="003563DE"/>
    <w:rsid w:val="00370CFF"/>
    <w:rsid w:val="0038261A"/>
    <w:rsid w:val="00387C0E"/>
    <w:rsid w:val="00387EA3"/>
    <w:rsid w:val="003956BA"/>
    <w:rsid w:val="00397763"/>
    <w:rsid w:val="003A1011"/>
    <w:rsid w:val="003A2EA2"/>
    <w:rsid w:val="003A3EFF"/>
    <w:rsid w:val="003B6DB6"/>
    <w:rsid w:val="003B761D"/>
    <w:rsid w:val="003C0F32"/>
    <w:rsid w:val="003E0E8E"/>
    <w:rsid w:val="003E1E7C"/>
    <w:rsid w:val="003E48B3"/>
    <w:rsid w:val="003E58CE"/>
    <w:rsid w:val="003E6127"/>
    <w:rsid w:val="004103C5"/>
    <w:rsid w:val="004143B6"/>
    <w:rsid w:val="0042601A"/>
    <w:rsid w:val="00430520"/>
    <w:rsid w:val="0043709D"/>
    <w:rsid w:val="0044038F"/>
    <w:rsid w:val="004410A7"/>
    <w:rsid w:val="00441932"/>
    <w:rsid w:val="00446B72"/>
    <w:rsid w:val="0045292B"/>
    <w:rsid w:val="004532CD"/>
    <w:rsid w:val="0046070B"/>
    <w:rsid w:val="00462888"/>
    <w:rsid w:val="00464E51"/>
    <w:rsid w:val="00465644"/>
    <w:rsid w:val="00465E71"/>
    <w:rsid w:val="00465F09"/>
    <w:rsid w:val="00472C94"/>
    <w:rsid w:val="00472E1A"/>
    <w:rsid w:val="004874E9"/>
    <w:rsid w:val="004A2036"/>
    <w:rsid w:val="004A5F0B"/>
    <w:rsid w:val="004B2596"/>
    <w:rsid w:val="004B2F72"/>
    <w:rsid w:val="004C309D"/>
    <w:rsid w:val="004C64C5"/>
    <w:rsid w:val="004E2037"/>
    <w:rsid w:val="004F30B5"/>
    <w:rsid w:val="00524621"/>
    <w:rsid w:val="00525F2A"/>
    <w:rsid w:val="00526E16"/>
    <w:rsid w:val="005279C8"/>
    <w:rsid w:val="00541956"/>
    <w:rsid w:val="00543CDD"/>
    <w:rsid w:val="00554539"/>
    <w:rsid w:val="0056640C"/>
    <w:rsid w:val="00567AD2"/>
    <w:rsid w:val="00580959"/>
    <w:rsid w:val="00591AB3"/>
    <w:rsid w:val="005971CE"/>
    <w:rsid w:val="005A12DE"/>
    <w:rsid w:val="005A3447"/>
    <w:rsid w:val="005A5B68"/>
    <w:rsid w:val="005B2FDA"/>
    <w:rsid w:val="005D0FD5"/>
    <w:rsid w:val="005E11FC"/>
    <w:rsid w:val="005F5321"/>
    <w:rsid w:val="0060053B"/>
    <w:rsid w:val="0060058D"/>
    <w:rsid w:val="006006C0"/>
    <w:rsid w:val="00601D6B"/>
    <w:rsid w:val="00613E83"/>
    <w:rsid w:val="006304AE"/>
    <w:rsid w:val="006369D1"/>
    <w:rsid w:val="006432B6"/>
    <w:rsid w:val="00653020"/>
    <w:rsid w:val="00663FA6"/>
    <w:rsid w:val="00666573"/>
    <w:rsid w:val="00673AC1"/>
    <w:rsid w:val="006753A5"/>
    <w:rsid w:val="0069753D"/>
    <w:rsid w:val="006A1EDB"/>
    <w:rsid w:val="006A5077"/>
    <w:rsid w:val="006B4858"/>
    <w:rsid w:val="006B799D"/>
    <w:rsid w:val="006C57EA"/>
    <w:rsid w:val="006E11ED"/>
    <w:rsid w:val="006E30DC"/>
    <w:rsid w:val="006E51C4"/>
    <w:rsid w:val="006E5EFE"/>
    <w:rsid w:val="006F5AF6"/>
    <w:rsid w:val="006F62F0"/>
    <w:rsid w:val="006F6738"/>
    <w:rsid w:val="006F7EA5"/>
    <w:rsid w:val="00713192"/>
    <w:rsid w:val="0071772C"/>
    <w:rsid w:val="00737565"/>
    <w:rsid w:val="00743D41"/>
    <w:rsid w:val="00745A75"/>
    <w:rsid w:val="007506E2"/>
    <w:rsid w:val="00754209"/>
    <w:rsid w:val="0076076C"/>
    <w:rsid w:val="00770002"/>
    <w:rsid w:val="007706DD"/>
    <w:rsid w:val="007718A4"/>
    <w:rsid w:val="007722B9"/>
    <w:rsid w:val="0077364E"/>
    <w:rsid w:val="00774392"/>
    <w:rsid w:val="00786AA7"/>
    <w:rsid w:val="007A307F"/>
    <w:rsid w:val="007A5193"/>
    <w:rsid w:val="007C0BF1"/>
    <w:rsid w:val="007C5FC6"/>
    <w:rsid w:val="007D0A4E"/>
    <w:rsid w:val="007D18C8"/>
    <w:rsid w:val="007E076D"/>
    <w:rsid w:val="007E09E1"/>
    <w:rsid w:val="00804B09"/>
    <w:rsid w:val="00823A32"/>
    <w:rsid w:val="008243A7"/>
    <w:rsid w:val="008262C3"/>
    <w:rsid w:val="00830277"/>
    <w:rsid w:val="008471D6"/>
    <w:rsid w:val="008566C9"/>
    <w:rsid w:val="0087419E"/>
    <w:rsid w:val="00877B86"/>
    <w:rsid w:val="00881AE8"/>
    <w:rsid w:val="00890A07"/>
    <w:rsid w:val="008A6A78"/>
    <w:rsid w:val="008B2175"/>
    <w:rsid w:val="008B45CB"/>
    <w:rsid w:val="008B4C67"/>
    <w:rsid w:val="008B52EA"/>
    <w:rsid w:val="008C15A9"/>
    <w:rsid w:val="008C408E"/>
    <w:rsid w:val="008D5BBC"/>
    <w:rsid w:val="008D68E8"/>
    <w:rsid w:val="008D6D99"/>
    <w:rsid w:val="008D7541"/>
    <w:rsid w:val="008D7675"/>
    <w:rsid w:val="008D77AD"/>
    <w:rsid w:val="008E2B04"/>
    <w:rsid w:val="008E2D3F"/>
    <w:rsid w:val="008F046C"/>
    <w:rsid w:val="008F5F93"/>
    <w:rsid w:val="009055A7"/>
    <w:rsid w:val="00906FFB"/>
    <w:rsid w:val="00926E44"/>
    <w:rsid w:val="0093146B"/>
    <w:rsid w:val="009417EB"/>
    <w:rsid w:val="0094392D"/>
    <w:rsid w:val="009475B5"/>
    <w:rsid w:val="00950FFF"/>
    <w:rsid w:val="00961CB7"/>
    <w:rsid w:val="00963C8C"/>
    <w:rsid w:val="00965824"/>
    <w:rsid w:val="00965E04"/>
    <w:rsid w:val="00973522"/>
    <w:rsid w:val="009776F8"/>
    <w:rsid w:val="00986B8C"/>
    <w:rsid w:val="00991193"/>
    <w:rsid w:val="00993013"/>
    <w:rsid w:val="009940CF"/>
    <w:rsid w:val="009A04F2"/>
    <w:rsid w:val="009A1175"/>
    <w:rsid w:val="009A2C96"/>
    <w:rsid w:val="009B6569"/>
    <w:rsid w:val="009C0110"/>
    <w:rsid w:val="009C31DB"/>
    <w:rsid w:val="009D09F4"/>
    <w:rsid w:val="009E3D3D"/>
    <w:rsid w:val="00A07608"/>
    <w:rsid w:val="00A16219"/>
    <w:rsid w:val="00A34BC9"/>
    <w:rsid w:val="00A358DD"/>
    <w:rsid w:val="00A46B85"/>
    <w:rsid w:val="00A5006C"/>
    <w:rsid w:val="00A56502"/>
    <w:rsid w:val="00A600CC"/>
    <w:rsid w:val="00A61519"/>
    <w:rsid w:val="00A6221A"/>
    <w:rsid w:val="00A820AD"/>
    <w:rsid w:val="00A833B3"/>
    <w:rsid w:val="00A86D7E"/>
    <w:rsid w:val="00A93816"/>
    <w:rsid w:val="00A93AA8"/>
    <w:rsid w:val="00A97A5A"/>
    <w:rsid w:val="00AA5D67"/>
    <w:rsid w:val="00AA61CC"/>
    <w:rsid w:val="00AB785E"/>
    <w:rsid w:val="00AC07D7"/>
    <w:rsid w:val="00AD2F9A"/>
    <w:rsid w:val="00AD3A92"/>
    <w:rsid w:val="00AD5461"/>
    <w:rsid w:val="00AD6604"/>
    <w:rsid w:val="00AD7B59"/>
    <w:rsid w:val="00AE26A2"/>
    <w:rsid w:val="00AE26A7"/>
    <w:rsid w:val="00AF2B80"/>
    <w:rsid w:val="00AF458E"/>
    <w:rsid w:val="00B017C7"/>
    <w:rsid w:val="00B1030B"/>
    <w:rsid w:val="00B111E1"/>
    <w:rsid w:val="00B23455"/>
    <w:rsid w:val="00B25D2A"/>
    <w:rsid w:val="00B31176"/>
    <w:rsid w:val="00B33D93"/>
    <w:rsid w:val="00B5082C"/>
    <w:rsid w:val="00B55E06"/>
    <w:rsid w:val="00B632C0"/>
    <w:rsid w:val="00B717C1"/>
    <w:rsid w:val="00B72A3F"/>
    <w:rsid w:val="00B72A6D"/>
    <w:rsid w:val="00B731CF"/>
    <w:rsid w:val="00B748CE"/>
    <w:rsid w:val="00B76925"/>
    <w:rsid w:val="00B90C12"/>
    <w:rsid w:val="00B97820"/>
    <w:rsid w:val="00BA57F5"/>
    <w:rsid w:val="00BB1FAA"/>
    <w:rsid w:val="00BC786C"/>
    <w:rsid w:val="00BD1057"/>
    <w:rsid w:val="00BD7560"/>
    <w:rsid w:val="00BF0019"/>
    <w:rsid w:val="00BF2742"/>
    <w:rsid w:val="00BF319C"/>
    <w:rsid w:val="00C0288F"/>
    <w:rsid w:val="00C12A43"/>
    <w:rsid w:val="00C15E12"/>
    <w:rsid w:val="00C167AC"/>
    <w:rsid w:val="00C220FF"/>
    <w:rsid w:val="00C23B9C"/>
    <w:rsid w:val="00C345C1"/>
    <w:rsid w:val="00C36DE8"/>
    <w:rsid w:val="00C529E4"/>
    <w:rsid w:val="00C605EE"/>
    <w:rsid w:val="00C66BB6"/>
    <w:rsid w:val="00C945B9"/>
    <w:rsid w:val="00C95213"/>
    <w:rsid w:val="00C96863"/>
    <w:rsid w:val="00CB46BC"/>
    <w:rsid w:val="00CB6241"/>
    <w:rsid w:val="00CC11EC"/>
    <w:rsid w:val="00CC6B46"/>
    <w:rsid w:val="00CD5276"/>
    <w:rsid w:val="00CE0A6C"/>
    <w:rsid w:val="00CE1A6F"/>
    <w:rsid w:val="00CE3BAB"/>
    <w:rsid w:val="00CE401D"/>
    <w:rsid w:val="00CE4584"/>
    <w:rsid w:val="00CF0561"/>
    <w:rsid w:val="00D06C9B"/>
    <w:rsid w:val="00D075AF"/>
    <w:rsid w:val="00D22448"/>
    <w:rsid w:val="00D23BC1"/>
    <w:rsid w:val="00D3564A"/>
    <w:rsid w:val="00D40BF8"/>
    <w:rsid w:val="00D43615"/>
    <w:rsid w:val="00D53444"/>
    <w:rsid w:val="00D55C7B"/>
    <w:rsid w:val="00D65187"/>
    <w:rsid w:val="00D71C95"/>
    <w:rsid w:val="00D7636A"/>
    <w:rsid w:val="00D82705"/>
    <w:rsid w:val="00D87672"/>
    <w:rsid w:val="00D92550"/>
    <w:rsid w:val="00D93F1B"/>
    <w:rsid w:val="00D95EA1"/>
    <w:rsid w:val="00DA22BB"/>
    <w:rsid w:val="00DA7F3C"/>
    <w:rsid w:val="00DB16A3"/>
    <w:rsid w:val="00DB27EF"/>
    <w:rsid w:val="00DB4D44"/>
    <w:rsid w:val="00DB51B2"/>
    <w:rsid w:val="00DB5592"/>
    <w:rsid w:val="00DC4BFB"/>
    <w:rsid w:val="00DD6958"/>
    <w:rsid w:val="00DD732E"/>
    <w:rsid w:val="00E0428B"/>
    <w:rsid w:val="00E048A3"/>
    <w:rsid w:val="00E17579"/>
    <w:rsid w:val="00E3297D"/>
    <w:rsid w:val="00E33A77"/>
    <w:rsid w:val="00E53205"/>
    <w:rsid w:val="00E60CC5"/>
    <w:rsid w:val="00E63BF6"/>
    <w:rsid w:val="00E671A4"/>
    <w:rsid w:val="00E67508"/>
    <w:rsid w:val="00E73E30"/>
    <w:rsid w:val="00EA04D5"/>
    <w:rsid w:val="00EA7035"/>
    <w:rsid w:val="00ED387C"/>
    <w:rsid w:val="00ED5393"/>
    <w:rsid w:val="00EE064C"/>
    <w:rsid w:val="00EF49AD"/>
    <w:rsid w:val="00F024D0"/>
    <w:rsid w:val="00F032DA"/>
    <w:rsid w:val="00F240EF"/>
    <w:rsid w:val="00F24DF8"/>
    <w:rsid w:val="00F326F9"/>
    <w:rsid w:val="00F401C1"/>
    <w:rsid w:val="00F608E5"/>
    <w:rsid w:val="00F60B4A"/>
    <w:rsid w:val="00F82658"/>
    <w:rsid w:val="00F8710D"/>
    <w:rsid w:val="00FA07F4"/>
    <w:rsid w:val="00FA3856"/>
    <w:rsid w:val="00FB2DA9"/>
    <w:rsid w:val="00FB4784"/>
    <w:rsid w:val="00FC1DF4"/>
    <w:rsid w:val="00FD3766"/>
    <w:rsid w:val="00FD6D91"/>
    <w:rsid w:val="00FE0DAB"/>
    <w:rsid w:val="00FE2156"/>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0A3FC"/>
  <w15:docId w15:val="{5BCE356F-7D8E-4AFD-B5E0-BC9B4C85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TableParagraph">
    <w:name w:val="Table Paragraph"/>
    <w:basedOn w:val="a"/>
    <w:uiPriority w:val="1"/>
    <w:qFormat/>
    <w:rsid w:val="00DD6958"/>
    <w:pPr>
      <w:widowControl w:val="0"/>
      <w:autoSpaceDE w:val="0"/>
      <w:autoSpaceDN w:val="0"/>
    </w:pPr>
    <w:rPr>
      <w:rFonts w:ascii="cwTeXHeiBold" w:eastAsia="cwTeXHeiBold" w:hAnsi="cwTeXHeiBold" w:cs="cwTeXHeiBold"/>
      <w:sz w:val="22"/>
      <w:szCs w:val="22"/>
    </w:rPr>
  </w:style>
  <w:style w:type="character" w:customStyle="1" w:styleId="af9">
    <w:name w:val="清單段落 字元"/>
    <w:link w:val="af8"/>
    <w:locked/>
    <w:rsid w:val="005971CE"/>
    <w:rPr>
      <w:sz w:val="24"/>
      <w:szCs w:val="24"/>
    </w:rPr>
  </w:style>
  <w:style w:type="character" w:customStyle="1" w:styleId="UnresolvedMention">
    <w:name w:val="Unresolved Mention"/>
    <w:basedOn w:val="a0"/>
    <w:uiPriority w:val="99"/>
    <w:semiHidden/>
    <w:unhideWhenUsed/>
    <w:rsid w:val="00AD3A92"/>
    <w:rPr>
      <w:color w:val="605E5C"/>
      <w:shd w:val="clear" w:color="auto" w:fill="E1DFDD"/>
    </w:rPr>
  </w:style>
  <w:style w:type="character" w:styleId="aff6">
    <w:name w:val="FollowedHyperlink"/>
    <w:basedOn w:val="a0"/>
    <w:uiPriority w:val="99"/>
    <w:semiHidden/>
    <w:unhideWhenUsed/>
    <w:rsid w:val="00AD3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youtu.be/Vf0kJSwEA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5QcnDFTBfa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5622-7C60-407E-B816-D340A1A0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4772</Words>
  <Characters>5060</Characters>
  <Application>Microsoft Office Word</Application>
  <DocSecurity>0</DocSecurity>
  <Lines>722</Lines>
  <Paragraphs>427</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5</cp:revision>
  <cp:lastPrinted>2019-03-26T07:40:00Z</cp:lastPrinted>
  <dcterms:created xsi:type="dcterms:W3CDTF">2024-07-07T13:14:00Z</dcterms:created>
  <dcterms:modified xsi:type="dcterms:W3CDTF">2025-06-30T03:17:00Z</dcterms:modified>
</cp:coreProperties>
</file>