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A56F6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A56F6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6146E4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A56F6" w:rsidRPr="00126102" w:rsidTr="004B6932">
        <w:trPr>
          <w:trHeight w:val="632"/>
        </w:trPr>
        <w:tc>
          <w:tcPr>
            <w:tcW w:w="2088" w:type="dxa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新豐愛玩課</w:t>
            </w:r>
          </w:p>
        </w:tc>
        <w:tc>
          <w:tcPr>
            <w:tcW w:w="2554" w:type="dxa"/>
            <w:gridSpan w:val="2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年</w:t>
            </w:r>
            <w:r w:rsidRPr="0034145B">
              <w:rPr>
                <w:rFonts w:ascii="標楷體" w:eastAsia="標楷體" w:hAnsi="標楷體"/>
                <w:sz w:val="28"/>
              </w:rPr>
              <w:t>級</w:t>
            </w:r>
            <w:r w:rsidRPr="0034145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34145B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甲乙丙</w:t>
            </w:r>
            <w:r w:rsidRPr="0034145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A56F6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56F6" w:rsidRPr="0034145B" w:rsidRDefault="00071CFB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1A56F6"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1A56F6"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A56F6" w:rsidRPr="0034145B" w:rsidRDefault="001A56F6" w:rsidP="001A5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A56F6" w:rsidRPr="0034145B" w:rsidRDefault="00071CFB" w:rsidP="001A56F6">
            <w:pPr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F6" w:rsidRPr="0034145B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A56F6" w:rsidRPr="0034145B" w:rsidRDefault="004B6932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</w:tr>
      <w:tr w:rsidR="001A56F6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6F6" w:rsidRPr="00126102" w:rsidRDefault="001A56F6" w:rsidP="001A5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45B">
              <w:rPr>
                <w:rFonts w:ascii="標楷體" w:eastAsia="標楷體" w:hAnsi="標楷體" w:hint="eastAsia"/>
                <w:sz w:val="28"/>
              </w:rPr>
              <w:t>設計</w:t>
            </w:r>
            <w:r w:rsidRPr="0034145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A56F6" w:rsidRPr="00126102" w:rsidRDefault="004B6932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郭玟宜編修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3E5A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3E5A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1A56F6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1A56F6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:rsidR="0045292B" w:rsidRPr="00126102" w:rsidRDefault="001A56F6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1A56F6" w:rsidRPr="0034145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292B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26102" w:rsidRPr="00126102" w:rsidRDefault="0045292B" w:rsidP="003E5AB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Default="00A944D2" w:rsidP="003E5AB5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  <w:r w:rsidR="00126102" w:rsidRPr="008F7715">
              <w:rPr>
                <w:rFonts w:ascii="標楷體" w:eastAsia="標楷體" w:hAnsi="標楷體" w:hint="eastAsia"/>
                <w:color w:val="FF0000"/>
                <w:sz w:val="28"/>
              </w:rPr>
              <w:t>請將勾選議題</w:t>
            </w:r>
            <w:r w:rsidR="004D4AC9">
              <w:rPr>
                <w:rFonts w:ascii="標楷體" w:eastAsia="標楷體" w:hAnsi="標楷體" w:hint="eastAsia"/>
                <w:color w:val="FF0000"/>
                <w:sz w:val="28"/>
              </w:rPr>
              <w:t>於</w:t>
            </w:r>
            <w:r w:rsidR="00126102" w:rsidRPr="008F7715">
              <w:rPr>
                <w:rFonts w:ascii="標楷體" w:eastAsia="標楷體" w:hAnsi="標楷體" w:hint="eastAsia"/>
                <w:color w:val="FF0000"/>
                <w:sz w:val="28"/>
              </w:rPr>
              <w:t>學習表現欄位</w:t>
            </w:r>
            <w:r w:rsidR="004D4AC9" w:rsidRPr="008F7715">
              <w:rPr>
                <w:rFonts w:ascii="標楷體" w:eastAsia="標楷體" w:hAnsi="標楷體" w:hint="eastAsia"/>
                <w:color w:val="FF0000"/>
                <w:sz w:val="28"/>
              </w:rPr>
              <w:t>填入議題實質內涵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  <w:p w:rsidR="004E7CF6" w:rsidRPr="00126102" w:rsidRDefault="004E7CF6" w:rsidP="004D4AC9">
            <w:pPr>
              <w:rPr>
                <w:rFonts w:ascii="標楷體" w:eastAsia="標楷體" w:hAnsi="標楷體"/>
                <w:sz w:val="28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  <w:r w:rsidR="007C258A"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4713D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如</w:t>
            </w:r>
            <w:r w:rsidR="007C258A"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:交A-I-3辨識社區道路環境的常見危險。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3E5A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3E5AB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F05A49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F05A49">
              <w:rPr>
                <w:rFonts w:ascii="標楷體" w:eastAsia="標楷體" w:hAnsi="標楷體" w:hint="eastAsia"/>
                <w:sz w:val="28"/>
                <w:szCs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F05A49" w:rsidP="00F05A49">
            <w:pPr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F05A49">
              <w:rPr>
                <w:rFonts w:ascii="標楷體" w:eastAsia="標楷體" w:hAnsi="標楷體" w:hint="eastAsia"/>
                <w:sz w:val="28"/>
                <w:szCs w:val="28"/>
              </w:rPr>
              <w:t>以新穎</w:t>
            </w:r>
            <w:r w:rsidR="00346B22">
              <w:rPr>
                <w:rFonts w:ascii="標楷體" w:eastAsia="標楷體" w:hAnsi="標楷體" w:hint="eastAsia"/>
                <w:sz w:val="28"/>
                <w:szCs w:val="28"/>
              </w:rPr>
              <w:t>的課程激發孩子學習動機、用不同以往的上課方式讓學生進行探索品德教育。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3E5A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1A56F6" w:rsidP="003E5AB5">
            <w:pPr>
              <w:rPr>
                <w:rFonts w:ascii="標楷體" w:eastAsia="標楷體" w:hAnsi="標楷體"/>
                <w:sz w:val="28"/>
              </w:rPr>
            </w:pPr>
            <w:r w:rsidRPr="00904F9B">
              <w:rPr>
                <w:rFonts w:ascii="標楷體" w:eastAsia="標楷體" w:hAnsi="標楷體" w:hint="eastAsia"/>
                <w:sz w:val="28"/>
              </w:rPr>
              <w:t>新豐的學生個性活潑，喜歡活動式課程，由學力檢測結果發現學生的數學學習表現較弱，為強化數學補救，提升學生的學習興趣，同時活化教學策略，因此，設計一系列桌遊課程，希望透過遊戲讓學生喜歡學習，同時讓同儕之間能相互學習，加深學習精熟度，考量整學期都是數學桌遊為免乏味，穿插其他領域的桌遊讓本課程更新鮮有趣，同時授課教師能依據該班級學生的學習表現，隨時更動遊戲內容及深度，服膺新豐願景多元創新的課程設計理念。</w:t>
            </w:r>
          </w:p>
        </w:tc>
      </w:tr>
      <w:tr w:rsidR="00A944D2" w:rsidRPr="00126102" w:rsidTr="004B6932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E-A1</w:t>
            </w:r>
            <w:r w:rsidRPr="00872A62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346B22" w:rsidRPr="00872A62" w:rsidRDefault="00346B2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 xml:space="preserve">E-A2 </w:t>
            </w:r>
            <w:r w:rsidRPr="00872A62">
              <w:rPr>
                <w:rFonts w:ascii="標楷體" w:eastAsia="標楷體" w:hAnsi="標楷體" w:hint="eastAsia"/>
              </w:rPr>
              <w:t>具備探索問題的思考能力，並透過體驗與實踐處理日常生活問題。</w:t>
            </w:r>
          </w:p>
          <w:p w:rsidR="00A944D2" w:rsidRPr="00872A62" w:rsidRDefault="00346B2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 xml:space="preserve">E-C2 </w:t>
            </w:r>
            <w:r w:rsidRPr="00872A62">
              <w:rPr>
                <w:rFonts w:ascii="標楷體" w:eastAsia="標楷體" w:hAnsi="標楷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社-E-A1</w:t>
            </w:r>
          </w:p>
          <w:p w:rsidR="00015912" w:rsidRPr="00872A62" w:rsidRDefault="00015912" w:rsidP="004B6932">
            <w:pPr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認識自我在團體中的角色，養成適切的態度與價值觀，並探索自我的發展。</w:t>
            </w:r>
          </w:p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數-E-A1</w:t>
            </w:r>
          </w:p>
          <w:p w:rsidR="00015912" w:rsidRPr="00872A62" w:rsidRDefault="00015912" w:rsidP="004B6932">
            <w:pPr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具備喜歡數學、對數學世界好奇、有積極主動的學習態度，並能將數學語言運用於日常生活中。</w:t>
            </w:r>
          </w:p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國-E-A2</w:t>
            </w:r>
          </w:p>
          <w:p w:rsidR="00015912" w:rsidRPr="00872A62" w:rsidRDefault="00015912" w:rsidP="004B6932">
            <w:pPr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透過國語文學習，掌握文本要旨、發展學習及解決問題策略、初探邏輯思維， 並透過體驗與實踐，處理日常生活問題。</w:t>
            </w:r>
          </w:p>
          <w:p w:rsidR="00015912" w:rsidRPr="00872A62" w:rsidRDefault="00015912" w:rsidP="004B6932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872A62">
              <w:rPr>
                <w:rFonts w:ascii="標楷體" w:eastAsia="標楷體" w:hAnsi="標楷體" w:hint="eastAsia"/>
                <w:b/>
              </w:rPr>
              <w:t>社-E-C2</w:t>
            </w:r>
          </w:p>
          <w:p w:rsidR="00015912" w:rsidRPr="00872A62" w:rsidRDefault="00015912" w:rsidP="004B6932">
            <w:pPr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  <w:p w:rsidR="00346B22" w:rsidRPr="00872A62" w:rsidRDefault="00346B2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/>
                <w:b/>
              </w:rPr>
              <w:t>品 E2</w:t>
            </w:r>
            <w:r w:rsidRPr="00872A62">
              <w:rPr>
                <w:rFonts w:ascii="標楷體" w:eastAsia="標楷體" w:hAnsi="標楷體"/>
              </w:rPr>
              <w:t xml:space="preserve"> 自尊尊人與自愛愛人。</w:t>
            </w:r>
          </w:p>
          <w:p w:rsidR="00A944D2" w:rsidRPr="00872A62" w:rsidRDefault="00346B22" w:rsidP="004B693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872A62">
              <w:rPr>
                <w:rFonts w:ascii="標楷體" w:eastAsia="標楷體" w:hAnsi="標楷體"/>
                <w:b/>
              </w:rPr>
              <w:t>品 E3</w:t>
            </w:r>
            <w:r w:rsidRPr="00872A62">
              <w:rPr>
                <w:rFonts w:ascii="標楷體" w:eastAsia="標楷體" w:hAnsi="標楷體"/>
              </w:rPr>
              <w:t xml:space="preserve"> 溝通合作與和諧人際關係。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3E5A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A56F6" w:rsidRPr="00904F9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904F9B">
              <w:rPr>
                <w:rFonts w:ascii="標楷體" w:eastAsia="標楷體" w:hAnsi="標楷體" w:hint="eastAsia"/>
                <w:sz w:val="28"/>
              </w:rPr>
              <w:t>透過桌遊進行另類的學習補強。</w:t>
            </w:r>
          </w:p>
          <w:p w:rsidR="001A56F6" w:rsidRPr="00904F9B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904F9B">
              <w:rPr>
                <w:rFonts w:ascii="標楷體" w:eastAsia="標楷體" w:hAnsi="標楷體" w:hint="eastAsia"/>
                <w:sz w:val="28"/>
              </w:rPr>
              <w:t>透過桌課程設計提升學生學習興趣。</w:t>
            </w:r>
          </w:p>
          <w:p w:rsidR="0045292B" w:rsidRPr="00126102" w:rsidRDefault="001A56F6" w:rsidP="001A56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904F9B">
              <w:rPr>
                <w:rFonts w:ascii="標楷體" w:eastAsia="標楷體" w:hAnsi="標楷體" w:hint="eastAsia"/>
                <w:sz w:val="28"/>
              </w:rPr>
              <w:t>透過輕鬆的桌遊遊戲，將課堂上的小客人拉近學習領域中。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0"/>
        <w:gridCol w:w="1762"/>
        <w:gridCol w:w="1856"/>
        <w:gridCol w:w="1701"/>
        <w:gridCol w:w="1699"/>
        <w:gridCol w:w="4136"/>
        <w:gridCol w:w="1669"/>
        <w:gridCol w:w="1239"/>
      </w:tblGrid>
      <w:tr w:rsidR="00126102" w:rsidRPr="00126102" w:rsidTr="004B6932">
        <w:trPr>
          <w:trHeight w:val="649"/>
          <w:tblHeader/>
        </w:trPr>
        <w:tc>
          <w:tcPr>
            <w:tcW w:w="771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638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2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4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4B6932">
        <w:trPr>
          <w:trHeight w:val="1035"/>
          <w:tblHeader/>
        </w:trPr>
        <w:tc>
          <w:tcPr>
            <w:tcW w:w="165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06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38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4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3271" w:rsidRPr="00126102" w:rsidTr="004B6932">
        <w:trPr>
          <w:trHeight w:val="1304"/>
        </w:trPr>
        <w:tc>
          <w:tcPr>
            <w:tcW w:w="165" w:type="pct"/>
            <w:vAlign w:val="center"/>
          </w:tcPr>
          <w:p w:rsidR="00853271" w:rsidRPr="00126102" w:rsidRDefault="00853271" w:rsidP="003E5A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643500">
              <w:rPr>
                <w:rFonts w:ascii="標楷體" w:eastAsia="標楷體" w:hAnsi="標楷體" w:hint="eastAsia"/>
                <w:sz w:val="28"/>
                <w:szCs w:val="28"/>
              </w:rPr>
              <w:t>至五</w:t>
            </w:r>
          </w:p>
        </w:tc>
        <w:tc>
          <w:tcPr>
            <w:tcW w:w="606" w:type="pct"/>
            <w:vAlign w:val="center"/>
          </w:tcPr>
          <w:p w:rsidR="00853271" w:rsidRDefault="00853271" w:rsidP="004B693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B6932">
              <w:rPr>
                <w:rFonts w:ascii="標楷體" w:eastAsia="標楷體" w:hAnsi="標楷體" w:cs="細明體" w:hint="eastAsia"/>
                <w:sz w:val="28"/>
                <w:szCs w:val="28"/>
              </w:rPr>
              <w:t>成語疊疊樂</w:t>
            </w:r>
          </w:p>
          <w:p w:rsidR="004B6932" w:rsidRPr="00904F9B" w:rsidRDefault="004B6932" w:rsidP="004B6932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(5)</w:t>
            </w:r>
          </w:p>
        </w:tc>
        <w:tc>
          <w:tcPr>
            <w:tcW w:w="638" w:type="pct"/>
          </w:tcPr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s-III-3</w:t>
            </w:r>
            <w:r w:rsidRPr="00BF4A51">
              <w:rPr>
                <w:rFonts w:ascii="標楷體" w:eastAsia="標楷體" w:hAnsi="標楷體" w:cs="新細明體" w:hint="eastAsia"/>
              </w:rPr>
              <w:t>從操作活動，理解空間中面與面的關係與簡單立體形體的性質。</w:t>
            </w:r>
          </w:p>
          <w:p w:rsidR="00853271" w:rsidRPr="00BF4A5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:rsidR="00C21DCA" w:rsidRPr="00C21DCA" w:rsidRDefault="00C21DCA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C21DCA">
              <w:rPr>
                <w:rFonts w:ascii="標楷體" w:eastAsia="標楷體" w:hAnsi="標楷體"/>
                <w:color w:val="000000"/>
                <w:shd w:val="clear" w:color="auto" w:fill="FFFFFF"/>
              </w:rPr>
              <w:t>S-4-4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　</w:t>
            </w:r>
            <w:r w:rsidRPr="00C21DCA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體積：</w:t>
            </w:r>
            <w:r w:rsidRPr="00C21DCA">
              <w:rPr>
                <w:rFonts w:ascii="標楷體" w:eastAsia="標楷體" w:hAnsi="標楷體"/>
                <w:color w:val="000000"/>
                <w:shd w:val="clear" w:color="auto" w:fill="FFFFFF"/>
              </w:rPr>
              <w:t>以具體操作為主。在活動中認識體積的意義與比較。認識 1 立方公分之正方體，能理解並計數正方體堆疊的體積。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S-5-6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空間中面與面的關係：以操作活動為主。生活中面與面平行或垂直的現象。正方體（長方體）中面與面的平行或垂直關係。用正方體（長方體）檢查面</w:t>
            </w:r>
            <w:r w:rsidRPr="00BF4A51">
              <w:rPr>
                <w:rFonts w:ascii="標楷體" w:eastAsia="標楷體" w:hAnsi="標楷體" w:cs="新細明體" w:hint="eastAsia"/>
              </w:rPr>
              <w:lastRenderedPageBreak/>
              <w:t>與面的平行與垂直。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規範（可包括習俗、道德、宗教或法律等）能導引個人與群體行為，並維持社會秩序與運作。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3271" w:rsidRPr="00904F9B" w:rsidRDefault="00853271" w:rsidP="00BD1A5F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學生了解立方體的結構。</w:t>
            </w:r>
          </w:p>
          <w:p w:rsidR="00853271" w:rsidRPr="00904F9B" w:rsidRDefault="00853271" w:rsidP="00BD1A5F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學生能畫出立方體的展開圖。</w:t>
            </w:r>
          </w:p>
          <w:p w:rsidR="00853271" w:rsidRPr="00904F9B" w:rsidRDefault="00853271" w:rsidP="00BD1A5F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學生能了解成語或詩句的意思。</w:t>
            </w:r>
          </w:p>
        </w:tc>
        <w:tc>
          <w:tcPr>
            <w:tcW w:w="1422" w:type="pct"/>
            <w:tcBorders>
              <w:left w:val="single" w:sz="4" w:space="0" w:color="auto"/>
            </w:tcBorders>
          </w:tcPr>
          <w:p w:rsidR="00853271" w:rsidRPr="00904F9B" w:rsidRDefault="008555C2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第一週:</w:t>
            </w:r>
          </w:p>
          <w:p w:rsidR="00853271" w:rsidRPr="00904F9B" w:rsidRDefault="008555C2" w:rsidP="00BD1A5F">
            <w:pPr>
              <w:pStyle w:val="af8"/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老師說明數學立方體的特色</w:t>
            </w:r>
            <w:r w:rsidR="00853271" w:rsidRPr="00904F9B">
              <w:rPr>
                <w:rFonts w:ascii="標楷體" w:eastAsia="標楷體" w:hAnsi="標楷體" w:cs="新細明體" w:hint="eastAsia"/>
              </w:rPr>
              <w:t>。</w:t>
            </w:r>
          </w:p>
          <w:p w:rsidR="00853271" w:rsidRDefault="00853271" w:rsidP="00BD1A5F">
            <w:pPr>
              <w:pStyle w:val="af8"/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老師指導學生畫出指定大小的立方體展開圖。</w:t>
            </w:r>
          </w:p>
          <w:p w:rsidR="008555C2" w:rsidRDefault="008555C2" w:rsidP="00BD1A5F">
            <w:pPr>
              <w:pStyle w:val="af8"/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同學開始組合自己畫的立方體設計圖，發現問題後再度修正，直到成功完成立方體。</w:t>
            </w:r>
          </w:p>
          <w:p w:rsidR="00E62979" w:rsidRDefault="00E62979" w:rsidP="00E62979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164712" w:rsidRDefault="00164712" w:rsidP="0016471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第二週：</w:t>
            </w:r>
          </w:p>
          <w:p w:rsidR="00164712" w:rsidRPr="00164712" w:rsidRDefault="008555C2" w:rsidP="00BD1A5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164712">
              <w:rPr>
                <w:rFonts w:ascii="標楷體" w:eastAsia="標楷體" w:hAnsi="標楷體" w:cs="新細明體" w:hint="eastAsia"/>
              </w:rPr>
              <w:t>同學們展示自己做出來的立方體，並發表感想。</w:t>
            </w:r>
          </w:p>
          <w:p w:rsidR="008555C2" w:rsidRDefault="008555C2" w:rsidP="00BD1A5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164712">
              <w:rPr>
                <w:rFonts w:ascii="標楷體" w:eastAsia="標楷體" w:hAnsi="標楷體" w:cs="新細明體" w:hint="eastAsia"/>
              </w:rPr>
              <w:t>教師總結。</w:t>
            </w:r>
          </w:p>
          <w:p w:rsidR="00E62979" w:rsidRPr="00164712" w:rsidRDefault="00E62979" w:rsidP="00E62979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853271" w:rsidRPr="00904F9B" w:rsidRDefault="00164712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第三週</w:t>
            </w:r>
            <w:r w:rsidR="00853271" w:rsidRPr="00904F9B">
              <w:rPr>
                <w:rFonts w:ascii="標楷體" w:eastAsia="標楷體" w:hAnsi="標楷體" w:cs="新細明體" w:hint="eastAsia"/>
              </w:rPr>
              <w:t>：</w:t>
            </w:r>
          </w:p>
          <w:p w:rsidR="00164712" w:rsidRDefault="00164712" w:rsidP="00BD1A5F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老師先用心智圖引導，腦力激盪學生想出各種主題的成語，如數字，顏色。</w:t>
            </w:r>
          </w:p>
          <w:p w:rsidR="00853271" w:rsidRDefault="00853271" w:rsidP="00BD1A5F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</w:t>
            </w:r>
            <w:r w:rsidR="00164712">
              <w:rPr>
                <w:rFonts w:ascii="標楷體" w:eastAsia="標楷體" w:hAnsi="標楷體" w:cs="新細明體" w:hint="eastAsia"/>
              </w:rPr>
              <w:t>，使用自製立方體，在立方體的六個平面，讓學生按照不同主</w:t>
            </w:r>
            <w:r w:rsidRPr="00164712">
              <w:rPr>
                <w:rFonts w:ascii="標楷體" w:eastAsia="標楷體" w:hAnsi="標楷體" w:cs="新細明體" w:hint="eastAsia"/>
              </w:rPr>
              <w:t>題</w:t>
            </w:r>
            <w:r w:rsidR="00164712">
              <w:rPr>
                <w:rFonts w:ascii="標楷體" w:eastAsia="標楷體" w:hAnsi="標楷體" w:cs="新細明體" w:hint="eastAsia"/>
              </w:rPr>
              <w:t>，</w:t>
            </w:r>
            <w:r w:rsidRPr="00164712">
              <w:rPr>
                <w:rFonts w:ascii="標楷體" w:eastAsia="標楷體" w:hAnsi="標楷體" w:cs="新細明體" w:hint="eastAsia"/>
              </w:rPr>
              <w:t>寫上</w:t>
            </w:r>
            <w:r w:rsidR="00164712">
              <w:rPr>
                <w:rFonts w:ascii="標楷體" w:eastAsia="標楷體" w:hAnsi="標楷體" w:cs="新細明體" w:hint="eastAsia"/>
              </w:rPr>
              <w:t>六大主題的成語</w:t>
            </w:r>
            <w:r w:rsidRPr="00164712">
              <w:rPr>
                <w:rFonts w:ascii="標楷體" w:eastAsia="標楷體" w:hAnsi="標楷體" w:cs="新細明體" w:hint="eastAsia"/>
              </w:rPr>
              <w:t>。</w:t>
            </w:r>
            <w:r w:rsidR="00164712">
              <w:rPr>
                <w:rFonts w:ascii="標楷體" w:eastAsia="標楷體" w:hAnsi="標楷體" w:cs="新細明體" w:hint="eastAsia"/>
              </w:rPr>
              <w:t>可參照大家討論時寫在黑板上的成語。</w:t>
            </w:r>
          </w:p>
          <w:p w:rsidR="00E62979" w:rsidRPr="00164712" w:rsidRDefault="00E62979" w:rsidP="00E62979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853271" w:rsidRPr="00904F9B" w:rsidRDefault="00164712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第四週：</w:t>
            </w:r>
          </w:p>
          <w:p w:rsidR="00853271" w:rsidRPr="00904F9B" w:rsidRDefault="00853271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老師</w:t>
            </w:r>
            <w:r w:rsidR="00643500">
              <w:rPr>
                <w:rFonts w:ascii="標楷體" w:eastAsia="標楷體" w:hAnsi="標楷體" w:cs="新細明體" w:hint="eastAsia"/>
              </w:rPr>
              <w:t>說明遊戲規則，請各組準備好成語立方體</w:t>
            </w:r>
            <w:r w:rsidRPr="00904F9B">
              <w:rPr>
                <w:rFonts w:ascii="標楷體" w:eastAsia="標楷體" w:hAnsi="標楷體" w:cs="新細明體" w:hint="eastAsia"/>
              </w:rPr>
              <w:t>後，開始遊戲。</w:t>
            </w:r>
          </w:p>
          <w:p w:rsidR="00853271" w:rsidRDefault="00643500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舉出成語：老師說出主題，如數字的成語，同學舉起該成語面向老師</w:t>
            </w:r>
            <w:r w:rsidR="00853271" w:rsidRPr="00904F9B">
              <w:rPr>
                <w:rFonts w:ascii="標楷體" w:eastAsia="標楷體" w:hAnsi="標楷體" w:cs="新細明體" w:hint="eastAsia"/>
              </w:rPr>
              <w:t>。</w:t>
            </w:r>
          </w:p>
          <w:p w:rsidR="00643500" w:rsidRDefault="00643500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成語對對碰：老師請兩個同學拿成語立方體碰在一起。</w:t>
            </w:r>
          </w:p>
          <w:p w:rsidR="00643500" w:rsidRDefault="00643500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請同學到台前出題。</w:t>
            </w:r>
          </w:p>
          <w:p w:rsidR="00643500" w:rsidRDefault="00643500" w:rsidP="00BD1A5F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教師總結。</w:t>
            </w:r>
          </w:p>
          <w:p w:rsidR="00E62979" w:rsidRDefault="00E62979" w:rsidP="00E62979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643500" w:rsidRPr="00643500" w:rsidRDefault="00643500" w:rsidP="00643500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第五週：</w:t>
            </w:r>
          </w:p>
          <w:p w:rsidR="00853271" w:rsidRPr="00643500" w:rsidRDefault="00643500" w:rsidP="00BD1A5F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643500">
              <w:rPr>
                <w:rFonts w:ascii="標楷體" w:eastAsia="標楷體" w:hAnsi="標楷體" w:cs="新細明體" w:hint="eastAsia"/>
              </w:rPr>
              <w:t>老師解釋成語疊疊樂的規則</w:t>
            </w:r>
            <w:r w:rsidR="00853271" w:rsidRPr="00643500">
              <w:rPr>
                <w:rFonts w:ascii="標楷體" w:eastAsia="標楷體" w:hAnsi="標楷體" w:cs="新細明體" w:hint="eastAsia"/>
              </w:rPr>
              <w:t>。</w:t>
            </w:r>
          </w:p>
          <w:p w:rsidR="00643500" w:rsidRDefault="00643500" w:rsidP="00BD1A5F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老師開始出題，如第一題數字，第二個要疊顏色的成語，總共疊六個，能不倒，又能正確完成的小組得分。</w:t>
            </w:r>
          </w:p>
          <w:p w:rsidR="00853271" w:rsidRPr="00643500" w:rsidRDefault="00853271" w:rsidP="00BD1A5F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</w:rPr>
            </w:pPr>
            <w:r w:rsidRPr="00643500">
              <w:rPr>
                <w:rFonts w:ascii="標楷體" w:eastAsia="標楷體" w:hAnsi="標楷體" w:cs="新細明體" w:hint="eastAsia"/>
              </w:rPr>
              <w:t>教師總結。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74" w:type="pct"/>
          </w:tcPr>
          <w:p w:rsidR="008555C2" w:rsidRDefault="00CD4C90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 w:rsidRPr="00CD4C90">
              <w:rPr>
                <w:rFonts w:ascii="標楷體" w:eastAsia="標楷體" w:hAnsi="標楷體" w:cs="新細明體" w:hint="eastAsia"/>
                <w:szCs w:val="26"/>
              </w:rPr>
              <w:lastRenderedPageBreak/>
              <w:t>學生能用運空間觀念，</w:t>
            </w:r>
            <w:r w:rsidR="008555C2">
              <w:rPr>
                <w:rFonts w:ascii="標楷體" w:eastAsia="標楷體" w:hAnsi="標楷體" w:cs="新細明體" w:hint="eastAsia"/>
                <w:szCs w:val="26"/>
              </w:rPr>
              <w:t>畫出正確的立方體平面圖。</w:t>
            </w:r>
          </w:p>
          <w:p w:rsidR="00853271" w:rsidRDefault="008555C2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</w:rPr>
              <w:t>學生能</w:t>
            </w:r>
            <w:r w:rsidR="00CD4C90">
              <w:rPr>
                <w:rFonts w:ascii="標楷體" w:eastAsia="標楷體" w:hAnsi="標楷體" w:cs="新細明體" w:hint="eastAsia"/>
                <w:szCs w:val="26"/>
              </w:rPr>
              <w:t>正確</w:t>
            </w:r>
            <w:r w:rsidR="00CD4C90" w:rsidRPr="00CD4C90">
              <w:rPr>
                <w:rFonts w:ascii="標楷體" w:eastAsia="標楷體" w:hAnsi="標楷體" w:cs="新細明體" w:hint="eastAsia"/>
                <w:szCs w:val="26"/>
              </w:rPr>
              <w:t>組合立方體。</w:t>
            </w:r>
          </w:p>
          <w:p w:rsidR="00164712" w:rsidRPr="00CD4C90" w:rsidRDefault="00164712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</w:rPr>
              <w:t>學生能說出立方體的特色。</w:t>
            </w:r>
          </w:p>
          <w:p w:rsidR="00CD4C90" w:rsidRDefault="00CD4C90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</w:rPr>
              <w:t>學生能運用背景知識，寫出所知的成語，且能符合老師指定的主題。</w:t>
            </w:r>
          </w:p>
          <w:p w:rsidR="00CD4C90" w:rsidRPr="00CD4C90" w:rsidRDefault="00CD4C90" w:rsidP="00BD1A5F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新細明體" w:hint="eastAsia"/>
                <w:szCs w:val="26"/>
              </w:rPr>
              <w:t>學生能正確玩疊疊樂遊戲。</w:t>
            </w:r>
          </w:p>
        </w:tc>
        <w:tc>
          <w:tcPr>
            <w:tcW w:w="426" w:type="pct"/>
          </w:tcPr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:rsidR="00853271" w:rsidRPr="00904F9B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數學、國語</w:t>
            </w:r>
          </w:p>
        </w:tc>
      </w:tr>
      <w:tr w:rsidR="00853271" w:rsidRPr="00126102" w:rsidTr="004B6932">
        <w:trPr>
          <w:trHeight w:val="1304"/>
        </w:trPr>
        <w:tc>
          <w:tcPr>
            <w:tcW w:w="165" w:type="pct"/>
            <w:vAlign w:val="center"/>
          </w:tcPr>
          <w:p w:rsidR="00853271" w:rsidRPr="00126102" w:rsidRDefault="00E62979" w:rsidP="003E5A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  <w:r w:rsidR="0085327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F438F1">
              <w:rPr>
                <w:rFonts w:ascii="標楷體" w:eastAsia="標楷體" w:hAnsi="標楷體" w:hint="eastAsia"/>
                <w:sz w:val="28"/>
                <w:szCs w:val="28"/>
              </w:rPr>
              <w:t>五週</w:t>
            </w:r>
            <w:r w:rsidR="00BA0B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606" w:type="pct"/>
            <w:vAlign w:val="center"/>
          </w:tcPr>
          <w:p w:rsidR="00C21DCA" w:rsidRDefault="00853271" w:rsidP="003E5AB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我是知識</w:t>
            </w:r>
          </w:p>
          <w:p w:rsidR="00853271" w:rsidRDefault="00853271" w:rsidP="003E5AB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大富翁</w:t>
            </w:r>
          </w:p>
          <w:p w:rsidR="004B6932" w:rsidRPr="00126102" w:rsidRDefault="004B6932" w:rsidP="003E5AB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(10)</w:t>
            </w:r>
          </w:p>
        </w:tc>
        <w:tc>
          <w:tcPr>
            <w:tcW w:w="638" w:type="pct"/>
          </w:tcPr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:rsidR="00680B59" w:rsidRDefault="00853271" w:rsidP="00680B5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  <w:p w:rsidR="00680B59" w:rsidRPr="00680B59" w:rsidRDefault="00680B59" w:rsidP="00680B59">
            <w:pPr>
              <w:jc w:val="both"/>
              <w:rPr>
                <w:rFonts w:ascii="標楷體" w:eastAsia="標楷體" w:hAnsi="標楷體" w:cs="新細明體"/>
              </w:rPr>
            </w:pPr>
            <w:r w:rsidRPr="00680B59">
              <w:rPr>
                <w:rFonts w:ascii="標楷體" w:eastAsia="標楷體" w:hAnsi="標楷體" w:cs="新細明體" w:hint="eastAsia"/>
              </w:rPr>
              <w:lastRenderedPageBreak/>
              <w:t>2b-Ⅲ-2</w:t>
            </w:r>
            <w:r>
              <w:rPr>
                <w:rFonts w:ascii="標楷體" w:eastAsia="標楷體" w:hAnsi="標楷體" w:cs="新細明體" w:hint="eastAsia"/>
              </w:rPr>
              <w:t xml:space="preserve">　</w:t>
            </w:r>
            <w:r w:rsidRPr="00680B59">
              <w:rPr>
                <w:rFonts w:ascii="標楷體" w:eastAsia="標楷體" w:hAnsi="標楷體" w:cs="新細明體" w:hint="eastAsia"/>
              </w:rPr>
              <w:t>理解不同文化的特色，欣賞並尊重文化</w:t>
            </w:r>
          </w:p>
          <w:p w:rsidR="00680B59" w:rsidRDefault="00680B59" w:rsidP="00680B59">
            <w:pPr>
              <w:jc w:val="both"/>
              <w:rPr>
                <w:rFonts w:ascii="標楷體" w:eastAsia="標楷體" w:hAnsi="標楷體" w:cs="新細明體"/>
              </w:rPr>
            </w:pPr>
            <w:r w:rsidRPr="00680B59">
              <w:rPr>
                <w:rFonts w:ascii="標楷體" w:eastAsia="標楷體" w:hAnsi="標楷體" w:cs="新細明體" w:hint="eastAsia"/>
              </w:rPr>
              <w:t>的多樣性。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2262C3" w:rsidRDefault="002262C3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:rsidR="002262C3" w:rsidRPr="002262C3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2262C3">
              <w:rPr>
                <w:rFonts w:ascii="標楷體" w:eastAsia="標楷體" w:hAnsi="標楷體" w:cs="新細明體"/>
              </w:rPr>
              <w:t>n-III-2</w:t>
            </w:r>
            <w:r w:rsidRPr="002262C3">
              <w:rPr>
                <w:rFonts w:ascii="標楷體" w:eastAsia="標楷體" w:hAnsi="標楷體" w:cs="新細明體"/>
              </w:rPr>
              <w:tab/>
            </w:r>
          </w:p>
          <w:p w:rsidR="002262C3" w:rsidRPr="00904F9B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2262C3">
              <w:rPr>
                <w:rFonts w:ascii="標楷體" w:eastAsia="標楷體" w:hAnsi="標楷體" w:cs="新細明體" w:hint="eastAsia"/>
              </w:rPr>
              <w:t>在具體情境中，解決三步驟以上之常見應用問題。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</w:t>
            </w:r>
            <w:r w:rsidRPr="00BF4A51">
              <w:rPr>
                <w:rFonts w:ascii="標楷體" w:eastAsia="標楷體" w:hAnsi="標楷體" w:cs="新細明體" w:hint="eastAsia"/>
              </w:rPr>
              <w:lastRenderedPageBreak/>
              <w:t>能導引個人與群體行為，並維持社會秩序與運作。</w:t>
            </w:r>
          </w:p>
          <w:p w:rsidR="00680B59" w:rsidRPr="00680B59" w:rsidRDefault="00680B59" w:rsidP="00680B59">
            <w:pPr>
              <w:jc w:val="both"/>
              <w:rPr>
                <w:rFonts w:ascii="標楷體" w:eastAsia="標楷體" w:hAnsi="標楷體" w:cs="新細明體"/>
              </w:rPr>
            </w:pPr>
            <w:r w:rsidRPr="00680B59">
              <w:rPr>
                <w:rFonts w:ascii="標楷體" w:eastAsia="標楷體" w:hAnsi="標楷體" w:cs="新細明體" w:hint="eastAsia"/>
              </w:rPr>
              <w:t>Aa-Ⅲ-4</w:t>
            </w:r>
            <w:r>
              <w:rPr>
                <w:rFonts w:ascii="標楷體" w:eastAsia="標楷體" w:hAnsi="標楷體" w:cs="新細明體" w:hint="eastAsia"/>
              </w:rPr>
              <w:t xml:space="preserve">　</w:t>
            </w:r>
            <w:r w:rsidRPr="00680B59">
              <w:rPr>
                <w:rFonts w:ascii="標楷體" w:eastAsia="標楷體" w:hAnsi="標楷體" w:cs="新細明體" w:hint="eastAsia"/>
              </w:rPr>
              <w:t>在民主社會個人須遵守社會規範，理性溝通、理</w:t>
            </w:r>
          </w:p>
          <w:p w:rsidR="00680B59" w:rsidRDefault="00680B59" w:rsidP="00680B59">
            <w:pPr>
              <w:jc w:val="both"/>
              <w:rPr>
                <w:rFonts w:ascii="標楷體" w:eastAsia="標楷體" w:hAnsi="標楷體" w:cs="新細明體"/>
              </w:rPr>
            </w:pPr>
            <w:r w:rsidRPr="00680B59">
              <w:rPr>
                <w:rFonts w:ascii="標楷體" w:eastAsia="標楷體" w:hAnsi="標楷體" w:cs="新細明體" w:hint="eastAsia"/>
              </w:rPr>
              <w:t>解包容與相互尊重。</w:t>
            </w:r>
          </w:p>
          <w:p w:rsidR="002262C3" w:rsidRDefault="002262C3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2262C3">
              <w:rPr>
                <w:rFonts w:ascii="標楷體" w:eastAsia="標楷體" w:hAnsi="標楷體" w:cs="新細明體" w:hint="eastAsia"/>
              </w:rPr>
              <w:t>Db-III-1</w:t>
            </w:r>
            <w:r w:rsidRPr="002262C3">
              <w:rPr>
                <w:rFonts w:ascii="標楷體" w:eastAsia="標楷體" w:hAnsi="標楷體" w:cs="新細明體" w:hint="eastAsia"/>
              </w:rPr>
              <w:tab/>
              <w:t>選擇合適的理財規劃，可以增加個人的財富並調節自身的消費力。</w:t>
            </w:r>
          </w:p>
          <w:p w:rsidR="00853271" w:rsidRDefault="00853271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Db-III-1</w:t>
            </w:r>
            <w:r w:rsidRPr="007C68C9">
              <w:rPr>
                <w:rFonts w:ascii="標楷體" w:eastAsia="標楷體" w:hAnsi="標楷體" w:cs="新細明體" w:hint="eastAsia"/>
              </w:rPr>
              <w:t>選擇合適的理財規劃，可以增加個人的財富並調節自身的消費力。</w:t>
            </w:r>
          </w:p>
          <w:p w:rsidR="002262C3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【數學】</w:t>
            </w:r>
          </w:p>
          <w:p w:rsidR="00166E60" w:rsidRPr="00166E60" w:rsidRDefault="00166E60" w:rsidP="003E5AB5">
            <w:pPr>
              <w:jc w:val="both"/>
              <w:rPr>
                <w:rFonts w:ascii="標楷體" w:eastAsia="標楷體" w:hAnsi="標楷體" w:cs="新細明體"/>
              </w:rPr>
            </w:pPr>
            <w:r w:rsidRPr="00166E60">
              <w:rPr>
                <w:rFonts w:ascii="標楷體" w:eastAsia="標楷體" w:hAnsi="標楷體"/>
                <w:color w:val="000000"/>
                <w:shd w:val="clear" w:color="auto" w:fill="FFFFFF"/>
              </w:rPr>
              <w:t>N-4-1</w:t>
            </w:r>
            <w:r w:rsidRPr="00166E6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　</w:t>
            </w:r>
            <w:r w:rsidRPr="00166E60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一億以內的數：</w:t>
            </w:r>
            <w:r w:rsidRPr="00166E60">
              <w:rPr>
                <w:rFonts w:ascii="標楷體" w:eastAsia="標楷體" w:hAnsi="標楷體"/>
                <w:color w:val="000000"/>
                <w:shd w:val="clear" w:color="auto" w:fill="FFFFFF"/>
              </w:rPr>
              <w:t>位值單位「萬」、「十萬」、「百萬」、「千萬」。建立應用大數時之計算習慣，如「 30 萬1200」與「21 萬 300」的加減法。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3271" w:rsidRPr="00EC4E1F" w:rsidRDefault="00853271" w:rsidP="00BD1A5F">
            <w:pPr>
              <w:pStyle w:val="af8"/>
              <w:numPr>
                <w:ilvl w:val="0"/>
                <w:numId w:val="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EC4E1F">
              <w:rPr>
                <w:rFonts w:ascii="標楷體" w:eastAsia="標楷體" w:hAnsi="標楷體" w:cs="新細明體" w:hint="eastAsia"/>
              </w:rPr>
              <w:lastRenderedPageBreak/>
              <w:t>讓學生明白生活與金錢的關係，建立正確的金錢價值觀。</w:t>
            </w:r>
          </w:p>
          <w:p w:rsidR="00EC4E1F" w:rsidRDefault="00EC4E1F" w:rsidP="00BD1A5F">
            <w:pPr>
              <w:pStyle w:val="af8"/>
              <w:numPr>
                <w:ilvl w:val="0"/>
                <w:numId w:val="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讓學生習得台灣景點的知識，及各地鐵道站。</w:t>
            </w:r>
          </w:p>
          <w:p w:rsidR="00EC4E1F" w:rsidRPr="00EC4E1F" w:rsidRDefault="00EC4E1F" w:rsidP="00BD1A5F">
            <w:pPr>
              <w:pStyle w:val="af8"/>
              <w:numPr>
                <w:ilvl w:val="0"/>
                <w:numId w:val="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讓學生習得世界國家的知識。</w:t>
            </w:r>
          </w:p>
        </w:tc>
        <w:tc>
          <w:tcPr>
            <w:tcW w:w="1422" w:type="pct"/>
            <w:tcBorders>
              <w:left w:val="single" w:sz="4" w:space="0" w:color="auto"/>
            </w:tcBorders>
          </w:tcPr>
          <w:p w:rsidR="00A6479B" w:rsidRDefault="00A6479B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第六週：</w:t>
            </w:r>
          </w:p>
          <w:p w:rsidR="00853271" w:rsidRDefault="00A6479B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1.老師</w:t>
            </w:r>
            <w:r w:rsidR="00853271" w:rsidRPr="00904F9B">
              <w:rPr>
                <w:rFonts w:ascii="標楷體" w:eastAsia="標楷體" w:hAnsi="標楷體" w:cs="新細明體" w:hint="eastAsia"/>
              </w:rPr>
              <w:t>講解</w:t>
            </w:r>
            <w:r w:rsidR="00BA0B3D">
              <w:rPr>
                <w:rFonts w:ascii="標楷體" w:eastAsia="標楷體" w:hAnsi="標楷體" w:cs="新細明體" w:hint="eastAsia"/>
              </w:rPr>
              <w:t>大富翁</w:t>
            </w:r>
            <w:r w:rsidR="00853271" w:rsidRPr="00904F9B">
              <w:rPr>
                <w:rFonts w:ascii="標楷體" w:eastAsia="標楷體" w:hAnsi="標楷體" w:cs="新細明體" w:hint="eastAsia"/>
              </w:rPr>
              <w:t>遊戲規則。</w:t>
            </w:r>
          </w:p>
          <w:p w:rsidR="00BA0B3D" w:rsidRDefault="00BA0B3D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2.第一節課先玩傳統的大富翁，有金錢使用及買房子賣房子的遊戲組。</w:t>
            </w:r>
          </w:p>
          <w:p w:rsidR="004B6932" w:rsidRDefault="004B6932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A6479B" w:rsidRDefault="00A6479B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第七週:</w:t>
            </w:r>
          </w:p>
          <w:p w:rsidR="00A6479B" w:rsidRDefault="00A6479B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上週的遊戲重玩一次，但組員不同，讓同學能熟悉大富翁的玩法。</w:t>
            </w:r>
            <w:r w:rsidR="001B2331">
              <w:rPr>
                <w:rFonts w:ascii="標楷體" w:eastAsia="標楷體" w:hAnsi="標楷體" w:cs="新細明體" w:hint="eastAsia"/>
              </w:rPr>
              <w:t>也獲得跟不一樣同學玩遊戲的樂趣。</w:t>
            </w:r>
          </w:p>
          <w:p w:rsidR="001B2331" w:rsidRPr="001B2331" w:rsidRDefault="001B2331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1B2331" w:rsidRDefault="001B2331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第八週：</w:t>
            </w:r>
          </w:p>
          <w:p w:rsidR="003E5AB5" w:rsidRPr="003E5AB5" w:rsidRDefault="001B2331" w:rsidP="00BD1A5F">
            <w:pPr>
              <w:pStyle w:val="af8"/>
              <w:numPr>
                <w:ilvl w:val="0"/>
                <w:numId w:val="1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3E5AB5">
              <w:rPr>
                <w:rFonts w:ascii="標楷體" w:eastAsia="標楷體" w:hAnsi="標楷體" w:cs="新細明體" w:hint="eastAsia"/>
              </w:rPr>
              <w:t>老師先複習台灣各縣市的</w:t>
            </w:r>
            <w:r w:rsidR="003E5AB5" w:rsidRPr="003E5AB5">
              <w:rPr>
                <w:rFonts w:ascii="標楷體" w:eastAsia="標楷體" w:hAnsi="標楷體" w:cs="新細明體" w:hint="eastAsia"/>
              </w:rPr>
              <w:t>地名與</w:t>
            </w:r>
            <w:r w:rsidRPr="003E5AB5">
              <w:rPr>
                <w:rFonts w:ascii="標楷體" w:eastAsia="標楷體" w:hAnsi="標楷體" w:cs="新細明體" w:hint="eastAsia"/>
              </w:rPr>
              <w:t>位置。</w:t>
            </w:r>
          </w:p>
          <w:p w:rsidR="001B2331" w:rsidRDefault="003E5AB5" w:rsidP="00BD1A5F">
            <w:pPr>
              <w:pStyle w:val="af8"/>
              <w:numPr>
                <w:ilvl w:val="0"/>
                <w:numId w:val="1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老師介紹台灣鐵道的文化與特色車站。</w:t>
            </w:r>
          </w:p>
          <w:p w:rsidR="003E5AB5" w:rsidRDefault="003E5AB5" w:rsidP="00BD1A5F">
            <w:pPr>
              <w:pStyle w:val="af8"/>
              <w:numPr>
                <w:ilvl w:val="0"/>
                <w:numId w:val="1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老師問問題，學生回答。</w:t>
            </w:r>
          </w:p>
          <w:p w:rsidR="003E5AB5" w:rsidRDefault="003E5AB5" w:rsidP="003E5AB5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3E5AB5" w:rsidRP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第九週:</w:t>
            </w:r>
            <w:r w:rsidRPr="003E5AB5">
              <w:rPr>
                <w:rFonts w:ascii="標楷體" w:eastAsia="標楷體" w:hAnsi="標楷體" w:cs="新細明體" w:hint="eastAsia"/>
              </w:rPr>
              <w:t xml:space="preserve"> 「寶島台灣大富翁鐵道之旅」</w:t>
            </w:r>
          </w:p>
          <w:p w:rsidR="003E5AB5" w:rsidRPr="003E5AB5" w:rsidRDefault="003E5AB5" w:rsidP="00BD1A5F">
            <w:pPr>
              <w:pStyle w:val="af8"/>
              <w:numPr>
                <w:ilvl w:val="0"/>
                <w:numId w:val="11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3E5AB5">
              <w:rPr>
                <w:rFonts w:ascii="標楷體" w:eastAsia="標楷體" w:hAnsi="標楷體" w:cs="新細明體" w:hint="eastAsia"/>
              </w:rPr>
              <w:t>老師藉由桌遊上的圖案，介紹各地鐵道相關的車站與景點。</w:t>
            </w:r>
          </w:p>
          <w:p w:rsidR="003E5AB5" w:rsidRDefault="003E5AB5" w:rsidP="00BD1A5F">
            <w:pPr>
              <w:pStyle w:val="af8"/>
              <w:numPr>
                <w:ilvl w:val="0"/>
                <w:numId w:val="11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老師說明遊戲玩法。</w:t>
            </w:r>
          </w:p>
          <w:p w:rsidR="00853271" w:rsidRDefault="003E5AB5" w:rsidP="00BD1A5F">
            <w:pPr>
              <w:pStyle w:val="af8"/>
              <w:numPr>
                <w:ilvl w:val="0"/>
                <w:numId w:val="11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學生開始玩遊戲</w:t>
            </w:r>
            <w:r w:rsidR="00BA0B3D" w:rsidRPr="003E5AB5">
              <w:rPr>
                <w:rFonts w:ascii="標楷體" w:eastAsia="標楷體" w:hAnsi="標楷體" w:cs="新細明體" w:hint="eastAsia"/>
              </w:rPr>
              <w:t>,藉由鐵道之旅，認識台灣的知名景點，了解台灣各地風情。</w:t>
            </w:r>
          </w:p>
          <w:p w:rsidR="004B6C33" w:rsidRDefault="004B6C33" w:rsidP="004B6C33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4B6932" w:rsidRDefault="004B6932" w:rsidP="004B6C33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4B6932" w:rsidRDefault="004B6932" w:rsidP="004B6C33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第十週：</w:t>
            </w:r>
          </w:p>
          <w:p w:rsid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學生與不同的組員再玩一次</w:t>
            </w:r>
            <w:r w:rsidRPr="003E5AB5">
              <w:rPr>
                <w:rFonts w:ascii="標楷體" w:eastAsia="標楷體" w:hAnsi="標楷體" w:cs="新細明體" w:hint="eastAsia"/>
              </w:rPr>
              <w:t>「寶島台灣大富翁鐵道之旅」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3E5AB5" w:rsidRDefault="003E5AB5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第十一週：</w:t>
            </w:r>
            <w:r w:rsidR="00B01FEF">
              <w:rPr>
                <w:rFonts w:ascii="標楷體" w:eastAsia="標楷體" w:hAnsi="標楷體" w:cs="新細明體"/>
              </w:rPr>
              <w:t xml:space="preserve"> </w:t>
            </w:r>
          </w:p>
          <w:p w:rsidR="003E5AB5" w:rsidRDefault="00B01FEF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主題是</w:t>
            </w:r>
            <w:r w:rsidRPr="003E5AB5">
              <w:rPr>
                <w:rFonts w:ascii="標楷體" w:eastAsia="標楷體" w:hAnsi="標楷體" w:cs="新細明體" w:hint="eastAsia"/>
              </w:rPr>
              <w:t>「</w:t>
            </w:r>
            <w:r>
              <w:rPr>
                <w:rFonts w:ascii="標楷體" w:eastAsia="標楷體" w:hAnsi="標楷體" w:cs="新細明體" w:hint="eastAsia"/>
              </w:rPr>
              <w:t>我最喜歡的車站</w:t>
            </w:r>
            <w:r w:rsidRPr="003E5AB5">
              <w:rPr>
                <w:rFonts w:ascii="標楷體" w:eastAsia="標楷體" w:hAnsi="標楷體" w:cs="新細明體" w:hint="eastAsia"/>
              </w:rPr>
              <w:t>」</w:t>
            </w:r>
            <w:r>
              <w:rPr>
                <w:rFonts w:ascii="標楷體" w:eastAsia="標楷體" w:hAnsi="標楷體" w:cs="新細明體" w:hint="eastAsia"/>
              </w:rPr>
              <w:t>,</w:t>
            </w:r>
            <w:r w:rsidR="003E5AB5">
              <w:rPr>
                <w:rFonts w:ascii="標楷體" w:eastAsia="標楷體" w:hAnsi="標楷體" w:cs="新細明體" w:hint="eastAsia"/>
              </w:rPr>
              <w:t>老師請學生用空白A</w:t>
            </w:r>
            <w:r w:rsidR="003E5AB5">
              <w:rPr>
                <w:rFonts w:ascii="標楷體" w:eastAsia="標楷體" w:hAnsi="標楷體" w:cs="新細明體"/>
              </w:rPr>
              <w:t>4</w:t>
            </w:r>
            <w:r w:rsidR="003E5AB5">
              <w:rPr>
                <w:rFonts w:ascii="標楷體" w:eastAsia="標楷體" w:hAnsi="標楷體" w:cs="新細明體" w:hint="eastAsia"/>
              </w:rPr>
              <w:t>紙張，畫出</w:t>
            </w:r>
            <w:r>
              <w:rPr>
                <w:rFonts w:ascii="標楷體" w:eastAsia="標楷體" w:hAnsi="標楷體" w:cs="新細明體" w:hint="eastAsia"/>
              </w:rPr>
              <w:t>自己印象最深刻的車站跟當地景點，並寫出介紹內容與心得。</w:t>
            </w:r>
          </w:p>
          <w:p w:rsidR="00B01FEF" w:rsidRDefault="00B01FEF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B01FEF" w:rsidRDefault="00B01FEF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第十二週：</w:t>
            </w:r>
          </w:p>
          <w:p w:rsidR="00B01FEF" w:rsidRDefault="004B6C33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="00B01FEF">
              <w:rPr>
                <w:rFonts w:ascii="標楷體" w:eastAsia="標楷體" w:hAnsi="標楷體" w:cs="新細明體" w:hint="eastAsia"/>
              </w:rPr>
              <w:t>學生輪流發表自己</w:t>
            </w:r>
            <w:r>
              <w:rPr>
                <w:rFonts w:ascii="標楷體" w:eastAsia="標楷體" w:hAnsi="標楷體" w:cs="新細明體" w:hint="eastAsia"/>
              </w:rPr>
              <w:t>畫的作品，並分享心得。</w:t>
            </w:r>
          </w:p>
          <w:p w:rsidR="004B6C33" w:rsidRDefault="004B6C33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2.老師總結。</w:t>
            </w:r>
          </w:p>
          <w:p w:rsidR="004B6C33" w:rsidRDefault="004B6C33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4B6C33" w:rsidRDefault="004B6C33" w:rsidP="003E5AB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第十三週</w:t>
            </w:r>
          </w:p>
          <w:p w:rsidR="002D4E83" w:rsidRDefault="002D4E83" w:rsidP="00BD1A5F">
            <w:pPr>
              <w:pStyle w:val="af8"/>
              <w:numPr>
                <w:ilvl w:val="0"/>
                <w:numId w:val="12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2D4E83">
              <w:rPr>
                <w:rFonts w:ascii="標楷體" w:eastAsia="標楷體" w:hAnsi="標楷體" w:cs="新細明體" w:hint="eastAsia"/>
              </w:rPr>
              <w:t>老師</w:t>
            </w:r>
            <w:r>
              <w:rPr>
                <w:rFonts w:ascii="標楷體" w:eastAsia="標楷體" w:hAnsi="標楷體" w:cs="新細明體" w:hint="eastAsia"/>
              </w:rPr>
              <w:t>使用影片</w:t>
            </w:r>
            <w:r w:rsidRPr="002D4E83">
              <w:rPr>
                <w:rFonts w:ascii="標楷體" w:eastAsia="標楷體" w:hAnsi="標楷體" w:cs="新細明體" w:hint="eastAsia"/>
              </w:rPr>
              <w:t>介紹遊戲中會出現的國家</w:t>
            </w:r>
            <w:r w:rsidR="00C36D13">
              <w:rPr>
                <w:rFonts w:ascii="標楷體" w:eastAsia="標楷體" w:hAnsi="標楷體" w:cs="新細明體" w:hint="eastAsia"/>
              </w:rPr>
              <w:t>特色</w:t>
            </w:r>
            <w:r w:rsidRPr="002D4E83">
              <w:rPr>
                <w:rFonts w:ascii="標楷體" w:eastAsia="標楷體" w:hAnsi="標楷體" w:cs="新細明體" w:hint="eastAsia"/>
              </w:rPr>
              <w:t>，如法國，義大利，荷蘭，美國，英國</w:t>
            </w:r>
            <w:r>
              <w:rPr>
                <w:rFonts w:ascii="標楷體" w:eastAsia="標楷體" w:hAnsi="標楷體" w:cs="新細明體" w:hint="eastAsia"/>
              </w:rPr>
              <w:t>等</w:t>
            </w:r>
            <w:r w:rsidR="00C36D13">
              <w:rPr>
                <w:rFonts w:ascii="標楷體" w:eastAsia="標楷體" w:hAnsi="標楷體" w:cs="新細明體" w:hint="eastAsia"/>
              </w:rPr>
              <w:t>國</w:t>
            </w:r>
            <w:r w:rsidRPr="002D4E83">
              <w:rPr>
                <w:rFonts w:ascii="標楷體" w:eastAsia="標楷體" w:hAnsi="標楷體" w:cs="新細明體" w:hint="eastAsia"/>
              </w:rPr>
              <w:t>。</w:t>
            </w:r>
          </w:p>
          <w:p w:rsidR="00946B03" w:rsidRDefault="00946B03" w:rsidP="00BD1A5F">
            <w:pPr>
              <w:pStyle w:val="af8"/>
              <w:numPr>
                <w:ilvl w:val="0"/>
                <w:numId w:val="12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老師請學生觀賞影片後，發表最喜歡的國家並說明原因。</w:t>
            </w:r>
          </w:p>
          <w:p w:rsidR="00946B03" w:rsidRDefault="00946B03" w:rsidP="00946B03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946B03" w:rsidRPr="00946B03" w:rsidRDefault="00946B03" w:rsidP="00946B03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第十四週：</w:t>
            </w:r>
          </w:p>
          <w:p w:rsidR="00CD4C90" w:rsidRPr="00946B03" w:rsidRDefault="00946B03" w:rsidP="00BD1A5F">
            <w:pPr>
              <w:pStyle w:val="af8"/>
              <w:numPr>
                <w:ilvl w:val="0"/>
                <w:numId w:val="13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46B03">
              <w:rPr>
                <w:rFonts w:ascii="標楷體" w:eastAsia="標楷體" w:hAnsi="標楷體" w:cs="新細明體" w:hint="eastAsia"/>
              </w:rPr>
              <w:t>老師藉由</w:t>
            </w:r>
            <w:r w:rsidR="00E20B08" w:rsidRPr="00946B03">
              <w:rPr>
                <w:rFonts w:ascii="標楷體" w:eastAsia="標楷體" w:hAnsi="標楷體" w:cs="新細明體" w:hint="eastAsia"/>
              </w:rPr>
              <w:t>「大富翁世界之旅」</w:t>
            </w:r>
            <w:r w:rsidRPr="00946B03">
              <w:rPr>
                <w:rFonts w:ascii="標楷體" w:eastAsia="標楷體" w:hAnsi="標楷體" w:cs="新細明體" w:hint="eastAsia"/>
              </w:rPr>
              <w:t>的桌遊圖片</w:t>
            </w:r>
            <w:r w:rsidR="00CD4C90" w:rsidRPr="00946B03">
              <w:rPr>
                <w:rFonts w:ascii="標楷體" w:eastAsia="標楷體" w:hAnsi="標楷體" w:cs="新細明體" w:hint="eastAsia"/>
              </w:rPr>
              <w:t>，藉由遊戲</w:t>
            </w:r>
            <w:r w:rsidRPr="00946B03">
              <w:rPr>
                <w:rFonts w:ascii="標楷體" w:eastAsia="標楷體" w:hAnsi="標楷體" w:cs="新細明體" w:hint="eastAsia"/>
              </w:rPr>
              <w:t>圖片</w:t>
            </w:r>
            <w:r w:rsidR="00CD4C90" w:rsidRPr="00946B03">
              <w:rPr>
                <w:rFonts w:ascii="標楷體" w:eastAsia="標楷體" w:hAnsi="標楷體" w:cs="新細明體" w:hint="eastAsia"/>
              </w:rPr>
              <w:t>讓學生認識世界各國的國旗及首都。</w:t>
            </w:r>
          </w:p>
          <w:p w:rsidR="00946B03" w:rsidRDefault="00946B03" w:rsidP="00BD1A5F">
            <w:pPr>
              <w:pStyle w:val="af8"/>
              <w:numPr>
                <w:ilvl w:val="0"/>
                <w:numId w:val="13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學生玩</w:t>
            </w:r>
            <w:r w:rsidR="00F438F1">
              <w:rPr>
                <w:rFonts w:ascii="標楷體" w:eastAsia="標楷體" w:hAnsi="標楷體" w:cs="新細明體" w:hint="eastAsia"/>
              </w:rPr>
              <w:t>國旗</w:t>
            </w:r>
            <w:r>
              <w:rPr>
                <w:rFonts w:ascii="標楷體" w:eastAsia="標楷體" w:hAnsi="標楷體" w:cs="新細明體" w:hint="eastAsia"/>
              </w:rPr>
              <w:t>與國家</w:t>
            </w:r>
            <w:r w:rsidR="00F438F1">
              <w:rPr>
                <w:rFonts w:ascii="標楷體" w:eastAsia="標楷體" w:hAnsi="標楷體" w:cs="新細明體" w:hint="eastAsia"/>
              </w:rPr>
              <w:t>名稱</w:t>
            </w:r>
            <w:r>
              <w:rPr>
                <w:rFonts w:ascii="標楷體" w:eastAsia="標楷體" w:hAnsi="標楷體" w:cs="新細明體" w:hint="eastAsia"/>
              </w:rPr>
              <w:t>配對的遊戲。</w:t>
            </w:r>
          </w:p>
          <w:p w:rsidR="00946B03" w:rsidRDefault="00946B03" w:rsidP="00946B03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946B03" w:rsidRDefault="00946B03" w:rsidP="00946B03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第十五週:</w:t>
            </w:r>
          </w:p>
          <w:p w:rsidR="00946B03" w:rsidRPr="00BD769C" w:rsidRDefault="00946B03" w:rsidP="00BD1A5F">
            <w:pPr>
              <w:pStyle w:val="af8"/>
              <w:numPr>
                <w:ilvl w:val="0"/>
                <w:numId w:val="14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BD769C">
              <w:rPr>
                <w:rFonts w:ascii="標楷體" w:eastAsia="標楷體" w:hAnsi="標楷體" w:cs="新細明體" w:hint="eastAsia"/>
              </w:rPr>
              <w:t>老師介紹</w:t>
            </w:r>
            <w:r w:rsidR="00BD769C" w:rsidRPr="00BD769C">
              <w:rPr>
                <w:rFonts w:ascii="標楷體" w:eastAsia="標楷體" w:hAnsi="標楷體" w:cs="新細明體" w:hint="eastAsia"/>
              </w:rPr>
              <w:t>「大富翁世界之旅」的玩法。</w:t>
            </w:r>
          </w:p>
          <w:p w:rsidR="00BD769C" w:rsidRPr="00BD769C" w:rsidRDefault="00BD769C" w:rsidP="00BD1A5F">
            <w:pPr>
              <w:pStyle w:val="af8"/>
              <w:numPr>
                <w:ilvl w:val="0"/>
                <w:numId w:val="14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學生分組遊戲。</w:t>
            </w:r>
          </w:p>
        </w:tc>
        <w:tc>
          <w:tcPr>
            <w:tcW w:w="574" w:type="pct"/>
          </w:tcPr>
          <w:p w:rsidR="00853271" w:rsidRDefault="008A11EB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1.學生能了解大富翁遊戲的玩法。</w:t>
            </w:r>
          </w:p>
          <w:p w:rsidR="003E5AB5" w:rsidRDefault="008A11EB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="003E5AB5">
              <w:rPr>
                <w:rFonts w:ascii="標楷體" w:eastAsia="標楷體" w:hAnsi="標楷體" w:cs="新細明體" w:hint="eastAsia"/>
              </w:rPr>
              <w:t>學生能回答老師提問的問題。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</w:p>
          <w:p w:rsidR="008A11EB" w:rsidRDefault="003E5AB5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3.</w:t>
            </w:r>
            <w:r w:rsidR="008A11EB">
              <w:rPr>
                <w:rFonts w:ascii="標楷體" w:eastAsia="標楷體" w:hAnsi="標楷體" w:cs="新細明體" w:hint="eastAsia"/>
              </w:rPr>
              <w:t>學生能利用背景知識，完成各款大富翁的遊戲任務。</w:t>
            </w:r>
          </w:p>
          <w:p w:rsidR="008A11EB" w:rsidRDefault="008A11EB" w:rsidP="008A11EB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3.學生能在遊戲中學到相關知識,並說出台灣各地景點，世界國家知識等。</w:t>
            </w:r>
          </w:p>
          <w:p w:rsidR="003E5AB5" w:rsidRPr="00904F9B" w:rsidRDefault="003E5AB5" w:rsidP="004B6C33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4.</w:t>
            </w:r>
            <w:r w:rsidR="004B6C33">
              <w:rPr>
                <w:rFonts w:ascii="標楷體" w:eastAsia="標楷體" w:hAnsi="標楷體" w:cs="新細明體" w:hint="eastAsia"/>
              </w:rPr>
              <w:t>學生能畫出最喜歡的車站,寫出心得</w:t>
            </w:r>
            <w:r>
              <w:rPr>
                <w:rFonts w:ascii="標楷體" w:eastAsia="標楷體" w:hAnsi="標楷體" w:cs="新細明體" w:hint="eastAsia"/>
              </w:rPr>
              <w:t>並</w:t>
            </w:r>
            <w:r w:rsidR="004B6C33">
              <w:rPr>
                <w:rFonts w:ascii="標楷體" w:eastAsia="標楷體" w:hAnsi="標楷體" w:cs="新細明體" w:hint="eastAsia"/>
              </w:rPr>
              <w:t>做</w:t>
            </w:r>
            <w:r>
              <w:rPr>
                <w:rFonts w:ascii="標楷體" w:eastAsia="標楷體" w:hAnsi="標楷體" w:cs="新細明體" w:hint="eastAsia"/>
              </w:rPr>
              <w:t>口頭發表。</w:t>
            </w:r>
          </w:p>
        </w:tc>
        <w:tc>
          <w:tcPr>
            <w:tcW w:w="426" w:type="pct"/>
          </w:tcPr>
          <w:p w:rsidR="00853271" w:rsidRPr="00904F9B" w:rsidRDefault="00166E60" w:rsidP="003E5AB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大富翁桌遊系列</w:t>
            </w:r>
          </w:p>
        </w:tc>
      </w:tr>
      <w:tr w:rsidR="001A56F6" w:rsidRPr="00126102" w:rsidTr="004B6932">
        <w:trPr>
          <w:trHeight w:val="1304"/>
        </w:trPr>
        <w:tc>
          <w:tcPr>
            <w:tcW w:w="165" w:type="pct"/>
            <w:vAlign w:val="center"/>
          </w:tcPr>
          <w:p w:rsidR="001A56F6" w:rsidRDefault="00451BD8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  <w:r w:rsidR="00B2487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4B6932" w:rsidRDefault="00451BD8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  <w:p w:rsidR="00B2487A" w:rsidRPr="00126102" w:rsidRDefault="004B6932" w:rsidP="001A56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451BD8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06" w:type="pct"/>
            <w:vAlign w:val="center"/>
          </w:tcPr>
          <w:p w:rsidR="001A56F6" w:rsidRPr="00126102" w:rsidRDefault="00B2487A" w:rsidP="001A56F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妙語說書人</w:t>
            </w:r>
            <w:r w:rsidR="004B6932">
              <w:rPr>
                <w:rFonts w:ascii="標楷體" w:eastAsia="標楷體" w:hAnsi="標楷體" w:cs="細明體" w:hint="eastAsia"/>
                <w:sz w:val="28"/>
                <w:szCs w:val="28"/>
              </w:rPr>
              <w:t>(6)</w:t>
            </w:r>
          </w:p>
        </w:tc>
        <w:tc>
          <w:tcPr>
            <w:tcW w:w="638" w:type="pct"/>
          </w:tcPr>
          <w:p w:rsidR="002262C3" w:rsidRPr="008555C2" w:rsidRDefault="002262C3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8555C2">
              <w:rPr>
                <w:rFonts w:ascii="標楷體" w:eastAsia="標楷體" w:hAnsi="標楷體" w:cs="新細明體" w:hint="eastAsia"/>
              </w:rPr>
              <w:t>【語文】</w:t>
            </w:r>
          </w:p>
          <w:p w:rsidR="001A56F6" w:rsidRPr="008555C2" w:rsidRDefault="00B2487A" w:rsidP="001A56F6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555C2">
              <w:rPr>
                <w:rFonts w:ascii="標楷體" w:eastAsia="標楷體" w:hAnsi="標楷體"/>
                <w:color w:val="000000"/>
                <w:shd w:val="clear" w:color="auto" w:fill="FFFFFF"/>
              </w:rPr>
              <w:t>2-III-3    靈活運用詞句和說話技巧，豐富表達內容。</w:t>
            </w:r>
          </w:p>
          <w:p w:rsidR="002262C3" w:rsidRPr="008555C2" w:rsidRDefault="00B2487A" w:rsidP="002262C3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555C2">
              <w:rPr>
                <w:rFonts w:ascii="標楷體" w:eastAsia="標楷體" w:hAnsi="標楷體"/>
                <w:color w:val="000000"/>
                <w:shd w:val="clear" w:color="auto" w:fill="FFFFFF"/>
              </w:rPr>
              <w:t>2-III-7    與他人溝通時能尊重不同意見。</w:t>
            </w:r>
          </w:p>
          <w:p w:rsidR="002262C3" w:rsidRPr="008555C2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8555C2">
              <w:rPr>
                <w:rFonts w:ascii="標楷體" w:eastAsia="標楷體" w:hAnsi="標楷體" w:cs="新細明體" w:hint="eastAsia"/>
              </w:rPr>
              <w:t>【社會】</w:t>
            </w:r>
          </w:p>
          <w:p w:rsidR="00B2487A" w:rsidRPr="008555C2" w:rsidRDefault="002262C3" w:rsidP="002262C3">
            <w:pPr>
              <w:jc w:val="both"/>
              <w:rPr>
                <w:rFonts w:ascii="標楷體" w:eastAsia="標楷體" w:hAnsi="標楷體" w:cs="新細明體"/>
              </w:rPr>
            </w:pPr>
            <w:r w:rsidRPr="008555C2">
              <w:rPr>
                <w:rFonts w:ascii="標楷體" w:eastAsia="標楷體" w:hAnsi="標楷體" w:cs="新細明體" w:hint="eastAsia"/>
              </w:rPr>
              <w:t>1b-III-3</w:t>
            </w:r>
            <w:r w:rsidRPr="008555C2">
              <w:rPr>
                <w:rFonts w:ascii="標楷體" w:eastAsia="標楷體" w:hAnsi="標楷體" w:cs="新細明體" w:hint="eastAsia"/>
              </w:rPr>
              <w:tab/>
              <w:t>解析特定人物、族群與事件在所處</w:t>
            </w:r>
            <w:r w:rsidRPr="008555C2">
              <w:rPr>
                <w:rFonts w:ascii="標楷體" w:eastAsia="標楷體" w:hAnsi="標楷體" w:cs="新細明體" w:hint="eastAsia"/>
              </w:rPr>
              <w:lastRenderedPageBreak/>
              <w:t>時間、空間脈絡中的位置與意義。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B2487A" w:rsidRPr="008555C2" w:rsidRDefault="00B2487A" w:rsidP="001A56F6">
            <w:pPr>
              <w:jc w:val="both"/>
              <w:rPr>
                <w:rFonts w:ascii="標楷體" w:eastAsia="標楷體" w:hAnsi="標楷體" w:cs="新細明體"/>
              </w:rPr>
            </w:pPr>
            <w:r w:rsidRPr="008555C2">
              <w:rPr>
                <w:rFonts w:ascii="標楷體" w:eastAsia="標楷體" w:hAnsi="標楷體" w:cs="新細明體" w:hint="eastAsia"/>
              </w:rPr>
              <w:lastRenderedPageBreak/>
              <w:t>【</w:t>
            </w:r>
            <w:r w:rsidR="002262C3" w:rsidRPr="008555C2">
              <w:rPr>
                <w:rFonts w:ascii="標楷體" w:eastAsia="標楷體" w:hAnsi="標楷體" w:cs="新細明體" w:hint="eastAsia"/>
              </w:rPr>
              <w:t>語文</w:t>
            </w:r>
            <w:r w:rsidRPr="008555C2">
              <w:rPr>
                <w:rFonts w:ascii="標楷體" w:eastAsia="標楷體" w:hAnsi="標楷體" w:cs="新細明體" w:hint="eastAsia"/>
              </w:rPr>
              <w:t>】</w:t>
            </w:r>
          </w:p>
          <w:p w:rsidR="00680B59" w:rsidRDefault="00680B59" w:rsidP="001A56F6">
            <w:pPr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Ab-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Ⅲ</w:t>
            </w:r>
            <w:r>
              <w:rPr>
                <w:rFonts w:eastAsia="標楷體"/>
                <w:sz w:val="23"/>
                <w:szCs w:val="23"/>
              </w:rPr>
              <w:t>-63,700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個常用語詞的使用。</w:t>
            </w:r>
          </w:p>
          <w:p w:rsidR="001A56F6" w:rsidRDefault="00B2487A" w:rsidP="001A56F6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555C2">
              <w:rPr>
                <w:rFonts w:ascii="標楷體" w:eastAsia="標楷體" w:hAnsi="標楷體"/>
                <w:color w:val="000000"/>
                <w:shd w:val="clear" w:color="auto" w:fill="FFFFFF"/>
              </w:rPr>
              <w:t>Bb-III-5    藉由敘述事件與描寫景物間接抒情。</w:t>
            </w:r>
          </w:p>
          <w:p w:rsidR="00680B59" w:rsidRPr="00680B59" w:rsidRDefault="00680B59" w:rsidP="001A56F6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80B5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◎Bd -Ⅲ-1 以事實、理論 為以事實、理論 為以事實、理</w:t>
            </w:r>
            <w:r w:rsidRPr="00680B5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論 為據達到說服、建構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等目的。</w:t>
            </w:r>
          </w:p>
          <w:p w:rsidR="002262C3" w:rsidRPr="008555C2" w:rsidRDefault="002262C3" w:rsidP="00680B59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1A56F6" w:rsidRPr="002B38DD" w:rsidRDefault="002B38DD" w:rsidP="00BD1A5F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</w:rPr>
            </w:pPr>
            <w:r w:rsidRPr="002B38DD">
              <w:rPr>
                <w:rFonts w:ascii="標楷體" w:eastAsia="標楷體" w:hAnsi="標楷體" w:cs="新細明體" w:hint="eastAsia"/>
              </w:rPr>
              <w:lastRenderedPageBreak/>
              <w:t>藉由卡牌的引導，學生能看自己排卡上的圖片說故事，並要猜測別人說的故事內容。</w:t>
            </w:r>
          </w:p>
          <w:p w:rsidR="002B38DD" w:rsidRPr="002B38DD" w:rsidRDefault="00451BD8" w:rsidP="00BD1A5F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學生能組織自己要說明的圖片內容。</w:t>
            </w:r>
          </w:p>
        </w:tc>
        <w:tc>
          <w:tcPr>
            <w:tcW w:w="1422" w:type="pct"/>
            <w:tcBorders>
              <w:left w:val="single" w:sz="4" w:space="0" w:color="auto"/>
            </w:tcBorders>
          </w:tcPr>
          <w:p w:rsidR="001A56F6" w:rsidRDefault="000950DD" w:rsidP="001A56F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第十六週:</w:t>
            </w:r>
          </w:p>
          <w:p w:rsidR="000950DD" w:rsidRPr="000950DD" w:rsidRDefault="000950DD" w:rsidP="00BD1A5F">
            <w:pPr>
              <w:pStyle w:val="af8"/>
              <w:numPr>
                <w:ilvl w:val="0"/>
                <w:numId w:val="15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0950DD">
              <w:rPr>
                <w:rFonts w:ascii="標楷體" w:eastAsia="標楷體" w:hAnsi="標楷體" w:cs="新細明體" w:hint="eastAsia"/>
              </w:rPr>
              <w:t>老師分別展示「妙語說書人」桌遊卡的圖片，先引導同學看圖說出相關的語詞</w:t>
            </w:r>
            <w:r w:rsidR="00F95EB2">
              <w:rPr>
                <w:rFonts w:ascii="標楷體" w:eastAsia="標楷體" w:hAnsi="標楷體" w:cs="新細明體" w:hint="eastAsia"/>
              </w:rPr>
              <w:t>，並請同學將語詞寫在黑板上</w:t>
            </w:r>
            <w:r w:rsidRPr="000950DD">
              <w:rPr>
                <w:rFonts w:ascii="標楷體" w:eastAsia="標楷體" w:hAnsi="標楷體" w:cs="新細明體" w:hint="eastAsia"/>
              </w:rPr>
              <w:t>。</w:t>
            </w:r>
          </w:p>
          <w:p w:rsidR="000950DD" w:rsidRDefault="000950DD" w:rsidP="00BD1A5F">
            <w:pPr>
              <w:pStyle w:val="af8"/>
              <w:numPr>
                <w:ilvl w:val="0"/>
                <w:numId w:val="15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老師引導同學</w:t>
            </w:r>
            <w:r w:rsidR="00F95EB2">
              <w:rPr>
                <w:rFonts w:ascii="標楷體" w:eastAsia="標楷體" w:hAnsi="標楷體" w:cs="新細明體" w:hint="eastAsia"/>
              </w:rPr>
              <w:t>將語詞延伸成</w:t>
            </w:r>
            <w:r>
              <w:rPr>
                <w:rFonts w:ascii="標楷體" w:eastAsia="標楷體" w:hAnsi="標楷體" w:cs="新細明體" w:hint="eastAsia"/>
              </w:rPr>
              <w:t>句子</w:t>
            </w:r>
            <w:r w:rsidR="00F95EB2">
              <w:rPr>
                <w:rFonts w:ascii="標楷體" w:eastAsia="標楷體" w:hAnsi="標楷體" w:cs="新細明體" w:hint="eastAsia"/>
              </w:rPr>
              <w:t>，用來描述圖片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0950DD" w:rsidRDefault="000950DD" w:rsidP="00BD1A5F">
            <w:pPr>
              <w:pStyle w:val="af8"/>
              <w:numPr>
                <w:ilvl w:val="0"/>
                <w:numId w:val="15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老師替換圖片，同學練習用</w:t>
            </w:r>
            <w:r w:rsidR="00F95EB2">
              <w:rPr>
                <w:rFonts w:ascii="標楷體" w:eastAsia="標楷體" w:hAnsi="標楷體" w:cs="新細明體" w:hint="eastAsia"/>
              </w:rPr>
              <w:t>語詞和</w:t>
            </w:r>
            <w:r>
              <w:rPr>
                <w:rFonts w:ascii="標楷體" w:eastAsia="標楷體" w:hAnsi="標楷體" w:cs="新細明體" w:hint="eastAsia"/>
              </w:rPr>
              <w:t>句子描述。</w:t>
            </w:r>
          </w:p>
          <w:p w:rsidR="000950DD" w:rsidRDefault="000950DD" w:rsidP="00BD1A5F">
            <w:pPr>
              <w:pStyle w:val="af8"/>
              <w:numPr>
                <w:ilvl w:val="0"/>
                <w:numId w:val="15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教師總結</w:t>
            </w:r>
            <w:r w:rsidR="0084027B">
              <w:rPr>
                <w:rFonts w:ascii="標楷體" w:eastAsia="標楷體" w:hAnsi="標楷體" w:cs="新細明體" w:hint="eastAsia"/>
              </w:rPr>
              <w:t>。</w:t>
            </w:r>
          </w:p>
          <w:p w:rsidR="0084027B" w:rsidRDefault="0084027B" w:rsidP="0084027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84027B" w:rsidRDefault="0084027B" w:rsidP="0084027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第十七週:</w:t>
            </w:r>
          </w:p>
          <w:p w:rsidR="0084027B" w:rsidRPr="0084027B" w:rsidRDefault="0084027B" w:rsidP="00BD1A5F">
            <w:pPr>
              <w:pStyle w:val="af8"/>
              <w:numPr>
                <w:ilvl w:val="0"/>
                <w:numId w:val="1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84027B">
              <w:rPr>
                <w:rFonts w:ascii="標楷體" w:eastAsia="標楷體" w:hAnsi="標楷體" w:cs="新細明體" w:hint="eastAsia"/>
              </w:rPr>
              <w:t>老師將學生分組，各組發下桌遊卡及海報紙，請學生將上週討論的句子再延伸成故事，寫在海報上。</w:t>
            </w:r>
          </w:p>
          <w:p w:rsidR="0084027B" w:rsidRDefault="0084027B" w:rsidP="00BD1A5F">
            <w:pPr>
              <w:pStyle w:val="af8"/>
              <w:numPr>
                <w:ilvl w:val="0"/>
                <w:numId w:val="16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各組上台發表創作的故事。</w:t>
            </w:r>
          </w:p>
          <w:p w:rsidR="0084027B" w:rsidRDefault="0084027B" w:rsidP="0084027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84027B" w:rsidRDefault="0084027B" w:rsidP="0084027B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第十八週：</w:t>
            </w:r>
          </w:p>
          <w:p w:rsidR="00EC6C39" w:rsidRPr="00EC6C39" w:rsidRDefault="00EC6C39" w:rsidP="00BD1A5F">
            <w:pPr>
              <w:pStyle w:val="af8"/>
              <w:numPr>
                <w:ilvl w:val="0"/>
                <w:numId w:val="19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EC6C39">
              <w:rPr>
                <w:rFonts w:ascii="標楷體" w:eastAsia="標楷體" w:hAnsi="標楷體" w:cs="新細明體" w:hint="eastAsia"/>
              </w:rPr>
              <w:t>老師將上次同學海報上寫的故事一句一句分開成句型條。</w:t>
            </w:r>
          </w:p>
          <w:p w:rsidR="00EC6C39" w:rsidRDefault="00EC6C39" w:rsidP="00BD1A5F">
            <w:pPr>
              <w:pStyle w:val="af8"/>
              <w:numPr>
                <w:ilvl w:val="0"/>
                <w:numId w:val="19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老師將不同的桌遊</w:t>
            </w:r>
            <w:r w:rsidR="004765EC">
              <w:rPr>
                <w:rFonts w:ascii="標楷體" w:eastAsia="標楷體" w:hAnsi="標楷體" w:cs="新細明體" w:hint="eastAsia"/>
              </w:rPr>
              <w:t>圖</w:t>
            </w:r>
            <w:r>
              <w:rPr>
                <w:rFonts w:ascii="標楷體" w:eastAsia="標楷體" w:hAnsi="標楷體" w:cs="新細明體" w:hint="eastAsia"/>
              </w:rPr>
              <w:t>卡跟句型條分別貼在黑板上。</w:t>
            </w:r>
          </w:p>
          <w:p w:rsidR="004765EC" w:rsidRDefault="004765EC" w:rsidP="00BD1A5F">
            <w:pPr>
              <w:pStyle w:val="af8"/>
              <w:numPr>
                <w:ilvl w:val="0"/>
                <w:numId w:val="19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老師請學生將桌遊卡與句型條正確配對。</w:t>
            </w:r>
          </w:p>
          <w:p w:rsidR="004765EC" w:rsidRDefault="004765EC" w:rsidP="00BD1A5F">
            <w:pPr>
              <w:pStyle w:val="af8"/>
              <w:numPr>
                <w:ilvl w:val="0"/>
                <w:numId w:val="19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各組輪流上來玩配對遊戲。</w:t>
            </w:r>
          </w:p>
          <w:p w:rsidR="004765EC" w:rsidRDefault="004765EC" w:rsidP="004765EC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</w:p>
          <w:p w:rsidR="004765EC" w:rsidRPr="004765EC" w:rsidRDefault="004765EC" w:rsidP="004765EC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第十九週:</w:t>
            </w:r>
          </w:p>
          <w:p w:rsidR="0084027B" w:rsidRDefault="0084027B" w:rsidP="00BD1A5F">
            <w:pPr>
              <w:pStyle w:val="af8"/>
              <w:numPr>
                <w:ilvl w:val="0"/>
                <w:numId w:val="2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老師播放y</w:t>
            </w:r>
            <w:r>
              <w:rPr>
                <w:rFonts w:ascii="標楷體" w:eastAsia="標楷體" w:hAnsi="標楷體" w:cs="新細明體"/>
              </w:rPr>
              <w:t>outube</w:t>
            </w:r>
            <w:r>
              <w:rPr>
                <w:rFonts w:ascii="標楷體" w:eastAsia="標楷體" w:hAnsi="標楷體" w:cs="新細明體" w:hint="eastAsia"/>
              </w:rPr>
              <w:t>找到的妙語說書人遊戲說明影片。</w:t>
            </w:r>
          </w:p>
          <w:p w:rsidR="006B75E6" w:rsidRDefault="006B75E6" w:rsidP="006B75E6">
            <w:pPr>
              <w:pStyle w:val="af8"/>
              <w:tabs>
                <w:tab w:val="left" w:pos="6090"/>
              </w:tabs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  <w:r w:rsidRPr="006B75E6">
              <w:rPr>
                <w:rFonts w:ascii="標楷體" w:eastAsia="標楷體" w:hAnsi="標楷體" w:cs="新細明體"/>
              </w:rPr>
              <w:t>https://youtu.be/82-T2UTkoQY</w:t>
            </w:r>
          </w:p>
          <w:p w:rsidR="0084027B" w:rsidRDefault="006B75E6" w:rsidP="00BD1A5F">
            <w:pPr>
              <w:pStyle w:val="af8"/>
              <w:numPr>
                <w:ilvl w:val="0"/>
                <w:numId w:val="2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老師將學生分組後，各組開始玩遊戲。</w:t>
            </w:r>
          </w:p>
          <w:p w:rsidR="006B75E6" w:rsidRPr="004B6932" w:rsidRDefault="006B75E6" w:rsidP="00BD1A5F">
            <w:pPr>
              <w:pStyle w:val="af8"/>
              <w:numPr>
                <w:ilvl w:val="0"/>
                <w:numId w:val="20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老師組間巡視並給予指導。</w:t>
            </w:r>
          </w:p>
          <w:p w:rsidR="006B75E6" w:rsidRDefault="006B75E6" w:rsidP="006B75E6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第二十週：</w:t>
            </w:r>
          </w:p>
          <w:p w:rsidR="006B75E6" w:rsidRDefault="006B75E6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老師複習上次妙語說書人的遊戲玩法。</w:t>
            </w:r>
          </w:p>
          <w:p w:rsidR="006B75E6" w:rsidRDefault="006B75E6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將學生再次分組，組員與上次不同，一起玩妙語說書人。</w:t>
            </w:r>
          </w:p>
          <w:p w:rsidR="006B75E6" w:rsidRDefault="006B75E6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最後十分鐘，學生發表玩遊戲的感想，老師給予回饋</w:t>
            </w:r>
          </w:p>
          <w:p w:rsidR="004B6932" w:rsidRDefault="004B6932" w:rsidP="004B6932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第二十一週：</w:t>
            </w:r>
          </w:p>
          <w:p w:rsidR="004B6932" w:rsidRDefault="004B6932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說書人大PK。</w:t>
            </w:r>
          </w:p>
          <w:p w:rsidR="004B6932" w:rsidRDefault="004B6932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全班分成四組，初賽選出各組最勝者。</w:t>
            </w:r>
          </w:p>
          <w:p w:rsidR="004B6932" w:rsidRPr="006B75E6" w:rsidRDefault="004B6932" w:rsidP="00BD1A5F">
            <w:pPr>
              <w:pStyle w:val="af8"/>
              <w:numPr>
                <w:ilvl w:val="0"/>
                <w:numId w:val="17"/>
              </w:num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各組最勝者再組成一隊PK，比出全班冠軍說書人。</w:t>
            </w:r>
          </w:p>
        </w:tc>
        <w:tc>
          <w:tcPr>
            <w:tcW w:w="574" w:type="pct"/>
          </w:tcPr>
          <w:p w:rsidR="001A56F6" w:rsidRPr="00F95EB2" w:rsidRDefault="00F95EB2" w:rsidP="00BD1A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F95EB2">
              <w:rPr>
                <w:rFonts w:ascii="標楷體" w:eastAsia="標楷體" w:hAnsi="標楷體" w:cs="新細明體" w:hint="eastAsia"/>
              </w:rPr>
              <w:lastRenderedPageBreak/>
              <w:t>學生能說出圖片相關的語詞。</w:t>
            </w:r>
          </w:p>
          <w:p w:rsidR="00F95EB2" w:rsidRDefault="00F95EB2" w:rsidP="00BD1A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學生能利用語詞造句。</w:t>
            </w:r>
          </w:p>
          <w:p w:rsidR="00EC6F06" w:rsidRDefault="00EC6F06" w:rsidP="00BD1A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學生能由語詞延伸成句子，將句子組織成故事。</w:t>
            </w:r>
          </w:p>
          <w:p w:rsidR="006B75E6" w:rsidRPr="00F95EB2" w:rsidRDefault="006B75E6" w:rsidP="00BD1A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學生能說出玩遊戲的感想。</w:t>
            </w:r>
          </w:p>
        </w:tc>
        <w:tc>
          <w:tcPr>
            <w:tcW w:w="426" w:type="pct"/>
          </w:tcPr>
          <w:p w:rsidR="001A56F6" w:rsidRPr="00EC6F06" w:rsidRDefault="00EC6F06" w:rsidP="00BD1A5F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EC6F06">
              <w:rPr>
                <w:rFonts w:ascii="標楷體" w:eastAsia="標楷體" w:hAnsi="標楷體" w:cs="新細明體" w:hint="eastAsia"/>
              </w:rPr>
              <w:lastRenderedPageBreak/>
              <w:t>桌遊卡</w:t>
            </w:r>
          </w:p>
          <w:p w:rsidR="00EC6F06" w:rsidRPr="00EC6F06" w:rsidRDefault="00EC6F06" w:rsidP="00BD1A5F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海報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</w:p>
    <w:p w:rsidR="004B6932" w:rsidRDefault="004B6932">
      <w:pPr>
        <w:rPr>
          <w:rFonts w:ascii="標楷體" w:eastAsia="標楷體" w:hAnsi="標楷體"/>
        </w:rPr>
      </w:pPr>
    </w:p>
    <w:p w:rsidR="004B6932" w:rsidRDefault="004B6932" w:rsidP="004B69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4396"/>
        <w:gridCol w:w="990"/>
        <w:gridCol w:w="878"/>
        <w:gridCol w:w="1676"/>
        <w:gridCol w:w="4635"/>
      </w:tblGrid>
      <w:tr w:rsidR="004B6932" w:rsidTr="004B6932">
        <w:trPr>
          <w:trHeight w:val="749"/>
        </w:trPr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課程名稱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新豐愛玩課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年級/班級</w:t>
            </w:r>
          </w:p>
        </w:tc>
        <w:tc>
          <w:tcPr>
            <w:tcW w:w="46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六年級/甲乙丙班</w:t>
            </w:r>
          </w:p>
        </w:tc>
      </w:tr>
      <w:tr w:rsidR="004B6932" w:rsidTr="004B6932">
        <w:trPr>
          <w:trHeight w:val="721"/>
        </w:trPr>
        <w:tc>
          <w:tcPr>
            <w:tcW w:w="180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彈性學習課程類別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■統整性(■主題</w:t>
            </w:r>
            <w:r>
              <w:rPr>
                <w:rFonts w:ascii="新細明體" w:hAnsi="新細明體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專題</w:t>
            </w:r>
            <w:r>
              <w:rPr>
                <w:rFonts w:ascii="新細明體" w:hAnsi="新細明體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議題)探究課程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新細明體" w:hAnsi="新細明體" w:hint="eastAsia"/>
                <w:kern w:val="2"/>
                <w:sz w:val="28"/>
                <w:szCs w:val="28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社團活動與技藝課程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□特殊需求領域課程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新細明體" w:hAnsi="新細明體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lastRenderedPageBreak/>
              <w:t>上課節數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18</w:t>
            </w:r>
          </w:p>
        </w:tc>
      </w:tr>
      <w:tr w:rsidR="004B6932" w:rsidTr="004B6932">
        <w:trPr>
          <w:trHeight w:val="721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設計教師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 w:rsidP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郭玟宜編修</w:t>
            </w:r>
          </w:p>
        </w:tc>
      </w:tr>
      <w:tr w:rsidR="004B6932" w:rsidTr="004B6932">
        <w:trPr>
          <w:trHeight w:val="2894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lastRenderedPageBreak/>
              <w:t>配合融入之領域及議題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(統整性課程必須2領域以上)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■國語文　□英語文(不含國小低年級)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□本土語文□臺灣手語　□新住民語文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■數學　　□生活課程　□健康與體育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■社會　　□自然科學　□藝術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□綜合活動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 xml:space="preserve">□人權教育　□環境教育　□海洋教育　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kern w:val="2"/>
                <w:sz w:val="28"/>
              </w:rPr>
              <w:t>品德教育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□生命教育　□法治教育　□科技教育　□資訊教育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 xml:space="preserve">□能源教育　□安全教育　□防災教育　□閱讀素養 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□家庭教育　□戶外教育　□原住民教育□國際教育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□性別平等教育　□多元文化教育　□生涯規劃教育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※請將勾選議題之實質內涵填入學習表現欄位※</w:t>
            </w:r>
          </w:p>
        </w:tc>
      </w:tr>
      <w:tr w:rsidR="004B6932" w:rsidTr="004B6932">
        <w:trPr>
          <w:trHeight w:val="1020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對應學校願景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0"/>
                <w:szCs w:val="20"/>
                <w:highlight w:val="cyan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(統整性探究課程)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創新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color w:val="A6A6A6" w:themeColor="background1" w:themeShade="A6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以新穎的課程激發孩子學習動機、用不同以往的上課方式讓學生進行探索品德教育。</w:t>
            </w:r>
          </w:p>
        </w:tc>
      </w:tr>
      <w:tr w:rsidR="004B6932" w:rsidTr="004B6932">
        <w:trPr>
          <w:trHeight w:val="1020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新豐的學生個性活潑，喜歡活動式課程，由學力檢測結果發現學生的數學學習表現較弱，為強化數學補救，提升學生的學習興趣，同時活化教學策略，因此，設計一系列桌遊課程，希望透過遊戲讓學生喜歡學習，同時讓同儕之間能相互學習，加深學習精熟度，考量整學期都是數學桌遊為免乏味，穿插其他領域的桌遊讓本課程更新鮮有趣，同時授課教師能依據該班級學生的學習表現，隨時更動遊戲內容及深度，服膺新豐願景多元創新的課程設計理念。</w:t>
            </w:r>
          </w:p>
        </w:tc>
      </w:tr>
      <w:tr w:rsidR="004B6932" w:rsidTr="004B6932">
        <w:trPr>
          <w:trHeight w:val="1020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總綱核心素養具體內涵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E-A1</w:t>
            </w:r>
            <w:r>
              <w:rPr>
                <w:rFonts w:ascii="標楷體" w:eastAsia="標楷體" w:hAnsi="標楷體" w:hint="eastAsia"/>
                <w:kern w:val="2"/>
              </w:rPr>
              <w:t xml:space="preserve"> 具備良好的生活習慣，促進身心健全發展，並認識個人特質，發展生命潛能。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E-A2</w:t>
            </w:r>
            <w:r>
              <w:rPr>
                <w:rFonts w:ascii="標楷體" w:eastAsia="標楷體" w:hAnsi="標楷體" w:hint="eastAsia"/>
                <w:kern w:val="2"/>
              </w:rPr>
              <w:t xml:space="preserve"> 具備探索問題的思考能力，並透過體驗與實踐處理日常生活問題。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 xml:space="preserve">E-C2 </w:t>
            </w:r>
            <w:r>
              <w:rPr>
                <w:rFonts w:ascii="標楷體" w:eastAsia="標楷體" w:hAnsi="標楷體" w:hint="eastAsia"/>
                <w:kern w:val="2"/>
              </w:rPr>
              <w:t>具備理解他人感受，樂於與人互動，並與團隊成員合作之素養。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color w:val="FF0000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領綱核心素養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</w:rPr>
              <w:t>具體內涵</w:t>
            </w:r>
          </w:p>
        </w:tc>
        <w:tc>
          <w:tcPr>
            <w:tcW w:w="6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spacing w:beforeLines="50" w:before="120"/>
              <w:rPr>
                <w:rFonts w:ascii="標楷體" w:eastAsia="標楷體" w:hAnsi="標楷體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社-E-A1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認識自我在團體中的角色，養成適切的態度與價值觀，並探索自我的發展。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數-E-A1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具備喜歡數學、對數學世界好奇、有積極主動的學習態度，並能將數學語言運用於日常生活中。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國-E-A2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lastRenderedPageBreak/>
              <w:t>透過國語文學習，掌握文本要旨、發展學習及解決問題策略、初探邏輯思維， 並透過體驗與實踐，處理日常生活問題。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b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社-E-C2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建立良好的人際互動關係，養成尊重差異、關懷他人及團隊合作的態度。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>品 E2</w:t>
            </w:r>
            <w:r>
              <w:rPr>
                <w:rFonts w:ascii="標楷體" w:eastAsia="標楷體" w:hAnsi="標楷體" w:hint="eastAsia"/>
                <w:kern w:val="2"/>
              </w:rPr>
              <w:t xml:space="preserve"> 自尊尊人與自愛愛人。</w:t>
            </w:r>
          </w:p>
          <w:p w:rsidR="004B6932" w:rsidRDefault="004B6932">
            <w:pPr>
              <w:spacing w:beforeLines="50" w:before="1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/>
                <w:kern w:val="2"/>
              </w:rPr>
              <w:t xml:space="preserve">品 E3 </w:t>
            </w:r>
            <w:r>
              <w:rPr>
                <w:rFonts w:ascii="標楷體" w:eastAsia="標楷體" w:hAnsi="標楷體" w:hint="eastAsia"/>
                <w:kern w:val="2"/>
              </w:rPr>
              <w:t>溝通合作與和諧人際關係。</w:t>
            </w:r>
          </w:p>
        </w:tc>
      </w:tr>
      <w:tr w:rsidR="004B6932" w:rsidTr="004B6932">
        <w:trPr>
          <w:trHeight w:val="1020"/>
        </w:trPr>
        <w:tc>
          <w:tcPr>
            <w:tcW w:w="18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1.透過桌遊進行另類的學習補強。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2.透過桌課程設計提升學生學習興趣。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</w:rPr>
              <w:t>3.透過輕鬆的桌遊遊戲，將課堂上的小客人拉近學習領域中。</w:t>
            </w:r>
          </w:p>
        </w:tc>
      </w:tr>
    </w:tbl>
    <w:p w:rsidR="004B6932" w:rsidRDefault="004B6932" w:rsidP="004B6932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4B6932" w:rsidRDefault="004B6932" w:rsidP="004B6932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106"/>
        <w:gridCol w:w="1673"/>
        <w:gridCol w:w="1987"/>
        <w:gridCol w:w="1701"/>
        <w:gridCol w:w="5576"/>
        <w:gridCol w:w="1265"/>
        <w:gridCol w:w="896"/>
      </w:tblGrid>
      <w:tr w:rsidR="004B6932" w:rsidTr="004B6932">
        <w:trPr>
          <w:trHeight w:val="649"/>
          <w:tblHeader/>
        </w:trPr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2"/>
                <w:sz w:val="28"/>
                <w:szCs w:val="28"/>
              </w:rPr>
              <w:t>教學進度</w:t>
            </w:r>
          </w:p>
        </w:tc>
        <w:tc>
          <w:tcPr>
            <w:tcW w:w="575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學習表現</w:t>
            </w:r>
          </w:p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學習內容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可學校自訂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若參考領綱，必須至少2領域以上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學習目標</w:t>
            </w:r>
          </w:p>
        </w:tc>
        <w:tc>
          <w:tcPr>
            <w:tcW w:w="1917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學習活動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評量方式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教材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學習資源</w:t>
            </w:r>
          </w:p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</w:rPr>
              <w:t>自選/編教材須經課發會審查通過</w:t>
            </w:r>
          </w:p>
        </w:tc>
      </w:tr>
      <w:tr w:rsidR="004B6932" w:rsidTr="004B6932">
        <w:trPr>
          <w:trHeight w:val="1035"/>
          <w:tblHeader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snapToGrid w:val="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週次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單元名稱/節數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B6932" w:rsidRDefault="004B6932">
            <w:pPr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一至四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spacing w:line="0" w:lineRule="atLeast"/>
              <w:jc w:val="both"/>
              <w:rPr>
                <w:rFonts w:ascii="標楷體" w:eastAsia="標楷體" w:hAnsi="標楷體" w:cs="細明體"/>
                <w:kern w:val="2"/>
              </w:rPr>
            </w:pPr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語詞心臟病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</w:rPr>
              <w:t>/4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【語文領域】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4-III-2認識文字的字形結構，運用字的部件了解文字的字音與字義。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6-III-2培養思考力、聯想力等寫作基本能力。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【語文領域】Ac-III-2基礎句型結構。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Bb-III-1自我情感的表達。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Ab-III-4多音字及多義字。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認識名詞、動詞、地方副詞的詞性，並能將這些語詞串聯成句子，加強句型架構能力。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第一週：</w:t>
            </w:r>
            <w:r>
              <w:rPr>
                <w:rFonts w:ascii="標楷體" w:eastAsia="標楷體" w:hAnsi="標楷體" w:cs="細明體" w:hint="eastAsia"/>
                <w:kern w:val="2"/>
              </w:rPr>
              <w:t>語詞心臟病</w:t>
            </w:r>
          </w:p>
          <w:p w:rsidR="004B6932" w:rsidRDefault="004B6932" w:rsidP="00BD1A5F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老師指導學生利用國語課本中的語詞自製卡牌。將學生分組，分給一組卡牌。</w:t>
            </w:r>
          </w:p>
          <w:p w:rsidR="004B6932" w:rsidRDefault="004B6932" w:rsidP="00BD1A5F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老師出題(例如：名詞)小組學生依次翻開卡牌，拍出答案。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第二週：進階版1</w:t>
            </w:r>
          </w:p>
          <w:p w:rsidR="004B6932" w:rsidRDefault="004B6932" w:rsidP="00BD1A5F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老師依序出題，小組將拍出的卡牌串出一個句子。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第三週：進階版2</w:t>
            </w:r>
          </w:p>
          <w:p w:rsidR="004B6932" w:rsidRDefault="004B6932" w:rsidP="00BD1A5F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小組從手中卡牌，選出人事時地物的紙牌。</w:t>
            </w:r>
          </w:p>
          <w:p w:rsidR="004B6932" w:rsidRDefault="004B6932" w:rsidP="00BD1A5F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與其它組交換後，將拿到的卡牌，串出一個故事。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第四週：終極版</w:t>
            </w:r>
          </w:p>
          <w:p w:rsidR="004B6932" w:rsidRDefault="004B6932" w:rsidP="00BD1A5F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將遊戲紙牌換成英文單字卡來操作。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自編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語文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五至七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spacing w:line="0" w:lineRule="atLeast"/>
              <w:jc w:val="both"/>
              <w:rPr>
                <w:rFonts w:ascii="標楷體" w:eastAsia="標楷體" w:hAnsi="標楷體" w:cs="細明體"/>
                <w:kern w:val="2"/>
              </w:rPr>
            </w:pPr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玩玩拉密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</w:rPr>
              <w:t>/3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【數學領域】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r-III-1理解各種計算規則（含分配律），並協助四則混合計算與應用解題。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【數學領域】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R-5-2</w:t>
            </w:r>
            <w:r>
              <w:rPr>
                <w:rFonts w:ascii="標楷體" w:eastAsia="標楷體" w:hAnsi="標楷體" w:cs="新細明體" w:hint="eastAsia"/>
                <w:kern w:val="2"/>
              </w:rPr>
              <w:tab/>
              <w:t>四則計算規律（II）：乘除混合計算。「乘法對加法或減法的分配律」。將計算規律應用於簡化混合計算。熟練整數四則混合計算。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訓練學生的邏輯思考與觀察能力，讓數學課更輕鬆、在遊戲中學習。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第五週:</w:t>
            </w:r>
          </w:p>
          <w:p w:rsidR="004B6932" w:rsidRDefault="004B6932" w:rsidP="00BD1A5F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教師說明遊戲規則。</w:t>
            </w:r>
          </w:p>
          <w:p w:rsidR="004B6932" w:rsidRDefault="004B6932" w:rsidP="00BD1A5F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本次使用四人版本的拉密，學生四人為一組，分組遊戲。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第六週:六人版本拉密</w:t>
            </w:r>
          </w:p>
          <w:p w:rsidR="004B6932" w:rsidRDefault="004B6932" w:rsidP="00BD1A5F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學生六人一組，再次玩拉密。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第七週:</w:t>
            </w:r>
          </w:p>
          <w:p w:rsidR="004B6932" w:rsidRDefault="004B6932" w:rsidP="00BD1A5F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分組優勝者再同組進行PK賽。</w:t>
            </w:r>
          </w:p>
          <w:p w:rsidR="004B6932" w:rsidRDefault="004B6932" w:rsidP="00BD1A5F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上節課落敗者自己一組PK賽。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四人版本拉密。</w:t>
            </w:r>
          </w:p>
          <w:p w:rsidR="004B6932" w:rsidRDefault="004B6932" w:rsidP="00BD1A5F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六人拉密。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八至十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Pr="00BC0FDB" w:rsidRDefault="004B6932">
            <w:pPr>
              <w:jc w:val="both"/>
              <w:rPr>
                <w:rFonts w:ascii="標楷體" w:eastAsia="標楷體" w:hAnsi="標楷體"/>
                <w:kern w:val="2"/>
                <w:sz w:val="28"/>
              </w:rPr>
            </w:pPr>
            <w:r w:rsidRPr="00BC0FDB">
              <w:rPr>
                <w:rFonts w:ascii="標楷體" w:eastAsia="標楷體" w:hAnsi="標楷體" w:hint="eastAsia"/>
                <w:kern w:val="2"/>
                <w:sz w:val="28"/>
              </w:rPr>
              <w:t>我是成語王</w:t>
            </w:r>
            <w:r w:rsidR="00BC0FDB">
              <w:rPr>
                <w:rFonts w:ascii="標楷體" w:eastAsia="標楷體" w:hAnsi="標楷體" w:hint="eastAsia"/>
                <w:kern w:val="2"/>
                <w:sz w:val="28"/>
              </w:rPr>
              <w:t>/3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【語文領域】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1-III-1 能夠聆聽他人的發言，並簡要記錄。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4-III-2 認識文字的字形結構，運用字的部件了解文字的字音與字義。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【語文領域】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Ab-III-1  2,700個常用字的字形、字音和字義。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Ab-III-2  2,200個常用字的使用。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◎Ab-III-3 常用字部首及部件的表音及表義功能。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◎Ab-III-4 多音字及多義字。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熟練造詞，並從中培養數感學生集中注意力、反應力及策略運用能力。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第八週：</w:t>
            </w:r>
          </w:p>
          <w:p w:rsidR="004B6932" w:rsidRDefault="004B6932" w:rsidP="00BD1A5F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由老師出題，學生進行成語接龍。</w:t>
            </w:r>
          </w:p>
          <w:p w:rsidR="004B6932" w:rsidRDefault="004B6932" w:rsidP="00BD1A5F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遊戲中應規範同音字或多音字是否可以接龍。</w:t>
            </w:r>
          </w:p>
          <w:p w:rsidR="004B6932" w:rsidRDefault="004B6932" w:rsidP="00BD1A5F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接龍方式：將學生分組，以語言或文字方式接龍。</w:t>
            </w:r>
          </w:p>
          <w:p w:rsidR="004B6932" w:rsidRDefault="004B6932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第九週：你畫我猜</w:t>
            </w:r>
          </w:p>
          <w:p w:rsidR="004B6932" w:rsidRDefault="004B6932" w:rsidP="00BD1A5F">
            <w:pPr>
              <w:pStyle w:val="af8"/>
              <w:numPr>
                <w:ilvl w:val="0"/>
                <w:numId w:val="31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學生分組後，由老師或同學出題。</w:t>
            </w:r>
          </w:p>
          <w:p w:rsidR="004B6932" w:rsidRDefault="004B6932" w:rsidP="00BD1A5F">
            <w:pPr>
              <w:pStyle w:val="af8"/>
              <w:numPr>
                <w:ilvl w:val="0"/>
                <w:numId w:val="31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各組將抽到的題目畫在黑板上，讓其他組別來猜。</w:t>
            </w:r>
          </w:p>
          <w:p w:rsidR="004B6932" w:rsidRDefault="004B6932" w:rsidP="00BD1A5F">
            <w:pPr>
              <w:pStyle w:val="af8"/>
              <w:numPr>
                <w:ilvl w:val="0"/>
                <w:numId w:val="31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猜中的組別，要說出成語的意思或是造一個句子方算成功。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第十週:</w:t>
            </w:r>
          </w:p>
          <w:p w:rsidR="004B6932" w:rsidRDefault="004B6932" w:rsidP="00BD1A5F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遊戲改為比手畫腳方式進行。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自編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語文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十一至十三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Pr="00BC0FDB" w:rsidRDefault="004B6932">
            <w:pPr>
              <w:spacing w:line="0" w:lineRule="atLeast"/>
              <w:jc w:val="both"/>
              <w:rPr>
                <w:rFonts w:ascii="標楷體" w:eastAsia="標楷體" w:hAnsi="標楷體" w:cs="細明體"/>
                <w:kern w:val="2"/>
                <w:sz w:val="28"/>
              </w:rPr>
            </w:pPr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誰是臥底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</w:rPr>
              <w:t>/3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【國語文】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1-III-3  判斷聆聽內容的合理性，並分辨事實或意見。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【社會】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3c-III-1聆聽他人意見，表達自我觀點，並能與他人討論。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有解說與表達的能力。</w:t>
            </w:r>
          </w:p>
          <w:p w:rsidR="004B6932" w:rsidRDefault="004B6932" w:rsidP="00BD1A5F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透過訊息接收整合後做出判斷。</w:t>
            </w:r>
          </w:p>
          <w:p w:rsidR="004B6932" w:rsidRDefault="004B6932" w:rsidP="00BD1A5F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遵守團體活動的規範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3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培養學生解說與表達的能力。</w:t>
            </w:r>
          </w:p>
          <w:p w:rsidR="004B6932" w:rsidRDefault="004B6932" w:rsidP="00BD1A5F">
            <w:pPr>
              <w:pStyle w:val="af8"/>
              <w:numPr>
                <w:ilvl w:val="0"/>
                <w:numId w:val="3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培養學生仔細聆聽的能力。</w:t>
            </w:r>
          </w:p>
          <w:p w:rsidR="004B6932" w:rsidRDefault="004B6932" w:rsidP="00BD1A5F">
            <w:pPr>
              <w:pStyle w:val="af8"/>
              <w:numPr>
                <w:ilvl w:val="0"/>
                <w:numId w:val="3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培養學生訊息接收整合</w:t>
            </w: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後的判斷力。</w:t>
            </w:r>
          </w:p>
          <w:p w:rsidR="004B6932" w:rsidRDefault="004B6932" w:rsidP="00BD1A5F">
            <w:pPr>
              <w:pStyle w:val="af8"/>
              <w:numPr>
                <w:ilvl w:val="0"/>
                <w:numId w:val="34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培養學生遵守團體活動的規範。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第十一週:</w:t>
            </w:r>
          </w:p>
          <w:p w:rsidR="004B6932" w:rsidRDefault="004B6932" w:rsidP="00BD1A5F">
            <w:pPr>
              <w:pStyle w:val="af8"/>
              <w:numPr>
                <w:ilvl w:val="0"/>
                <w:numId w:val="35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老師用影片講解遊戲玩法</w:t>
            </w:r>
            <w:hyperlink r:id="rId8" w:history="1">
              <w:r>
                <w:rPr>
                  <w:rStyle w:val="a5"/>
                  <w:rFonts w:ascii="標楷體" w:eastAsia="標楷體" w:hAnsi="標楷體" w:cs="新細明體" w:hint="eastAsia"/>
                  <w:kern w:val="2"/>
                </w:rPr>
                <w:t>https://www.youtube.com/watch?v=RRuwxqXH0wA</w:t>
              </w:r>
            </w:hyperlink>
          </w:p>
          <w:p w:rsidR="004B6932" w:rsidRDefault="004B6932" w:rsidP="00BD1A5F">
            <w:pPr>
              <w:pStyle w:val="af8"/>
              <w:numPr>
                <w:ilvl w:val="0"/>
                <w:numId w:val="35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全班一起玩:學生4-5人一組，老師發一組卡牌，這組卡牌只有一張的物品是不一樣的，如：有四張是豬肉，一張是豬八戒，請一組同學上來，同學們各拿到一張卡牌，同學們輪流描述卡牌給全</w:t>
            </w: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班同學聽，全班同學猜測，誰是臥底（拿到不同卡牌的同學是誰），猜對者得分。</w:t>
            </w:r>
          </w:p>
          <w:p w:rsidR="004B6932" w:rsidRDefault="004B6932" w:rsidP="00BD1A5F">
            <w:pPr>
              <w:pStyle w:val="af8"/>
              <w:numPr>
                <w:ilvl w:val="0"/>
                <w:numId w:val="35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各組輪流上來玩，遊戲結束。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第十二週：</w:t>
            </w:r>
          </w:p>
          <w:p w:rsidR="004B6932" w:rsidRDefault="004B6932" w:rsidP="00BD1A5F">
            <w:pPr>
              <w:pStyle w:val="af8"/>
              <w:numPr>
                <w:ilvl w:val="0"/>
                <w:numId w:val="36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紙牌內容為常識題。</w:t>
            </w:r>
          </w:p>
          <w:p w:rsidR="004B6932" w:rsidRDefault="004B6932" w:rsidP="00BD1A5F">
            <w:pPr>
              <w:pStyle w:val="af8"/>
              <w:numPr>
                <w:ilvl w:val="0"/>
                <w:numId w:val="36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紙牌內容為國語、社會和自然課程內容。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第十三週:</w:t>
            </w:r>
          </w:p>
          <w:p w:rsidR="004B6932" w:rsidRDefault="004B6932" w:rsidP="00BD1A5F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將空白紙牌納入遊戲中。</w:t>
            </w:r>
          </w:p>
          <w:p w:rsidR="004B6932" w:rsidRDefault="004B6932" w:rsidP="00BD1A5F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紙牌內容改由小組學生自己設計。小組交換彼此設計的紙牌。</w:t>
            </w:r>
          </w:p>
          <w:p w:rsidR="004B6932" w:rsidRDefault="004B6932" w:rsidP="00BD1A5F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遊戲後每次遊戲結束後，由學生分享心得，教師結論。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第十四週: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進階挑戰：將語言改為英文來操作。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38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老師準備遊戲卡牌。</w:t>
            </w:r>
          </w:p>
          <w:p w:rsidR="004B6932" w:rsidRDefault="004B6932" w:rsidP="00BD1A5F">
            <w:pPr>
              <w:pStyle w:val="af8"/>
              <w:numPr>
                <w:ilvl w:val="0"/>
                <w:numId w:val="38"/>
              </w:num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老師準備空白</w:t>
            </w: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的卡牌,讓學生自己出題。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十四至十六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spacing w:line="0" w:lineRule="atLeast"/>
              <w:jc w:val="both"/>
              <w:rPr>
                <w:rFonts w:ascii="標楷體" w:eastAsia="標楷體" w:hAnsi="標楷體" w:cs="細明體"/>
                <w:kern w:val="2"/>
              </w:rPr>
            </w:pPr>
            <w:r w:rsidRPr="00BC0FDB">
              <w:rPr>
                <w:rFonts w:ascii="標楷體" w:eastAsia="標楷體" w:hAnsi="標楷體" w:cs="細明體" w:hint="eastAsia"/>
                <w:kern w:val="2"/>
                <w:sz w:val="28"/>
              </w:rPr>
              <w:t>鈕鈕相扣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</w:rPr>
              <w:t>/3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【藝術領域】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Calibri" w:hAnsi="Calibri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2-Ⅲ-2</w:t>
            </w:r>
            <w:r>
              <w:rPr>
                <w:rFonts w:ascii="標楷體" w:eastAsia="標楷體" w:hAnsi="標楷體" w:hint="eastAsia"/>
                <w:kern w:val="3"/>
              </w:rPr>
              <w:t>能發現藝術作品中的構成要素與形式原理，並表達自己的想</w:t>
            </w:r>
            <w:r>
              <w:rPr>
                <w:rFonts w:ascii="標楷體" w:eastAsia="標楷體" w:hAnsi="標楷體" w:hint="eastAsia"/>
                <w:kern w:val="3"/>
              </w:rPr>
              <w:lastRenderedPageBreak/>
              <w:t>法。</w:t>
            </w:r>
          </w:p>
          <w:p w:rsidR="004B6932" w:rsidRDefault="004B6932">
            <w:pPr>
              <w:jc w:val="both"/>
              <w:rPr>
                <w:rFonts w:ascii="標楷體" w:eastAsia="標楷體" w:hAnsi="標楷體"/>
                <w:kern w:val="3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【綜合領域】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2d-III-2</w:t>
            </w:r>
            <w:r>
              <w:rPr>
                <w:rFonts w:ascii="標楷體" w:eastAsia="標楷體" w:hAnsi="標楷體" w:hint="eastAsia"/>
                <w:kern w:val="2"/>
              </w:rPr>
              <w:t>體察、分享並欣賞生活中美感與創意的多樣性表現。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【藝術領域】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Calibri" w:hAnsi="Calibri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視A-Ⅲ-1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藝術語彙、形式原理與視覺美感。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【綜合領域】</w:t>
            </w:r>
          </w:p>
          <w:p w:rsidR="004B6932" w:rsidRDefault="004B6932">
            <w:pPr>
              <w:widowControl w:val="0"/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lastRenderedPageBreak/>
              <w:t>Bd-III-1 生活美感的運用與創意實踐。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學生能從遊戲中，發展出自己對顏色的感受程度。</w:t>
            </w:r>
          </w:p>
          <w:p w:rsidR="004B6932" w:rsidRDefault="004B6932" w:rsidP="00BD1A5F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學生能從遊戲中，提升自我的專注程度，並培養出對顏色的敏銳度，及訓練反應力。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lastRenderedPageBreak/>
              <w:t>第十四週:</w:t>
            </w:r>
          </w:p>
          <w:p w:rsidR="004B6932" w:rsidRDefault="004B6932" w:rsidP="00BD1A5F">
            <w:pPr>
              <w:pStyle w:val="af8"/>
              <w:numPr>
                <w:ilvl w:val="0"/>
                <w:numId w:val="40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老師用影片介紹鈕鈕相扣的遊戲:</w:t>
            </w:r>
            <w:r>
              <w:rPr>
                <w:kern w:val="2"/>
              </w:rPr>
              <w:t xml:space="preserve"> </w:t>
            </w:r>
            <w:hyperlink r:id="rId9" w:history="1">
              <w:r>
                <w:rPr>
                  <w:rStyle w:val="a5"/>
                  <w:rFonts w:ascii="標楷體" w:eastAsia="標楷體" w:hAnsi="標楷體" w:cs="新細明體" w:hint="eastAsia"/>
                  <w:kern w:val="2"/>
                </w:rPr>
                <w:t>https://www.youtube.com/watch?v=mef9JPT0Gdc</w:t>
              </w:r>
            </w:hyperlink>
          </w:p>
          <w:p w:rsidR="004B6932" w:rsidRDefault="004B6932" w:rsidP="00BD1A5F">
            <w:pPr>
              <w:pStyle w:val="af8"/>
              <w:numPr>
                <w:ilvl w:val="0"/>
                <w:numId w:val="40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本週先玩鈕鈕相扣的第一種玩法，就是大家要把自己手上的牌卡發完即獲勝，同學分組遊戲，老師組間巡視。</w:t>
            </w:r>
          </w:p>
          <w:p w:rsidR="004B6932" w:rsidRDefault="004B6932">
            <w:pPr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第十五週:</w:t>
            </w:r>
          </w:p>
          <w:p w:rsidR="004B6932" w:rsidRDefault="004B6932" w:rsidP="00BD1A5F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玩鈕鈕相扣的第二種玩法，四人一組，每人發相同張數的牌卡，其他牌卡放中間。</w:t>
            </w:r>
          </w:p>
          <w:p w:rsidR="004B6932" w:rsidRDefault="004B6932" w:rsidP="00BD1A5F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翻開中間牌卡堆的第一張牌，若能接牌的人就可以出牌。</w:t>
            </w:r>
          </w:p>
          <w:p w:rsidR="004B6932" w:rsidRDefault="004B6932" w:rsidP="00BD1A5F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最快把牌出完的人獲勝。</w:t>
            </w:r>
          </w:p>
          <w:p w:rsidR="004B6932" w:rsidRDefault="004B6932">
            <w:pPr>
              <w:rPr>
                <w:rFonts w:ascii="標楷體" w:eastAsia="標楷體" w:hAnsi="標楷體" w:cs="新細明體"/>
                <w:kern w:val="2"/>
              </w:rPr>
            </w:pPr>
          </w:p>
          <w:p w:rsidR="004B6932" w:rsidRDefault="004B6932">
            <w:p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第十六週：</w:t>
            </w:r>
          </w:p>
          <w:p w:rsidR="004B6932" w:rsidRDefault="004B6932" w:rsidP="00BD1A5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玩鈕鈕相扣的第三種玩法，如影片所介紹，從衣疊洗好的牌卡中拿出一張題目卡。</w:t>
            </w:r>
          </w:p>
          <w:p w:rsidR="004B6932" w:rsidRDefault="004B6932" w:rsidP="00BD1A5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另外再翻出兩張牌，如果任何玩家發現這兩張翻牌可以接題目牌的話，就可以把牌接上題目牌，得分，是一種搶答式的比賽。</w:t>
            </w:r>
          </w:p>
          <w:p w:rsidR="004B6932" w:rsidRDefault="004B6932" w:rsidP="00BD1A5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小組分組遊戲，老師組間巡視。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lastRenderedPageBreak/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cs="新細明體" w:hint="eastAsia"/>
                <w:kern w:val="2"/>
              </w:rPr>
              <w:t>桌遊「鈕鈕相扣」</w:t>
            </w:r>
          </w:p>
        </w:tc>
      </w:tr>
      <w:tr w:rsidR="004B6932" w:rsidTr="004B6932">
        <w:trPr>
          <w:trHeight w:val="1304"/>
        </w:trPr>
        <w:tc>
          <w:tcPr>
            <w:tcW w:w="11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十七至十八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B6932" w:rsidRDefault="004B6932">
            <w:pPr>
              <w:spacing w:line="0" w:lineRule="atLeast"/>
              <w:jc w:val="center"/>
              <w:rPr>
                <w:rFonts w:ascii="標楷體" w:eastAsia="標楷體" w:hAnsi="標楷體" w:cs="細明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2"/>
                <w:sz w:val="28"/>
                <w:szCs w:val="28"/>
              </w:rPr>
              <w:t>拍出質因數</w:t>
            </w:r>
            <w:r w:rsidR="00BC0FDB">
              <w:rPr>
                <w:rFonts w:ascii="標楷體" w:eastAsia="標楷體" w:hAnsi="標楷體" w:cs="細明體" w:hint="eastAsia"/>
                <w:kern w:val="2"/>
                <w:sz w:val="28"/>
                <w:szCs w:val="28"/>
              </w:rPr>
              <w:t>/2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【數學】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n-III-3認識因數、倍數、質數、最大公因數、最小公倍數的意義、計算與應用。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【數學】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N-5-3</w:t>
            </w: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ab/>
              <w:t>公因數和公倍數：因數、倍數、公因數、公倍數、最大公因數、最小公倍數的意義。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6932" w:rsidRDefault="004B6932" w:rsidP="00BD1A5F">
            <w:pPr>
              <w:pStyle w:val="af8"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t>培養好奇心及觀察規律、演算、抽象、推論、溝通和數學表述等各項能力。</w:t>
            </w:r>
          </w:p>
          <w:p w:rsidR="004B6932" w:rsidRDefault="004B6932" w:rsidP="00BD1A5F">
            <w:pPr>
              <w:pStyle w:val="af8"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kern w:val="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8"/>
              </w:rPr>
              <w:lastRenderedPageBreak/>
              <w:t>培養使用工具，運用於數學程序及解決問題的正確態度。</w:t>
            </w:r>
          </w:p>
        </w:tc>
        <w:tc>
          <w:tcPr>
            <w:tcW w:w="1917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lastRenderedPageBreak/>
              <w:t>第十七週：</w:t>
            </w:r>
          </w:p>
          <w:p w:rsidR="004B6932" w:rsidRDefault="004B6932" w:rsidP="00BD1A5F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複習質因數，與質因數分解。</w:t>
            </w:r>
          </w:p>
          <w:p w:rsidR="004B6932" w:rsidRDefault="004B6932" w:rsidP="00BD1A5F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小遊戲：老師提出數字，學生要舉手反應這個數是否為質數，或該數字是否為某數字的因數。</w:t>
            </w:r>
          </w:p>
          <w:p w:rsidR="004B6932" w:rsidRDefault="004B6932" w:rsidP="00BD1A5F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透過遊戲活動，提升學生對120以內質數與 2,3,5,7倍數的辨識能力。</w:t>
            </w:r>
          </w:p>
          <w:p w:rsidR="004B6932" w:rsidRDefault="004B6932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第十八週：</w:t>
            </w:r>
          </w:p>
          <w:p w:rsidR="004B6932" w:rsidRDefault="004B6932" w:rsidP="00BD1A5F">
            <w:pPr>
              <w:pStyle w:val="af8"/>
              <w:numPr>
                <w:ilvl w:val="0"/>
                <w:numId w:val="45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以數字卡結合桌遊的搶拍活動，提升學生的學習興趣。</w:t>
            </w:r>
          </w:p>
          <w:p w:rsidR="004B6932" w:rsidRDefault="004B6932" w:rsidP="00BD1A5F">
            <w:pPr>
              <w:pStyle w:val="af8"/>
              <w:numPr>
                <w:ilvl w:val="0"/>
                <w:numId w:val="45"/>
              </w:num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能從拍出質因數的活動，學習簡單的因式分解。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lastRenderedPageBreak/>
              <w:t>實作評量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自編</w:t>
            </w:r>
          </w:p>
          <w:p w:rsidR="004B6932" w:rsidRDefault="004B6932">
            <w:pPr>
              <w:jc w:val="both"/>
              <w:rPr>
                <w:rFonts w:ascii="標楷體" w:eastAsia="標楷體" w:hAnsi="標楷體" w:cs="新細明體"/>
                <w:kern w:val="2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2"/>
                <w:szCs w:val="26"/>
              </w:rPr>
              <w:t>數學</w:t>
            </w:r>
          </w:p>
        </w:tc>
      </w:tr>
    </w:tbl>
    <w:p w:rsidR="004B6932" w:rsidRDefault="004B6932" w:rsidP="004B69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4B6932" w:rsidRDefault="004B6932" w:rsidP="00BD1A5F">
      <w:pPr>
        <w:pStyle w:val="af8"/>
        <w:numPr>
          <w:ilvl w:val="0"/>
          <w:numId w:val="4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4B6932" w:rsidRDefault="004B6932" w:rsidP="00BD1A5F">
      <w:pPr>
        <w:pStyle w:val="af8"/>
        <w:numPr>
          <w:ilvl w:val="0"/>
          <w:numId w:val="4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依課程設計理念，可採擇高度相關之總綱各教育階段核心素養或各領域/科目核心素養，以敘寫課程目標。</w:t>
      </w:r>
    </w:p>
    <w:p w:rsidR="004B6932" w:rsidRDefault="004B6932" w:rsidP="00BD1A5F">
      <w:pPr>
        <w:pStyle w:val="af8"/>
        <w:numPr>
          <w:ilvl w:val="0"/>
          <w:numId w:val="4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本表格舉例係以一至五年級為例，倘六年級辦理十二年國教之彈性課程者，其</w:t>
      </w:r>
      <w:r>
        <w:rPr>
          <w:rFonts w:ascii="標楷體" w:eastAsia="標楷體" w:hAnsi="標楷體" w:hint="eastAsia"/>
          <w:sz w:val="28"/>
        </w:rPr>
        <w:t>上課『節數』請依照「</w:t>
      </w:r>
      <w:r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4B6932" w:rsidRDefault="004B6932" w:rsidP="00BD1A5F">
      <w:pPr>
        <w:pStyle w:val="af8"/>
        <w:numPr>
          <w:ilvl w:val="0"/>
          <w:numId w:val="4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4B6932" w:rsidRDefault="004B6932" w:rsidP="004B6932"/>
    <w:p w:rsidR="004B6932" w:rsidRPr="004B6932" w:rsidRDefault="004B6932">
      <w:pPr>
        <w:rPr>
          <w:rFonts w:ascii="標楷體" w:eastAsia="標楷體" w:hAnsi="標楷體"/>
        </w:rPr>
      </w:pPr>
    </w:p>
    <w:sectPr w:rsidR="004B6932" w:rsidRPr="004B6932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00" w:rsidRDefault="00712300" w:rsidP="001E09F9">
      <w:r>
        <w:separator/>
      </w:r>
    </w:p>
  </w:endnote>
  <w:endnote w:type="continuationSeparator" w:id="0">
    <w:p w:rsidR="00712300" w:rsidRDefault="0071230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00" w:rsidRDefault="00712300" w:rsidP="001E09F9">
      <w:r>
        <w:separator/>
      </w:r>
    </w:p>
  </w:footnote>
  <w:footnote w:type="continuationSeparator" w:id="0">
    <w:p w:rsidR="00712300" w:rsidRDefault="0071230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B5" w:rsidRPr="002A5D40" w:rsidRDefault="003E5AB5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 w:rsidR="004B6932">
      <w:rPr>
        <w:rFonts w:ascii="標楷體" w:eastAsia="標楷體" w:hAnsi="標楷體" w:hint="eastAsia"/>
        <w:color w:val="FF0000"/>
      </w:rPr>
      <w:t>國中小各年級適</w:t>
    </w:r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1F9"/>
    <w:multiLevelType w:val="hybridMultilevel"/>
    <w:tmpl w:val="D40EC49C"/>
    <w:lvl w:ilvl="0" w:tplc="FFE47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501E9"/>
    <w:multiLevelType w:val="hybridMultilevel"/>
    <w:tmpl w:val="875691D8"/>
    <w:lvl w:ilvl="0" w:tplc="D5A002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04924"/>
    <w:multiLevelType w:val="hybridMultilevel"/>
    <w:tmpl w:val="65782DA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536ED"/>
    <w:multiLevelType w:val="hybridMultilevel"/>
    <w:tmpl w:val="17486A74"/>
    <w:lvl w:ilvl="0" w:tplc="EF5AD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E0625"/>
    <w:multiLevelType w:val="hybridMultilevel"/>
    <w:tmpl w:val="C5ACCA2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223B2"/>
    <w:multiLevelType w:val="hybridMultilevel"/>
    <w:tmpl w:val="E800D25A"/>
    <w:lvl w:ilvl="0" w:tplc="DE9E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C413E"/>
    <w:multiLevelType w:val="hybridMultilevel"/>
    <w:tmpl w:val="82C073F8"/>
    <w:lvl w:ilvl="0" w:tplc="C562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10C215C2"/>
    <w:multiLevelType w:val="hybridMultilevel"/>
    <w:tmpl w:val="BD2E17B4"/>
    <w:lvl w:ilvl="0" w:tplc="B4FCA6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384A8D"/>
    <w:multiLevelType w:val="hybridMultilevel"/>
    <w:tmpl w:val="65782DA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011AE0"/>
    <w:multiLevelType w:val="hybridMultilevel"/>
    <w:tmpl w:val="CC6CDC86"/>
    <w:lvl w:ilvl="0" w:tplc="66A2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470DF"/>
    <w:multiLevelType w:val="hybridMultilevel"/>
    <w:tmpl w:val="E6A25E9A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BA27F6"/>
    <w:multiLevelType w:val="hybridMultilevel"/>
    <w:tmpl w:val="6F28E262"/>
    <w:lvl w:ilvl="0" w:tplc="B0EA7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665511"/>
    <w:multiLevelType w:val="hybridMultilevel"/>
    <w:tmpl w:val="0E76354E"/>
    <w:lvl w:ilvl="0" w:tplc="43C2F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11618"/>
    <w:multiLevelType w:val="hybridMultilevel"/>
    <w:tmpl w:val="3300F50A"/>
    <w:lvl w:ilvl="0" w:tplc="69CC41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063E2"/>
    <w:multiLevelType w:val="hybridMultilevel"/>
    <w:tmpl w:val="6A8C15E6"/>
    <w:lvl w:ilvl="0" w:tplc="6FDA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82752"/>
    <w:multiLevelType w:val="hybridMultilevel"/>
    <w:tmpl w:val="93FCBFA4"/>
    <w:lvl w:ilvl="0" w:tplc="A954A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3B6555"/>
    <w:multiLevelType w:val="hybridMultilevel"/>
    <w:tmpl w:val="05FABA76"/>
    <w:lvl w:ilvl="0" w:tplc="448E4D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837C6"/>
    <w:multiLevelType w:val="hybridMultilevel"/>
    <w:tmpl w:val="499661F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39284B"/>
    <w:multiLevelType w:val="hybridMultilevel"/>
    <w:tmpl w:val="F294AD30"/>
    <w:lvl w:ilvl="0" w:tplc="A1F0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793939"/>
    <w:multiLevelType w:val="hybridMultilevel"/>
    <w:tmpl w:val="27649954"/>
    <w:lvl w:ilvl="0" w:tplc="E898B50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2965DF"/>
    <w:multiLevelType w:val="hybridMultilevel"/>
    <w:tmpl w:val="32347C14"/>
    <w:lvl w:ilvl="0" w:tplc="B0EA77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B15F81"/>
    <w:multiLevelType w:val="hybridMultilevel"/>
    <w:tmpl w:val="757C745E"/>
    <w:lvl w:ilvl="0" w:tplc="2DC06D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4F6B71"/>
    <w:multiLevelType w:val="hybridMultilevel"/>
    <w:tmpl w:val="A2FE639C"/>
    <w:lvl w:ilvl="0" w:tplc="0D9ED9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F83961"/>
    <w:multiLevelType w:val="hybridMultilevel"/>
    <w:tmpl w:val="4B382658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46520B"/>
    <w:multiLevelType w:val="hybridMultilevel"/>
    <w:tmpl w:val="E45406AA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7C5E0B"/>
    <w:multiLevelType w:val="hybridMultilevel"/>
    <w:tmpl w:val="10B8AC94"/>
    <w:lvl w:ilvl="0" w:tplc="6FB03A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DB7D51"/>
    <w:multiLevelType w:val="hybridMultilevel"/>
    <w:tmpl w:val="F4CE4BA2"/>
    <w:lvl w:ilvl="0" w:tplc="3DD6B5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99471C"/>
    <w:multiLevelType w:val="hybridMultilevel"/>
    <w:tmpl w:val="0386838A"/>
    <w:lvl w:ilvl="0" w:tplc="9A7E73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045B87"/>
    <w:multiLevelType w:val="hybridMultilevel"/>
    <w:tmpl w:val="7114956A"/>
    <w:lvl w:ilvl="0" w:tplc="5018F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55620A"/>
    <w:multiLevelType w:val="hybridMultilevel"/>
    <w:tmpl w:val="49640F66"/>
    <w:lvl w:ilvl="0" w:tplc="4838D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B673BB"/>
    <w:multiLevelType w:val="hybridMultilevel"/>
    <w:tmpl w:val="A64C3C6E"/>
    <w:lvl w:ilvl="0" w:tplc="AAF8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F124FD"/>
    <w:multiLevelType w:val="hybridMultilevel"/>
    <w:tmpl w:val="65782DA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3035F5"/>
    <w:multiLevelType w:val="hybridMultilevel"/>
    <w:tmpl w:val="0572609C"/>
    <w:lvl w:ilvl="0" w:tplc="35F08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D269B9"/>
    <w:multiLevelType w:val="hybridMultilevel"/>
    <w:tmpl w:val="CB9CD706"/>
    <w:lvl w:ilvl="0" w:tplc="4C10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D4753A"/>
    <w:multiLevelType w:val="hybridMultilevel"/>
    <w:tmpl w:val="B62AFC70"/>
    <w:lvl w:ilvl="0" w:tplc="B2B2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F253ED"/>
    <w:multiLevelType w:val="hybridMultilevel"/>
    <w:tmpl w:val="74C292A4"/>
    <w:lvl w:ilvl="0" w:tplc="430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FA1C79"/>
    <w:multiLevelType w:val="hybridMultilevel"/>
    <w:tmpl w:val="A64C3C6E"/>
    <w:lvl w:ilvl="0" w:tplc="AAF880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7720F"/>
    <w:multiLevelType w:val="hybridMultilevel"/>
    <w:tmpl w:val="CC3CD1F4"/>
    <w:lvl w:ilvl="0" w:tplc="AED23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1B5C46"/>
    <w:multiLevelType w:val="hybridMultilevel"/>
    <w:tmpl w:val="7DC2D842"/>
    <w:lvl w:ilvl="0" w:tplc="1BA622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B72EBF"/>
    <w:multiLevelType w:val="hybridMultilevel"/>
    <w:tmpl w:val="A08456D8"/>
    <w:lvl w:ilvl="0" w:tplc="A7FA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1143DC"/>
    <w:multiLevelType w:val="hybridMultilevel"/>
    <w:tmpl w:val="6F28E262"/>
    <w:lvl w:ilvl="0" w:tplc="B0EA77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EF05A5"/>
    <w:multiLevelType w:val="hybridMultilevel"/>
    <w:tmpl w:val="D75C867C"/>
    <w:lvl w:ilvl="0" w:tplc="B350A8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4B79E3"/>
    <w:multiLevelType w:val="hybridMultilevel"/>
    <w:tmpl w:val="88744AD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5D25C2"/>
    <w:multiLevelType w:val="hybridMultilevel"/>
    <w:tmpl w:val="65782DA6"/>
    <w:lvl w:ilvl="0" w:tplc="1B82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3F76C1"/>
    <w:multiLevelType w:val="hybridMultilevel"/>
    <w:tmpl w:val="E7D6A268"/>
    <w:lvl w:ilvl="0" w:tplc="62F4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8"/>
  </w:num>
  <w:num w:numId="5">
    <w:abstractNumId w:val="38"/>
  </w:num>
  <w:num w:numId="6">
    <w:abstractNumId w:val="20"/>
  </w:num>
  <w:num w:numId="7">
    <w:abstractNumId w:val="13"/>
  </w:num>
  <w:num w:numId="8">
    <w:abstractNumId w:val="5"/>
  </w:num>
  <w:num w:numId="9">
    <w:abstractNumId w:val="33"/>
  </w:num>
  <w:num w:numId="10">
    <w:abstractNumId w:val="16"/>
  </w:num>
  <w:num w:numId="11">
    <w:abstractNumId w:val="40"/>
  </w:num>
  <w:num w:numId="12">
    <w:abstractNumId w:val="19"/>
  </w:num>
  <w:num w:numId="13">
    <w:abstractNumId w:val="30"/>
  </w:num>
  <w:num w:numId="14">
    <w:abstractNumId w:val="28"/>
  </w:num>
  <w:num w:numId="15">
    <w:abstractNumId w:val="0"/>
  </w:num>
  <w:num w:numId="16">
    <w:abstractNumId w:val="9"/>
  </w:num>
  <w:num w:numId="17">
    <w:abstractNumId w:val="2"/>
  </w:num>
  <w:num w:numId="18">
    <w:abstractNumId w:val="11"/>
  </w:num>
  <w:num w:numId="19">
    <w:abstractNumId w:val="4"/>
  </w:num>
  <w:num w:numId="20">
    <w:abstractNumId w:val="32"/>
  </w:num>
  <w:num w:numId="21">
    <w:abstractNumId w:val="4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15912"/>
    <w:rsid w:val="00025C88"/>
    <w:rsid w:val="00026499"/>
    <w:rsid w:val="00032143"/>
    <w:rsid w:val="00045C76"/>
    <w:rsid w:val="00046906"/>
    <w:rsid w:val="00071CFB"/>
    <w:rsid w:val="00082472"/>
    <w:rsid w:val="000873B7"/>
    <w:rsid w:val="000950DD"/>
    <w:rsid w:val="000956AA"/>
    <w:rsid w:val="000A4BE5"/>
    <w:rsid w:val="000A5732"/>
    <w:rsid w:val="000B195F"/>
    <w:rsid w:val="000C0295"/>
    <w:rsid w:val="000C2DD4"/>
    <w:rsid w:val="000D0580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64712"/>
    <w:rsid w:val="00166E60"/>
    <w:rsid w:val="00176EE0"/>
    <w:rsid w:val="00180CC5"/>
    <w:rsid w:val="00182443"/>
    <w:rsid w:val="00182BE0"/>
    <w:rsid w:val="00187E71"/>
    <w:rsid w:val="00192356"/>
    <w:rsid w:val="001977AB"/>
    <w:rsid w:val="001A56F6"/>
    <w:rsid w:val="001B2331"/>
    <w:rsid w:val="001B6014"/>
    <w:rsid w:val="001C7F16"/>
    <w:rsid w:val="001D47DC"/>
    <w:rsid w:val="001D5DDD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62C3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B38DD"/>
    <w:rsid w:val="002C282B"/>
    <w:rsid w:val="002C284F"/>
    <w:rsid w:val="002D115B"/>
    <w:rsid w:val="002D4CAB"/>
    <w:rsid w:val="002D4E83"/>
    <w:rsid w:val="002E1565"/>
    <w:rsid w:val="002E4E6C"/>
    <w:rsid w:val="002E4FC6"/>
    <w:rsid w:val="00305274"/>
    <w:rsid w:val="00306883"/>
    <w:rsid w:val="00342E7A"/>
    <w:rsid w:val="00346B22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64AF"/>
    <w:rsid w:val="00397763"/>
    <w:rsid w:val="003A1011"/>
    <w:rsid w:val="003A3EFF"/>
    <w:rsid w:val="003B6E07"/>
    <w:rsid w:val="003B761D"/>
    <w:rsid w:val="003C0F32"/>
    <w:rsid w:val="003E0E8E"/>
    <w:rsid w:val="003E58CE"/>
    <w:rsid w:val="003E5AB5"/>
    <w:rsid w:val="003E6127"/>
    <w:rsid w:val="003F7C07"/>
    <w:rsid w:val="004103C5"/>
    <w:rsid w:val="004143B6"/>
    <w:rsid w:val="0042601A"/>
    <w:rsid w:val="00430520"/>
    <w:rsid w:val="0043709D"/>
    <w:rsid w:val="0044038F"/>
    <w:rsid w:val="004410A7"/>
    <w:rsid w:val="00451BD8"/>
    <w:rsid w:val="0045292B"/>
    <w:rsid w:val="004532CD"/>
    <w:rsid w:val="0046070B"/>
    <w:rsid w:val="00462888"/>
    <w:rsid w:val="00464E51"/>
    <w:rsid w:val="00465E71"/>
    <w:rsid w:val="00465F09"/>
    <w:rsid w:val="00472E1A"/>
    <w:rsid w:val="004765EC"/>
    <w:rsid w:val="0048521F"/>
    <w:rsid w:val="004874E9"/>
    <w:rsid w:val="004A5F0B"/>
    <w:rsid w:val="004B2596"/>
    <w:rsid w:val="004B2F72"/>
    <w:rsid w:val="004B6932"/>
    <w:rsid w:val="004B6C33"/>
    <w:rsid w:val="004C309D"/>
    <w:rsid w:val="004C3A3F"/>
    <w:rsid w:val="004C64C5"/>
    <w:rsid w:val="004D4AC9"/>
    <w:rsid w:val="004E2037"/>
    <w:rsid w:val="004E7CF6"/>
    <w:rsid w:val="004F23CA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2C62"/>
    <w:rsid w:val="005A3447"/>
    <w:rsid w:val="005A5B68"/>
    <w:rsid w:val="005D0FD5"/>
    <w:rsid w:val="005D2FC2"/>
    <w:rsid w:val="005F5321"/>
    <w:rsid w:val="005F6333"/>
    <w:rsid w:val="0060053B"/>
    <w:rsid w:val="0060058D"/>
    <w:rsid w:val="006006C0"/>
    <w:rsid w:val="00601D6B"/>
    <w:rsid w:val="00613E83"/>
    <w:rsid w:val="006146E4"/>
    <w:rsid w:val="006304AE"/>
    <w:rsid w:val="006369D1"/>
    <w:rsid w:val="006432B6"/>
    <w:rsid w:val="00643500"/>
    <w:rsid w:val="00653020"/>
    <w:rsid w:val="00663FA6"/>
    <w:rsid w:val="00666573"/>
    <w:rsid w:val="00673AC1"/>
    <w:rsid w:val="00680B59"/>
    <w:rsid w:val="00691355"/>
    <w:rsid w:val="0069753D"/>
    <w:rsid w:val="006A1D8B"/>
    <w:rsid w:val="006A1EDB"/>
    <w:rsid w:val="006A5077"/>
    <w:rsid w:val="006B4858"/>
    <w:rsid w:val="006B75E6"/>
    <w:rsid w:val="006B799D"/>
    <w:rsid w:val="006C57EA"/>
    <w:rsid w:val="006E11ED"/>
    <w:rsid w:val="006E30DC"/>
    <w:rsid w:val="006F5AF6"/>
    <w:rsid w:val="006F62F0"/>
    <w:rsid w:val="006F6738"/>
    <w:rsid w:val="00712300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4DD3"/>
    <w:rsid w:val="007C5FC6"/>
    <w:rsid w:val="007D0A4E"/>
    <w:rsid w:val="007D18C8"/>
    <w:rsid w:val="007D257C"/>
    <w:rsid w:val="007D2706"/>
    <w:rsid w:val="007E076D"/>
    <w:rsid w:val="007E09E1"/>
    <w:rsid w:val="00804B09"/>
    <w:rsid w:val="008243A7"/>
    <w:rsid w:val="008262C3"/>
    <w:rsid w:val="00830277"/>
    <w:rsid w:val="0084027B"/>
    <w:rsid w:val="00853271"/>
    <w:rsid w:val="008555C2"/>
    <w:rsid w:val="00872A62"/>
    <w:rsid w:val="0087419E"/>
    <w:rsid w:val="00877B86"/>
    <w:rsid w:val="00881AE8"/>
    <w:rsid w:val="00890A07"/>
    <w:rsid w:val="008A11EB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6B03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6479B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01FEF"/>
    <w:rsid w:val="00B1030B"/>
    <w:rsid w:val="00B111E1"/>
    <w:rsid w:val="00B23455"/>
    <w:rsid w:val="00B2487A"/>
    <w:rsid w:val="00B25D2A"/>
    <w:rsid w:val="00B33D93"/>
    <w:rsid w:val="00B3673A"/>
    <w:rsid w:val="00B5082C"/>
    <w:rsid w:val="00B55E06"/>
    <w:rsid w:val="00B632C0"/>
    <w:rsid w:val="00B717C1"/>
    <w:rsid w:val="00B72A3F"/>
    <w:rsid w:val="00B72A6D"/>
    <w:rsid w:val="00B72C4C"/>
    <w:rsid w:val="00B731CF"/>
    <w:rsid w:val="00B748CE"/>
    <w:rsid w:val="00B76925"/>
    <w:rsid w:val="00B9369A"/>
    <w:rsid w:val="00B97820"/>
    <w:rsid w:val="00BA0B3D"/>
    <w:rsid w:val="00BA57F5"/>
    <w:rsid w:val="00BB1FAA"/>
    <w:rsid w:val="00BC0FDB"/>
    <w:rsid w:val="00BC786C"/>
    <w:rsid w:val="00BD1057"/>
    <w:rsid w:val="00BD1A5F"/>
    <w:rsid w:val="00BD7560"/>
    <w:rsid w:val="00BD769C"/>
    <w:rsid w:val="00BF0019"/>
    <w:rsid w:val="00BF2742"/>
    <w:rsid w:val="00BF319C"/>
    <w:rsid w:val="00C12A43"/>
    <w:rsid w:val="00C15E12"/>
    <w:rsid w:val="00C21DCA"/>
    <w:rsid w:val="00C220FF"/>
    <w:rsid w:val="00C23B9C"/>
    <w:rsid w:val="00C31556"/>
    <w:rsid w:val="00C345C1"/>
    <w:rsid w:val="00C36D13"/>
    <w:rsid w:val="00C43F81"/>
    <w:rsid w:val="00C605EE"/>
    <w:rsid w:val="00C945B9"/>
    <w:rsid w:val="00C96863"/>
    <w:rsid w:val="00CB6241"/>
    <w:rsid w:val="00CC11EC"/>
    <w:rsid w:val="00CC6B46"/>
    <w:rsid w:val="00CD4C90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777FC"/>
    <w:rsid w:val="00D82057"/>
    <w:rsid w:val="00D82705"/>
    <w:rsid w:val="00D82A99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2D0C"/>
    <w:rsid w:val="00E0428B"/>
    <w:rsid w:val="00E17579"/>
    <w:rsid w:val="00E20B08"/>
    <w:rsid w:val="00E31D75"/>
    <w:rsid w:val="00E3297D"/>
    <w:rsid w:val="00E33A77"/>
    <w:rsid w:val="00E46879"/>
    <w:rsid w:val="00E50D4A"/>
    <w:rsid w:val="00E62979"/>
    <w:rsid w:val="00E63BF6"/>
    <w:rsid w:val="00E671A4"/>
    <w:rsid w:val="00E67508"/>
    <w:rsid w:val="00E73E30"/>
    <w:rsid w:val="00EA04D5"/>
    <w:rsid w:val="00EA7035"/>
    <w:rsid w:val="00EC4E1F"/>
    <w:rsid w:val="00EC6C39"/>
    <w:rsid w:val="00EC6F06"/>
    <w:rsid w:val="00EE064C"/>
    <w:rsid w:val="00F024D0"/>
    <w:rsid w:val="00F03297"/>
    <w:rsid w:val="00F032DA"/>
    <w:rsid w:val="00F05A49"/>
    <w:rsid w:val="00F240EF"/>
    <w:rsid w:val="00F24DF8"/>
    <w:rsid w:val="00F326F9"/>
    <w:rsid w:val="00F401C1"/>
    <w:rsid w:val="00F438F1"/>
    <w:rsid w:val="00F608E5"/>
    <w:rsid w:val="00F60B4A"/>
    <w:rsid w:val="00F82658"/>
    <w:rsid w:val="00F8710D"/>
    <w:rsid w:val="00F95EB2"/>
    <w:rsid w:val="00FA0378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1A56F6"/>
    <w:rPr>
      <w:sz w:val="24"/>
      <w:szCs w:val="24"/>
    </w:rPr>
  </w:style>
  <w:style w:type="paragraph" w:customStyle="1" w:styleId="Default">
    <w:name w:val="Default"/>
    <w:rsid w:val="00680B5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uwxqXH0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ef9JPT0Gdc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30A9-17E5-466E-B7EE-94B19C5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2024-07-07T16:58:00Z</dcterms:created>
  <dcterms:modified xsi:type="dcterms:W3CDTF">2025-05-07T01:53:00Z</dcterms:modified>
</cp:coreProperties>
</file>