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73128C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3128C">
        <w:rPr>
          <w:rFonts w:ascii="標楷體" w:eastAsia="標楷體" w:hAnsi="標楷體" w:hint="eastAsia"/>
          <w:b/>
          <w:color w:val="000000"/>
          <w:sz w:val="36"/>
          <w:szCs w:val="36"/>
        </w:rPr>
        <w:t>新豐國小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924675" w:rsidRPr="00924675">
        <w:rPr>
          <w:rFonts w:ascii="標楷體" w:eastAsia="標楷體" w:hAnsi="標楷體" w:hint="eastAsia"/>
          <w:b/>
          <w:sz w:val="36"/>
          <w:szCs w:val="36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312"/>
        <w:gridCol w:w="663"/>
        <w:gridCol w:w="864"/>
        <w:gridCol w:w="833"/>
        <w:gridCol w:w="1112"/>
        <w:gridCol w:w="1250"/>
        <w:gridCol w:w="688"/>
        <w:gridCol w:w="1947"/>
      </w:tblGrid>
      <w:tr w:rsidR="00F94579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</w:tr>
      <w:tr w:rsidR="00F94579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F94579" w:rsidRPr="00F94579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F94579">
              <w:rPr>
                <w:rFonts w:ascii="標楷體" w:eastAsia="標楷體" w:hAnsi="標楷體" w:hint="eastAsia"/>
                <w:i/>
              </w:rPr>
              <w:t>融入特殊需求領域課程：學習策略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C67F2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陳怡璇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924675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數6A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8478F">
              <w:rPr>
                <w:rFonts w:ascii="標楷體" w:eastAsia="標楷體" w:hAnsi="標楷體" w:hint="eastAsia"/>
                <w:sz w:val="28"/>
                <w:szCs w:val="28"/>
              </w:rPr>
              <w:t>1+1疑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332FB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332FB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B2.</w:t>
            </w:r>
            <w:r w:rsidR="00685FFE"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C20009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="006332FB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6332FB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9468AE" w:rsidRDefault="006332FB" w:rsidP="00CF7067">
            <w:pPr>
              <w:pStyle w:val="a7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資訊教育：運算思維與問題解決</w:t>
            </w:r>
          </w:p>
          <w:p w:rsidR="006332FB" w:rsidRPr="006332FB" w:rsidRDefault="006332FB" w:rsidP="00CF7067">
            <w:pPr>
              <w:pStyle w:val="a7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生涯規劃教育：能學習如何解決問題的能力</w:t>
            </w: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37D" w:rsidRDefault="004E737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調整後學習表現/學習內容：</w:t>
            </w:r>
          </w:p>
          <w:p w:rsidR="001D6E59" w:rsidRPr="006A1238" w:rsidRDefault="001D6E5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6A1238"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學習表現</w:t>
            </w:r>
          </w:p>
          <w:p w:rsidR="00CD5795" w:rsidRDefault="00500731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500731">
              <w:rPr>
                <w:rFonts w:ascii="標楷體" w:eastAsia="標楷體" w:hAnsi="標楷體"/>
                <w:bCs/>
              </w:rPr>
              <w:t>d-Ⅲ-2-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500731">
              <w:rPr>
                <w:rFonts w:ascii="標楷體" w:eastAsia="標楷體" w:hAnsi="標楷體"/>
              </w:rPr>
              <w:t xml:space="preserve"> 能從</w:t>
            </w:r>
            <w:r w:rsidR="00AD0832" w:rsidRPr="00AD0832">
              <w:rPr>
                <w:rFonts w:ascii="標楷體" w:eastAsia="標楷體" w:hAnsi="標楷體" w:hint="eastAsia"/>
                <w:b/>
              </w:rPr>
              <w:t>基本</w:t>
            </w:r>
            <w:r w:rsidRPr="00500731">
              <w:rPr>
                <w:rFonts w:ascii="標楷體" w:eastAsia="標楷體" w:hAnsi="標楷體"/>
              </w:rPr>
              <w:t>資料或圖表的資料數據，回答</w:t>
            </w:r>
            <w:r w:rsidRPr="00500731">
              <w:rPr>
                <w:rFonts w:ascii="標楷體" w:eastAsia="標楷體" w:hAnsi="標楷體"/>
                <w:b/>
                <w:bCs/>
              </w:rPr>
              <w:t>基本</w:t>
            </w:r>
            <w:r w:rsidRPr="00500731">
              <w:rPr>
                <w:rFonts w:ascii="標楷體" w:eastAsia="標楷體" w:hAnsi="標楷體"/>
              </w:rPr>
              <w:t>問題。</w:t>
            </w:r>
          </w:p>
          <w:p w:rsidR="00A8478F" w:rsidRDefault="00A8478F" w:rsidP="00A8478F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Cs/>
              </w:rPr>
              <w:t>n-Ⅲ-3-a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8478F">
              <w:rPr>
                <w:rFonts w:ascii="標楷體" w:eastAsia="標楷體" w:hAnsi="標楷體"/>
              </w:rPr>
              <w:t>能</w:t>
            </w:r>
            <w:r w:rsidRPr="00A8478F">
              <w:rPr>
                <w:rFonts w:ascii="標楷體" w:eastAsia="標楷體" w:hAnsi="標楷體"/>
                <w:b/>
                <w:bCs/>
              </w:rPr>
              <w:t>說出</w:t>
            </w:r>
            <w:r w:rsidRPr="00A8478F">
              <w:rPr>
                <w:rFonts w:ascii="標楷體" w:eastAsia="標楷體" w:hAnsi="標楷體"/>
              </w:rPr>
              <w:t>因數、倍數、質數、最大公因數與最小公倍數的</w:t>
            </w:r>
            <w:r w:rsidRPr="00A8478F">
              <w:rPr>
                <w:rFonts w:ascii="標楷體" w:eastAsia="標楷體" w:hAnsi="標楷體"/>
                <w:b/>
                <w:bCs/>
              </w:rPr>
              <w:t>意思</w:t>
            </w:r>
            <w:r w:rsidRPr="00A8478F">
              <w:rPr>
                <w:rFonts w:ascii="標楷體" w:eastAsia="標楷體" w:hAnsi="標楷體"/>
              </w:rPr>
              <w:t>，並完成</w:t>
            </w:r>
            <w:r w:rsidRPr="00A8478F">
              <w:rPr>
                <w:rFonts w:ascii="標楷體" w:eastAsia="標楷體" w:hAnsi="標楷體"/>
                <w:b/>
                <w:bCs/>
              </w:rPr>
              <w:t>基本的</w:t>
            </w:r>
            <w:r w:rsidRPr="00A8478F">
              <w:rPr>
                <w:rFonts w:ascii="標楷體" w:eastAsia="標楷體" w:hAnsi="標楷體"/>
              </w:rPr>
              <w:t>相關計算。</w:t>
            </w:r>
          </w:p>
          <w:p w:rsidR="00A8478F" w:rsidRDefault="00A8478F" w:rsidP="00A8478F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Cs/>
              </w:rPr>
              <w:t>n-Ⅲ-9-a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8478F">
              <w:rPr>
                <w:rFonts w:ascii="標楷體" w:eastAsia="標楷體" w:hAnsi="標楷體"/>
              </w:rPr>
              <w:t>能</w:t>
            </w:r>
            <w:r w:rsidRPr="00A8478F">
              <w:rPr>
                <w:rFonts w:ascii="標楷體" w:eastAsia="標楷體" w:hAnsi="標楷體"/>
                <w:b/>
                <w:bCs/>
              </w:rPr>
              <w:t>認出</w:t>
            </w:r>
            <w:r w:rsidRPr="00A8478F">
              <w:rPr>
                <w:rFonts w:ascii="標楷體" w:eastAsia="標楷體" w:hAnsi="標楷體"/>
              </w:rPr>
              <w:t>比例關係的基本概念，並嘗試進行</w:t>
            </w:r>
            <w:r w:rsidRPr="00A8478F">
              <w:rPr>
                <w:rFonts w:ascii="標楷體" w:eastAsia="標楷體" w:hAnsi="標楷體"/>
                <w:b/>
                <w:bCs/>
              </w:rPr>
              <w:t>簡單的</w:t>
            </w:r>
            <w:r w:rsidRPr="00A8478F">
              <w:rPr>
                <w:rFonts w:ascii="標楷體" w:eastAsia="標楷體" w:hAnsi="標楷體"/>
              </w:rPr>
              <w:t>觀察、表述與計算（如比率、比例尺、速度、基準量）。</w:t>
            </w:r>
          </w:p>
          <w:p w:rsidR="00A8478F" w:rsidRDefault="00A8478F" w:rsidP="00A8478F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Cs/>
              </w:rPr>
              <w:t>n-Ⅲ-10-a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8478F">
              <w:rPr>
                <w:rFonts w:ascii="標楷體" w:eastAsia="標楷體" w:hAnsi="標楷體"/>
              </w:rPr>
              <w:t>嘗試將</w:t>
            </w:r>
            <w:r w:rsidRPr="00A8478F">
              <w:rPr>
                <w:rFonts w:ascii="標楷體" w:eastAsia="標楷體" w:hAnsi="標楷體"/>
                <w:b/>
                <w:bCs/>
              </w:rPr>
              <w:t>簡單的</w:t>
            </w:r>
            <w:r w:rsidRPr="00A8478F">
              <w:rPr>
                <w:rFonts w:ascii="標楷體" w:eastAsia="標楷體" w:hAnsi="標楷體"/>
              </w:rPr>
              <w:t>情境或模式中的數量關係以算式</w:t>
            </w:r>
            <w:r w:rsidRPr="00A8478F">
              <w:rPr>
                <w:rFonts w:ascii="標楷體" w:eastAsia="標楷體" w:hAnsi="標楷體"/>
                <w:b/>
                <w:bCs/>
              </w:rPr>
              <w:t>表達</w:t>
            </w:r>
            <w:r w:rsidRPr="00A8478F">
              <w:rPr>
                <w:rFonts w:ascii="標楷體" w:eastAsia="標楷體" w:hAnsi="標楷體"/>
              </w:rPr>
              <w:t>，並</w:t>
            </w:r>
            <w:r w:rsidRPr="00A8478F">
              <w:rPr>
                <w:rFonts w:ascii="標楷體" w:eastAsia="標楷體" w:hAnsi="標楷體"/>
                <w:b/>
                <w:bCs/>
              </w:rPr>
              <w:t>試著理解</w:t>
            </w:r>
            <w:r w:rsidRPr="00A8478F">
              <w:rPr>
                <w:rFonts w:ascii="標楷體" w:eastAsia="標楷體" w:hAnsi="標楷體"/>
              </w:rPr>
              <w:t>解題方式。</w:t>
            </w:r>
          </w:p>
          <w:p w:rsidR="00A8478F" w:rsidRDefault="00A8478F" w:rsidP="00A8478F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Cs/>
              </w:rPr>
              <w:t>n-Ⅲ-11-a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8478F">
              <w:rPr>
                <w:rFonts w:ascii="標楷體" w:eastAsia="標楷體" w:hAnsi="標楷體"/>
                <w:b/>
                <w:bCs/>
              </w:rPr>
              <w:t>能說出並辨認</w:t>
            </w:r>
            <w:r w:rsidRPr="00A8478F">
              <w:rPr>
                <w:rFonts w:ascii="標楷體" w:eastAsia="標楷體" w:hAnsi="標楷體"/>
              </w:rPr>
              <w:t>量的常用單位及其</w:t>
            </w:r>
            <w:r w:rsidRPr="00A8478F">
              <w:rPr>
                <w:rFonts w:ascii="標楷體" w:eastAsia="標楷體" w:hAnsi="標楷體"/>
                <w:b/>
                <w:bCs/>
              </w:rPr>
              <w:t>簡單的</w:t>
            </w:r>
            <w:r w:rsidRPr="00A8478F">
              <w:rPr>
                <w:rFonts w:ascii="標楷體" w:eastAsia="標楷體" w:hAnsi="標楷體"/>
              </w:rPr>
              <w:t>換算，並</w:t>
            </w:r>
            <w:r w:rsidRPr="00A8478F">
              <w:rPr>
                <w:rFonts w:ascii="標楷體" w:eastAsia="標楷體" w:hAnsi="標楷體"/>
                <w:b/>
                <w:bCs/>
              </w:rPr>
              <w:t>嘗試理解</w:t>
            </w:r>
            <w:r w:rsidRPr="00A8478F">
              <w:rPr>
                <w:rFonts w:ascii="標楷體" w:eastAsia="標楷體" w:hAnsi="標楷體"/>
              </w:rPr>
              <w:t>基本的應用問題。</w:t>
            </w:r>
          </w:p>
          <w:p w:rsidR="00A8478F" w:rsidRDefault="00A8478F" w:rsidP="00A8478F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Cs/>
              </w:rPr>
              <w:t>s-Ⅲ-7-a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A8478F">
              <w:rPr>
                <w:rFonts w:ascii="標楷體" w:eastAsia="標楷體" w:hAnsi="標楷體"/>
                <w:b/>
                <w:bCs/>
              </w:rPr>
              <w:t>能了解</w:t>
            </w:r>
            <w:r w:rsidRPr="00A8478F">
              <w:rPr>
                <w:rFonts w:ascii="標楷體" w:eastAsia="標楷體" w:hAnsi="標楷體"/>
              </w:rPr>
              <w:t>平面圖形縮小與放大的意義，並</w:t>
            </w:r>
            <w:r w:rsidRPr="00A8478F">
              <w:rPr>
                <w:rFonts w:ascii="標楷體" w:eastAsia="標楷體" w:hAnsi="標楷體"/>
                <w:b/>
                <w:bCs/>
              </w:rPr>
              <w:t>舉例</w:t>
            </w:r>
            <w:r w:rsidRPr="00A8478F">
              <w:rPr>
                <w:rFonts w:ascii="標楷體" w:eastAsia="標楷體" w:hAnsi="標楷體"/>
              </w:rPr>
              <w:t>生活中</w:t>
            </w:r>
            <w:r w:rsidRPr="00A8478F">
              <w:rPr>
                <w:rFonts w:ascii="標楷體" w:eastAsia="標楷體" w:hAnsi="標楷體"/>
                <w:b/>
                <w:bCs/>
              </w:rPr>
              <w:t>簡單的</w:t>
            </w:r>
            <w:r w:rsidRPr="00A8478F">
              <w:rPr>
                <w:rFonts w:ascii="標楷體" w:eastAsia="標楷體" w:hAnsi="標楷體"/>
              </w:rPr>
              <w:t>應用。</w:t>
            </w:r>
          </w:p>
          <w:p w:rsidR="00A8478F" w:rsidRDefault="00A8478F" w:rsidP="00A8478F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Cs/>
              </w:rPr>
              <w:t>r-Ⅲ-1-a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8478F">
              <w:rPr>
                <w:rFonts w:ascii="標楷體" w:eastAsia="標楷體" w:hAnsi="標楷體"/>
                <w:b/>
                <w:bCs/>
              </w:rPr>
              <w:t>能理解</w:t>
            </w:r>
            <w:r w:rsidRPr="00A8478F">
              <w:rPr>
                <w:rFonts w:ascii="標楷體" w:eastAsia="標楷體" w:hAnsi="標楷體"/>
              </w:rPr>
              <w:t>四則運算的</w:t>
            </w:r>
            <w:r w:rsidRPr="00A8478F">
              <w:rPr>
                <w:rFonts w:ascii="標楷體" w:eastAsia="標楷體" w:hAnsi="標楷體"/>
                <w:b/>
                <w:bCs/>
              </w:rPr>
              <w:t>基本</w:t>
            </w:r>
            <w:r w:rsidRPr="00A8478F">
              <w:rPr>
                <w:rFonts w:ascii="標楷體" w:eastAsia="標楷體" w:hAnsi="標楷體"/>
              </w:rPr>
              <w:t>計算規則，並進行</w:t>
            </w:r>
            <w:r w:rsidRPr="00A8478F">
              <w:rPr>
                <w:rFonts w:ascii="標楷體" w:eastAsia="標楷體" w:hAnsi="標楷體"/>
                <w:b/>
                <w:bCs/>
              </w:rPr>
              <w:t>簡單</w:t>
            </w:r>
            <w:r w:rsidRPr="00A8478F">
              <w:rPr>
                <w:rFonts w:ascii="標楷體" w:eastAsia="標楷體" w:hAnsi="標楷體"/>
              </w:rPr>
              <w:t>的混合計算。</w:t>
            </w:r>
          </w:p>
          <w:p w:rsidR="00A8478F" w:rsidRDefault="00A8478F" w:rsidP="00A8478F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Cs/>
              </w:rPr>
              <w:t>d-Ⅲ-1-a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A8478F">
              <w:rPr>
                <w:rFonts w:ascii="標楷體" w:eastAsia="標楷體" w:hAnsi="標楷體"/>
              </w:rPr>
              <w:t>製作圓形圖、折線圖與長條圖，並</w:t>
            </w:r>
            <w:r w:rsidRPr="00A8478F">
              <w:rPr>
                <w:rFonts w:ascii="標楷體" w:eastAsia="標楷體" w:hAnsi="標楷體"/>
                <w:b/>
                <w:bCs/>
              </w:rPr>
              <w:t>提出簡單想法或觀察</w:t>
            </w:r>
            <w:r w:rsidRPr="00A8478F">
              <w:rPr>
                <w:rFonts w:ascii="標楷體" w:eastAsia="標楷體" w:hAnsi="標楷體"/>
              </w:rPr>
              <w:t>。</w:t>
            </w:r>
          </w:p>
          <w:p w:rsidR="00A8478F" w:rsidRPr="00A8478F" w:rsidRDefault="00A8478F" w:rsidP="00A8478F">
            <w:pPr>
              <w:snapToGrid w:val="0"/>
              <w:spacing w:line="280" w:lineRule="atLeast"/>
              <w:ind w:left="1201" w:hangingChars="500" w:hanging="1201"/>
              <w:jc w:val="both"/>
              <w:rPr>
                <w:rFonts w:ascii="標楷體" w:eastAsia="標楷體" w:hAnsi="標楷體"/>
              </w:rPr>
            </w:pPr>
            <w:r w:rsidRPr="00A8478F">
              <w:rPr>
                <w:rFonts w:ascii="標楷體" w:eastAsia="標楷體" w:hAnsi="標楷體"/>
                <w:b/>
                <w:bCs/>
              </w:rPr>
              <w:t>d-Ⅲ-2-a</w:t>
            </w:r>
            <w:r w:rsidR="00D71E6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D71E6B">
              <w:rPr>
                <w:rFonts w:ascii="標楷體" w:eastAsia="標楷體" w:hAnsi="標楷體"/>
                <w:bCs/>
              </w:rPr>
              <w:t>能從</w:t>
            </w:r>
            <w:r w:rsidRPr="00A8478F">
              <w:rPr>
                <w:rFonts w:ascii="標楷體" w:eastAsia="標楷體" w:hAnsi="標楷體"/>
              </w:rPr>
              <w:t>基本資料或圖表中找出數據，並</w:t>
            </w:r>
            <w:r w:rsidRPr="00A8478F">
              <w:rPr>
                <w:rFonts w:ascii="標楷體" w:eastAsia="標楷體" w:hAnsi="標楷體"/>
                <w:b/>
                <w:bCs/>
              </w:rPr>
              <w:t>回答簡單的</w:t>
            </w:r>
            <w:r w:rsidRPr="00A8478F">
              <w:rPr>
                <w:rFonts w:ascii="標楷體" w:eastAsia="標楷體" w:hAnsi="標楷體"/>
              </w:rPr>
              <w:t>問題</w:t>
            </w:r>
          </w:p>
          <w:p w:rsidR="00FE6FB3" w:rsidRDefault="00FE6FB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</w:p>
          <w:p w:rsidR="00FE6FB3" w:rsidRPr="006B63D1" w:rsidRDefault="00FE6FB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  <w:i/>
              </w:rPr>
            </w:pPr>
            <w:r w:rsidRPr="006B63D1">
              <w:rPr>
                <w:rFonts w:ascii="標楷體" w:eastAsia="標楷體" w:hAnsi="標楷體" w:hint="eastAsia"/>
                <w:i/>
              </w:rPr>
              <w:t>學習內容</w:t>
            </w:r>
          </w:p>
          <w:p w:rsidR="00A218C6" w:rsidRPr="00A218C6" w:rsidRDefault="00A218C6" w:rsidP="00A218C6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A218C6">
              <w:rPr>
                <w:rFonts w:ascii="標楷體" w:eastAsia="標楷體" w:hAnsi="標楷體"/>
                <w:bCs/>
              </w:rPr>
              <w:t>N-6-1-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20以內的質數和質因數：</w:t>
            </w:r>
            <w:r w:rsidRPr="00A218C6">
              <w:rPr>
                <w:rFonts w:ascii="標楷體" w:eastAsia="標楷體" w:hAnsi="標楷體"/>
                <w:b/>
                <w:bCs/>
              </w:rPr>
              <w:t>說出並辨認</w:t>
            </w:r>
            <w:r w:rsidRPr="00A218C6">
              <w:rPr>
                <w:rFonts w:ascii="標楷體" w:eastAsia="標楷體" w:hAnsi="標楷體"/>
              </w:rPr>
              <w:t>小於20的質數與合數。</w:t>
            </w:r>
            <w:r w:rsidRPr="00A218C6">
              <w:rPr>
                <w:rFonts w:ascii="標楷體" w:eastAsia="標楷體" w:hAnsi="標楷體"/>
                <w:b/>
                <w:bCs/>
              </w:rPr>
              <w:t>練習觀察</w:t>
            </w:r>
            <w:r w:rsidRPr="00A218C6">
              <w:rPr>
                <w:rFonts w:ascii="標楷體" w:eastAsia="標楷體" w:hAnsi="標楷體"/>
              </w:rPr>
              <w:t>2、3、5 的質因數判別法。</w:t>
            </w:r>
            <w:r w:rsidRPr="00A218C6">
              <w:rPr>
                <w:rFonts w:ascii="標楷體" w:eastAsia="標楷體" w:hAnsi="標楷體"/>
                <w:b/>
                <w:bCs/>
              </w:rPr>
              <w:t>嘗試使用</w:t>
            </w:r>
            <w:r w:rsidRPr="00A218C6">
              <w:rPr>
                <w:rFonts w:ascii="標楷體" w:eastAsia="標楷體" w:hAnsi="標楷體"/>
              </w:rPr>
              <w:t>短除法做質因</w:t>
            </w:r>
            <w:r w:rsidRPr="00A218C6">
              <w:rPr>
                <w:rFonts w:ascii="標楷體" w:eastAsia="標楷體" w:hAnsi="標楷體"/>
              </w:rPr>
              <w:lastRenderedPageBreak/>
              <w:t>數的分解。</w:t>
            </w:r>
          </w:p>
          <w:p w:rsidR="00A218C6" w:rsidRPr="00A218C6" w:rsidRDefault="00A218C6" w:rsidP="00A218C6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A218C6">
              <w:rPr>
                <w:rFonts w:ascii="標楷體" w:eastAsia="標楷體" w:hAnsi="標楷體"/>
                <w:bCs/>
              </w:rPr>
              <w:t>N-6-2-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  <w:b/>
                <w:bCs/>
              </w:rPr>
              <w:t>分辨</w:t>
            </w:r>
            <w:r w:rsidRPr="00A218C6">
              <w:rPr>
                <w:rFonts w:ascii="標楷體" w:eastAsia="標楷體" w:hAnsi="標楷體"/>
              </w:rPr>
              <w:t>最大公因數與最小公倍數，並進行</w:t>
            </w:r>
            <w:r w:rsidRPr="00A218C6">
              <w:rPr>
                <w:rFonts w:ascii="標楷體" w:eastAsia="標楷體" w:hAnsi="標楷體"/>
                <w:b/>
                <w:bCs/>
              </w:rPr>
              <w:t>基本的</w:t>
            </w:r>
            <w:r w:rsidRPr="00A218C6">
              <w:rPr>
                <w:rFonts w:ascii="標楷體" w:eastAsia="標楷體" w:hAnsi="標楷體"/>
              </w:rPr>
              <w:t>計算。</w:t>
            </w:r>
          </w:p>
          <w:p w:rsidR="00A218C6" w:rsidRPr="00A218C6" w:rsidRDefault="00A218C6" w:rsidP="00A218C6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A218C6">
              <w:rPr>
                <w:rFonts w:ascii="標楷體" w:eastAsia="標楷體" w:hAnsi="標楷體"/>
                <w:bCs/>
              </w:rPr>
              <w:t>N-6-2-</w:t>
            </w:r>
            <w:r w:rsidRPr="00A218C6">
              <w:rPr>
                <w:rFonts w:ascii="標楷體" w:eastAsia="標楷體" w:hAnsi="標楷體"/>
                <w:b/>
                <w:bCs/>
              </w:rPr>
              <w:t>b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  <w:b/>
                <w:bCs/>
              </w:rPr>
              <w:t>模仿操作</w:t>
            </w:r>
            <w:r w:rsidRPr="00A218C6">
              <w:rPr>
                <w:rFonts w:ascii="標楷體" w:eastAsia="標楷體" w:hAnsi="標楷體"/>
              </w:rPr>
              <w:t>質因數法與短除法。</w:t>
            </w:r>
          </w:p>
          <w:p w:rsidR="00A218C6" w:rsidRPr="00A218C6" w:rsidRDefault="00A218C6" w:rsidP="00A218C6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A218C6">
              <w:rPr>
                <w:rFonts w:ascii="標楷體" w:eastAsia="標楷體" w:hAnsi="標楷體"/>
                <w:bCs/>
              </w:rPr>
              <w:t>N-6-2-</w:t>
            </w:r>
            <w:r w:rsidRPr="00A218C6">
              <w:rPr>
                <w:rFonts w:ascii="標楷體" w:eastAsia="標楷體" w:hAnsi="標楷體"/>
                <w:b/>
                <w:bCs/>
              </w:rPr>
              <w:t>c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  <w:b/>
                <w:bCs/>
              </w:rPr>
              <w:t>嘗試了解</w:t>
            </w:r>
            <w:r w:rsidRPr="00A218C6">
              <w:rPr>
                <w:rFonts w:ascii="標楷體" w:eastAsia="標楷體" w:hAnsi="標楷體"/>
              </w:rPr>
              <w:t>質因數概念，並</w:t>
            </w:r>
            <w:r w:rsidRPr="00A218C6">
              <w:rPr>
                <w:rFonts w:ascii="標楷體" w:eastAsia="標楷體" w:hAnsi="標楷體"/>
                <w:b/>
                <w:bCs/>
              </w:rPr>
              <w:t>應用於簡單的</w:t>
            </w:r>
            <w:r w:rsidRPr="00A218C6">
              <w:rPr>
                <w:rFonts w:ascii="標楷體" w:eastAsia="標楷體" w:hAnsi="標楷體"/>
              </w:rPr>
              <w:t>約分與通分。</w:t>
            </w:r>
          </w:p>
          <w:p w:rsidR="00A218C6" w:rsidRPr="00A218C6" w:rsidRDefault="00A218C6" w:rsidP="00A218C6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A218C6">
              <w:rPr>
                <w:rFonts w:ascii="標楷體" w:eastAsia="標楷體" w:hAnsi="標楷體"/>
                <w:bCs/>
              </w:rPr>
              <w:t>N-6-3-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  <w:b/>
                <w:bCs/>
              </w:rPr>
              <w:t>操作簡單題目中</w:t>
            </w:r>
            <w:r w:rsidRPr="00A218C6">
              <w:rPr>
                <w:rFonts w:ascii="標楷體" w:eastAsia="標楷體" w:hAnsi="標楷體"/>
              </w:rPr>
              <w:t>整數除以分數、分數除以分數的</w:t>
            </w:r>
            <w:r w:rsidRPr="00A218C6">
              <w:rPr>
                <w:rFonts w:ascii="標楷體" w:eastAsia="標楷體" w:hAnsi="標楷體"/>
                <w:b/>
                <w:bCs/>
              </w:rPr>
              <w:t>基本計算</w:t>
            </w:r>
            <w:r w:rsidRPr="00A218C6">
              <w:rPr>
                <w:rFonts w:ascii="標楷體" w:eastAsia="標楷體" w:hAnsi="標楷體"/>
              </w:rPr>
              <w:t>。</w:t>
            </w:r>
          </w:p>
          <w:p w:rsidR="00A218C6" w:rsidRPr="00A218C6" w:rsidRDefault="00A218C6" w:rsidP="00C11728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A218C6">
              <w:rPr>
                <w:rFonts w:ascii="標楷體" w:eastAsia="標楷體" w:hAnsi="標楷體"/>
                <w:bCs/>
              </w:rPr>
              <w:t>N-6-4-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整數除以小數、小數除以小數的</w:t>
            </w:r>
            <w:r w:rsidRPr="00A218C6">
              <w:rPr>
                <w:rFonts w:ascii="標楷體" w:eastAsia="標楷體" w:hAnsi="標楷體"/>
                <w:b/>
                <w:bCs/>
              </w:rPr>
              <w:t>簡單意義與例子</w:t>
            </w:r>
            <w:r w:rsidRPr="00A218C6">
              <w:rPr>
                <w:rFonts w:ascii="標楷體" w:eastAsia="標楷體" w:hAnsi="標楷體"/>
              </w:rPr>
              <w:t>。</w:t>
            </w:r>
          </w:p>
          <w:p w:rsidR="00A218C6" w:rsidRPr="00A218C6" w:rsidRDefault="00A218C6" w:rsidP="00A218C6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N-6-4-</w:t>
            </w:r>
            <w:r w:rsidRPr="00A218C6">
              <w:rPr>
                <w:rFonts w:ascii="標楷體" w:eastAsia="標楷體" w:hAnsi="標楷體"/>
                <w:b/>
                <w:bCs/>
              </w:rPr>
              <w:t>b</w:t>
            </w:r>
            <w:r w:rsidRPr="00A218C6">
              <w:rPr>
                <w:rFonts w:ascii="標楷體" w:eastAsia="標楷體" w:hAnsi="標楷體"/>
              </w:rPr>
              <w:t>直式計算。教師用位值的概念</w:t>
            </w:r>
            <w:r w:rsidRPr="00A218C6">
              <w:rPr>
                <w:rFonts w:ascii="標楷體" w:eastAsia="標楷體" w:hAnsi="標楷體"/>
                <w:b/>
                <w:bCs/>
              </w:rPr>
              <w:t>引導理解</w:t>
            </w:r>
            <w:r w:rsidRPr="00A218C6">
              <w:rPr>
                <w:rFonts w:ascii="標楷體" w:eastAsia="標楷體" w:hAnsi="標楷體"/>
              </w:rPr>
              <w:t>直式計算的</w:t>
            </w:r>
            <w:r w:rsidRPr="00A218C6">
              <w:rPr>
                <w:rFonts w:ascii="標楷體" w:eastAsia="標楷體" w:hAnsi="標楷體"/>
                <w:b/>
                <w:bCs/>
              </w:rPr>
              <w:t>基本步驟</w:t>
            </w:r>
            <w:r w:rsidRPr="00A218C6">
              <w:rPr>
                <w:rFonts w:ascii="標楷體" w:eastAsia="標楷體" w:hAnsi="標楷體"/>
              </w:rPr>
              <w:t>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N-6-5-</w:t>
            </w:r>
            <w:r w:rsidRPr="00C11728">
              <w:rPr>
                <w:rFonts w:ascii="標楷體" w:eastAsia="標楷體" w:hAnsi="標楷體"/>
                <w:b/>
                <w:bCs/>
              </w:rPr>
              <w:t>a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解題：整數、分數、小數的四則</w:t>
            </w:r>
            <w:r w:rsidRPr="00A218C6">
              <w:rPr>
                <w:rFonts w:ascii="標楷體" w:eastAsia="標楷體" w:hAnsi="標楷體"/>
                <w:b/>
                <w:bCs/>
              </w:rPr>
              <w:t>基本應用問題</w:t>
            </w:r>
            <w:r w:rsidRPr="00A218C6">
              <w:rPr>
                <w:rFonts w:ascii="標楷體" w:eastAsia="標楷體" w:hAnsi="標楷體"/>
              </w:rPr>
              <w:t>。</w:t>
            </w:r>
            <w:r w:rsidRPr="00A218C6">
              <w:rPr>
                <w:rFonts w:ascii="標楷體" w:eastAsia="標楷體" w:hAnsi="標楷體"/>
                <w:b/>
                <w:bCs/>
              </w:rPr>
              <w:t>依提示完成</w:t>
            </w:r>
            <w:r w:rsidRPr="00A218C6">
              <w:rPr>
                <w:rFonts w:ascii="標楷體" w:eastAsia="標楷體" w:hAnsi="標楷體"/>
              </w:rPr>
              <w:t>二步驟的應用解題。含使用概數</w:t>
            </w:r>
            <w:r w:rsidRPr="00A218C6">
              <w:rPr>
                <w:rFonts w:ascii="標楷體" w:eastAsia="標楷體" w:hAnsi="標楷體"/>
                <w:b/>
                <w:bCs/>
              </w:rPr>
              <w:t>幫助判斷與估計答案</w:t>
            </w:r>
            <w:r w:rsidRPr="00A218C6">
              <w:rPr>
                <w:rFonts w:ascii="標楷體" w:eastAsia="標楷體" w:hAnsi="標楷體"/>
              </w:rPr>
              <w:t>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N-6-6-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比與比值：</w:t>
            </w:r>
            <w:r w:rsidRPr="00A218C6">
              <w:rPr>
                <w:rFonts w:ascii="標楷體" w:eastAsia="標楷體" w:hAnsi="標楷體"/>
                <w:b/>
                <w:bCs/>
              </w:rPr>
              <w:t>辨認</w:t>
            </w:r>
            <w:r w:rsidRPr="00A218C6">
              <w:rPr>
                <w:rFonts w:ascii="標楷體" w:eastAsia="標楷體" w:hAnsi="標楷體"/>
              </w:rPr>
              <w:t>異類量與同類量的比值意義。</w:t>
            </w:r>
            <w:r w:rsidRPr="00A218C6">
              <w:rPr>
                <w:rFonts w:ascii="標楷體" w:eastAsia="標楷體" w:hAnsi="標楷體"/>
                <w:b/>
                <w:bCs/>
              </w:rPr>
              <w:t>理解簡單的</w:t>
            </w:r>
            <w:r w:rsidRPr="00A218C6">
              <w:rPr>
                <w:rFonts w:ascii="標楷體" w:eastAsia="標楷體" w:hAnsi="標楷體"/>
              </w:rPr>
              <w:t>兩種倍數關係</w:t>
            </w:r>
            <w:r w:rsidR="00C11728" w:rsidRPr="00682CED">
              <w:rPr>
                <w:rFonts w:ascii="標楷體" w:eastAsia="標楷體" w:hAnsi="標楷體"/>
              </w:rPr>
              <w:t>（比例思考的基礎）</w:t>
            </w:r>
            <w:r w:rsidRPr="00A218C6">
              <w:rPr>
                <w:rFonts w:ascii="標楷體" w:eastAsia="標楷體" w:hAnsi="標楷體"/>
              </w:rPr>
              <w:t>。</w:t>
            </w:r>
            <w:r w:rsidRPr="00A218C6">
              <w:rPr>
                <w:rFonts w:ascii="標楷體" w:eastAsia="標楷體" w:hAnsi="標楷體"/>
                <w:b/>
                <w:bCs/>
              </w:rPr>
              <w:t>練習解決</w:t>
            </w:r>
            <w:r w:rsidRPr="00A218C6">
              <w:rPr>
                <w:rFonts w:ascii="標楷體" w:eastAsia="標楷體" w:hAnsi="標楷體"/>
              </w:rPr>
              <w:t>基本比的應用問題。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N-6-7-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速度：比和比值的應用。</w:t>
            </w:r>
            <w:r w:rsidRPr="00A218C6">
              <w:rPr>
                <w:rFonts w:ascii="標楷體" w:eastAsia="標楷體" w:hAnsi="標楷體"/>
                <w:b/>
                <w:bCs/>
              </w:rPr>
              <w:t>了解並說出</w:t>
            </w:r>
            <w:r w:rsidRPr="00A218C6">
              <w:rPr>
                <w:rFonts w:ascii="標楷體" w:eastAsia="標楷體" w:hAnsi="標楷體"/>
              </w:rPr>
              <w:t>速度的</w:t>
            </w:r>
            <w:r w:rsidRPr="00A218C6">
              <w:rPr>
                <w:rFonts w:ascii="標楷體" w:eastAsia="標楷體" w:hAnsi="標楷體"/>
                <w:b/>
                <w:bCs/>
              </w:rPr>
              <w:t>基本</w:t>
            </w:r>
            <w:r w:rsidRPr="00A218C6">
              <w:rPr>
                <w:rFonts w:ascii="標楷體" w:eastAsia="標楷體" w:hAnsi="標楷體"/>
              </w:rPr>
              <w:t>意義。</w:t>
            </w:r>
          </w:p>
          <w:p w:rsidR="00A218C6" w:rsidRPr="00A218C6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N-6-7-</w:t>
            </w:r>
            <w:r w:rsidRPr="00A218C6">
              <w:rPr>
                <w:rFonts w:ascii="標楷體" w:eastAsia="標楷體" w:hAnsi="標楷體"/>
                <w:b/>
                <w:bCs/>
              </w:rPr>
              <w:t>b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  <w:b/>
                <w:bCs/>
              </w:rPr>
              <w:t>練習做</w:t>
            </w:r>
            <w:r w:rsidRPr="00A218C6">
              <w:rPr>
                <w:rFonts w:ascii="標楷體" w:eastAsia="標楷體" w:hAnsi="標楷體"/>
              </w:rPr>
              <w:t>單位換算（大單位到小單位）。含</w:t>
            </w:r>
            <w:r w:rsidRPr="00A218C6">
              <w:rPr>
                <w:rFonts w:ascii="標楷體" w:eastAsia="標楷體" w:hAnsi="標楷體"/>
                <w:b/>
                <w:bCs/>
              </w:rPr>
              <w:t>簡單情境下</w:t>
            </w:r>
            <w:r w:rsidRPr="00A218C6">
              <w:rPr>
                <w:rFonts w:ascii="標楷體" w:eastAsia="標楷體" w:hAnsi="標楷體"/>
              </w:rPr>
              <w:t>的平均速度</w:t>
            </w:r>
            <w:r w:rsidR="00C11728" w:rsidRPr="00682CED">
              <w:rPr>
                <w:rFonts w:ascii="標楷體" w:eastAsia="標楷體" w:hAnsi="標楷體"/>
                <w:b/>
                <w:bCs/>
              </w:rPr>
              <w:t>簡單</w:t>
            </w:r>
            <w:r w:rsidRPr="00A218C6">
              <w:rPr>
                <w:rFonts w:ascii="標楷體" w:eastAsia="標楷體" w:hAnsi="標楷體"/>
              </w:rPr>
              <w:t>換算。</w:t>
            </w:r>
          </w:p>
          <w:p w:rsidR="00C11728" w:rsidRDefault="00A218C6" w:rsidP="00A218C6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N-6-7-</w:t>
            </w:r>
            <w:r w:rsidRPr="00A218C6">
              <w:rPr>
                <w:rFonts w:ascii="標楷體" w:eastAsia="標楷體" w:hAnsi="標楷體"/>
                <w:b/>
                <w:bCs/>
              </w:rPr>
              <w:t>c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  <w:b/>
                <w:bCs/>
              </w:rPr>
              <w:t>利用例子套用</w:t>
            </w:r>
            <w:r w:rsidRPr="00A218C6">
              <w:rPr>
                <w:rFonts w:ascii="標楷體" w:eastAsia="標楷體" w:hAnsi="標楷體"/>
              </w:rPr>
              <w:t>「距離＝速度×時間」公式</w:t>
            </w:r>
            <w:r w:rsidRPr="00A218C6">
              <w:rPr>
                <w:rFonts w:ascii="標楷體" w:eastAsia="標楷體" w:hAnsi="標楷體"/>
                <w:b/>
                <w:bCs/>
              </w:rPr>
              <w:t>進行基本計算</w:t>
            </w:r>
            <w:r w:rsidRPr="00A218C6">
              <w:rPr>
                <w:rFonts w:ascii="標楷體" w:eastAsia="標楷體" w:hAnsi="標楷體"/>
              </w:rPr>
              <w:t>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S-6-1-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放大與縮小：比例思考的應用。「幾倍放大圖」、「幾倍縮小圖」。</w:t>
            </w:r>
            <w:r w:rsidRPr="00A218C6">
              <w:rPr>
                <w:rFonts w:ascii="標楷體" w:eastAsia="標楷體" w:hAnsi="標楷體"/>
                <w:b/>
                <w:bCs/>
              </w:rPr>
              <w:t>認識與舉例</w:t>
            </w:r>
            <w:r w:rsidRPr="00A218C6">
              <w:rPr>
                <w:rFonts w:ascii="標楷體" w:eastAsia="標楷體" w:hAnsi="標楷體"/>
              </w:rPr>
              <w:t>縮放時對應角相等、對應邊成比例。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S-6-2-</w:t>
            </w:r>
            <w:r w:rsidRPr="00A218C6">
              <w:rPr>
                <w:rFonts w:ascii="標楷體" w:eastAsia="標楷體" w:hAnsi="標楷體"/>
                <w:b/>
                <w:bCs/>
              </w:rPr>
              <w:t>b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解題：地圖比例尺。</w:t>
            </w:r>
            <w:r w:rsidRPr="00A218C6">
              <w:rPr>
                <w:rFonts w:ascii="標楷體" w:eastAsia="標楷體" w:hAnsi="標楷體"/>
                <w:b/>
                <w:bCs/>
              </w:rPr>
              <w:t>說出</w:t>
            </w:r>
            <w:r w:rsidRPr="00A218C6">
              <w:rPr>
                <w:rFonts w:ascii="標楷體" w:eastAsia="標楷體" w:hAnsi="標楷體"/>
              </w:rPr>
              <w:t>地圖比例尺的意義、記號與應用。了解地圖上兩邊長與實際兩邊長的比相等。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R-6-2-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從具體情境或數量模式之活動出發，</w:t>
            </w:r>
            <w:r w:rsidRPr="00C11728">
              <w:rPr>
                <w:rFonts w:ascii="標楷體" w:eastAsia="標楷體" w:hAnsi="標楷體"/>
                <w:bCs/>
              </w:rPr>
              <w:t>觀察</w:t>
            </w:r>
            <w:r w:rsidRPr="00A218C6">
              <w:rPr>
                <w:rFonts w:ascii="標楷體" w:eastAsia="標楷體" w:hAnsi="標楷體"/>
                <w:b/>
                <w:bCs/>
              </w:rPr>
              <w:t>簡單的</w:t>
            </w:r>
            <w:r w:rsidRPr="00A218C6">
              <w:rPr>
                <w:rFonts w:ascii="標楷體" w:eastAsia="標楷體" w:hAnsi="標楷體"/>
              </w:rPr>
              <w:t>數量關係。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R-6-2-</w:t>
            </w:r>
            <w:r w:rsidRPr="00A218C6">
              <w:rPr>
                <w:rFonts w:ascii="標楷體" w:eastAsia="標楷體" w:hAnsi="標楷體"/>
                <w:b/>
                <w:bCs/>
              </w:rPr>
              <w:t>b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從具體情境或數量模式之活動出發，</w:t>
            </w:r>
            <w:r w:rsidRPr="00A218C6">
              <w:rPr>
                <w:rFonts w:ascii="標楷體" w:eastAsia="標楷體" w:hAnsi="標楷體"/>
                <w:b/>
                <w:bCs/>
              </w:rPr>
              <w:t>試著推理</w:t>
            </w:r>
            <w:r w:rsidRPr="00A218C6">
              <w:rPr>
                <w:rFonts w:ascii="標楷體" w:eastAsia="標楷體" w:hAnsi="標楷體"/>
              </w:rPr>
              <w:t>基本數量關係。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R-6-2-</w:t>
            </w:r>
            <w:r w:rsidRPr="00A218C6">
              <w:rPr>
                <w:rFonts w:ascii="標楷體" w:eastAsia="標楷體" w:hAnsi="標楷體"/>
                <w:b/>
                <w:bCs/>
              </w:rPr>
              <w:t>c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從具體情境或數量模式之活動出發，</w:t>
            </w:r>
            <w:r w:rsidRPr="00A218C6">
              <w:rPr>
                <w:rFonts w:ascii="標楷體" w:eastAsia="標楷體" w:hAnsi="標楷體"/>
                <w:b/>
                <w:bCs/>
              </w:rPr>
              <w:t>說出觀察到的</w:t>
            </w:r>
            <w:r w:rsidRPr="00A218C6">
              <w:rPr>
                <w:rFonts w:ascii="標楷體" w:eastAsia="標楷體" w:hAnsi="標楷體"/>
              </w:rPr>
              <w:t>數量關係。</w:t>
            </w:r>
          </w:p>
          <w:p w:rsidR="00C11728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D-6-1-</w:t>
            </w:r>
            <w:r w:rsidRPr="00A218C6">
              <w:rPr>
                <w:rFonts w:ascii="標楷體" w:eastAsia="標楷體" w:hAnsi="標楷體"/>
                <w:b/>
                <w:bCs/>
              </w:rPr>
              <w:t>a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圓形圖：報讀、說明與</w:t>
            </w:r>
            <w:r w:rsidRPr="00A218C6">
              <w:rPr>
                <w:rFonts w:ascii="標楷體" w:eastAsia="標楷體" w:hAnsi="標楷體"/>
                <w:b/>
                <w:bCs/>
              </w:rPr>
              <w:t>在範例下製作</w:t>
            </w:r>
            <w:r w:rsidRPr="00A218C6">
              <w:rPr>
                <w:rFonts w:ascii="標楷體" w:eastAsia="標楷體" w:hAnsi="標楷體"/>
              </w:rPr>
              <w:t>簡單生活情境中的圓形圖。包含以百分率分配之圓形圖（</w:t>
            </w:r>
            <w:r w:rsidRPr="00A218C6">
              <w:rPr>
                <w:rFonts w:ascii="標楷體" w:eastAsia="標楷體" w:hAnsi="標楷體"/>
                <w:b/>
                <w:bCs/>
              </w:rPr>
              <w:t>提供百格圖協助操作</w:t>
            </w:r>
            <w:r w:rsidRPr="00A218C6">
              <w:rPr>
                <w:rFonts w:ascii="標楷體" w:eastAsia="標楷體" w:hAnsi="標楷體"/>
              </w:rPr>
              <w:t>）。</w:t>
            </w:r>
          </w:p>
          <w:p w:rsidR="00A218C6" w:rsidRPr="00A218C6" w:rsidRDefault="00A218C6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C11728">
              <w:rPr>
                <w:rFonts w:ascii="標楷體" w:eastAsia="標楷體" w:hAnsi="標楷體"/>
                <w:bCs/>
              </w:rPr>
              <w:t>D-6-2-</w:t>
            </w:r>
            <w:r w:rsidRPr="00A218C6">
              <w:rPr>
                <w:rFonts w:ascii="標楷體" w:eastAsia="標楷體" w:hAnsi="標楷體"/>
                <w:b/>
                <w:bCs/>
              </w:rPr>
              <w:t>b</w:t>
            </w:r>
            <w:r w:rsidR="00C117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218C6">
              <w:rPr>
                <w:rFonts w:ascii="標楷體" w:eastAsia="標楷體" w:hAnsi="標楷體"/>
              </w:rPr>
              <w:t>解題：可能性。從統計圖表資料，</w:t>
            </w:r>
            <w:r w:rsidRPr="00A218C6">
              <w:rPr>
                <w:rFonts w:ascii="標楷體" w:eastAsia="標楷體" w:hAnsi="標楷體"/>
                <w:b/>
                <w:bCs/>
              </w:rPr>
              <w:t>判別並回答</w:t>
            </w:r>
            <w:r w:rsidRPr="00C11728">
              <w:rPr>
                <w:rFonts w:ascii="標楷體" w:eastAsia="標楷體" w:hAnsi="標楷體"/>
                <w:b/>
              </w:rPr>
              <w:t>簡單的</w:t>
            </w:r>
            <w:r w:rsidRPr="00A218C6">
              <w:rPr>
                <w:rFonts w:ascii="標楷體" w:eastAsia="標楷體" w:hAnsi="標楷體"/>
              </w:rPr>
              <w:t>可能性問題。機率前置經驗：「很有可能」、「很不可能」、「A 比 B 可能」。</w:t>
            </w: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0ACB">
              <w:rPr>
                <w:rFonts w:ascii="標楷體" w:eastAsia="標楷體" w:hAnsi="標楷體" w:hint="eastAsia"/>
              </w:rPr>
              <w:t>特學1-Ⅰ-7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40ACB">
              <w:rPr>
                <w:rFonts w:ascii="標楷體" w:eastAsia="標楷體" w:hAnsi="標楷體" w:hint="eastAsia"/>
              </w:rPr>
              <w:t>透過練習增加學習印象。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0ACB">
              <w:rPr>
                <w:rFonts w:ascii="標楷體" w:eastAsia="標楷體" w:hAnsi="標楷體" w:hint="eastAsia"/>
              </w:rPr>
              <w:t>特學1-Ⅰ-8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40ACB">
              <w:rPr>
                <w:rFonts w:ascii="標楷體" w:eastAsia="標楷體" w:hAnsi="標楷體" w:hint="eastAsia"/>
              </w:rPr>
              <w:t>透過提示將新訊息和舊經驗連結。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0ACB">
              <w:rPr>
                <w:rFonts w:ascii="標楷體" w:eastAsia="標楷體" w:hAnsi="標楷體" w:hint="eastAsia"/>
              </w:rPr>
              <w:t>特學1-Ⅱ-6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40ACB">
              <w:rPr>
                <w:rFonts w:ascii="標楷體" w:eastAsia="標楷體" w:hAnsi="標楷體" w:hint="eastAsia"/>
              </w:rPr>
              <w:t>運用反覆練習策略，複習學習過的內容。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0ACB">
              <w:rPr>
                <w:rFonts w:ascii="標楷體" w:eastAsia="標楷體" w:hAnsi="標楷體" w:hint="eastAsia"/>
              </w:rPr>
              <w:t>特學1-Ⅱ-13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3684E">
              <w:rPr>
                <w:rFonts w:ascii="標楷體" w:eastAsia="標楷體" w:hAnsi="標楷體"/>
              </w:rPr>
              <w:t>透過</w:t>
            </w:r>
            <w:r w:rsidRPr="0053684E">
              <w:rPr>
                <w:rFonts w:ascii="標楷體" w:eastAsia="標楷體" w:hAnsi="標楷體"/>
                <w:bCs/>
              </w:rPr>
              <w:t>討論或對話理解學習內容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0ACB">
              <w:rPr>
                <w:rFonts w:ascii="標楷體" w:eastAsia="標楷體" w:hAnsi="標楷體" w:hint="eastAsia"/>
              </w:rPr>
              <w:t>特學1-Ⅲ-11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40ACB">
              <w:rPr>
                <w:rFonts w:ascii="標楷體" w:eastAsia="標楷體" w:hAnsi="標楷體" w:hint="eastAsia"/>
              </w:rPr>
              <w:t>透過自問自答確認理解的程度。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40ACB">
              <w:rPr>
                <w:rFonts w:ascii="標楷體" w:eastAsia="標楷體" w:hAnsi="標楷體" w:hint="eastAsia"/>
              </w:rPr>
              <w:t>特學4-Ⅰ-2 在協助下檢核學習項目或學習活動完成狀況。</w:t>
            </w:r>
          </w:p>
          <w:p w:rsidR="00C64A37" w:rsidRPr="00440ACB" w:rsidRDefault="00C64A3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Default="00E5662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學習內容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440ACB">
              <w:rPr>
                <w:rFonts w:ascii="標楷體" w:eastAsia="標楷體" w:hAnsi="標楷體" w:hint="eastAsia"/>
                <w:bCs/>
              </w:rPr>
              <w:t>特學A-Ⅰ-4</w:t>
            </w:r>
            <w:r w:rsidR="00BB02A9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40ACB">
              <w:rPr>
                <w:rFonts w:ascii="標楷體" w:eastAsia="標楷體" w:hAnsi="標楷體" w:hint="eastAsia"/>
                <w:bCs/>
              </w:rPr>
              <w:t>增加學習印象的方法。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440ACB">
              <w:rPr>
                <w:rFonts w:ascii="標楷體" w:eastAsia="標楷體" w:hAnsi="標楷體" w:hint="eastAsia"/>
                <w:bCs/>
              </w:rPr>
              <w:t>特學A-Ⅱ-5</w:t>
            </w:r>
            <w:r w:rsidR="00BB02A9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40ACB">
              <w:rPr>
                <w:rFonts w:ascii="標楷體" w:eastAsia="標楷體" w:hAnsi="標楷體" w:hint="eastAsia"/>
                <w:bCs/>
              </w:rPr>
              <w:t>反覆練習策略。</w:t>
            </w:r>
          </w:p>
          <w:p w:rsidR="00440ACB" w:rsidRPr="00440ACB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440ACB">
              <w:rPr>
                <w:rFonts w:ascii="標楷體" w:eastAsia="標楷體" w:hAnsi="標楷體" w:hint="eastAsia"/>
                <w:bCs/>
              </w:rPr>
              <w:t>特學A-Ⅱ-8</w:t>
            </w:r>
            <w:r w:rsidR="00BB02A9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40ACB">
              <w:rPr>
                <w:rFonts w:ascii="標楷體" w:eastAsia="標楷體" w:hAnsi="標楷體" w:hint="eastAsia"/>
                <w:bCs/>
              </w:rPr>
              <w:t>學習內容的疑問與討論。</w:t>
            </w:r>
          </w:p>
          <w:p w:rsidR="00440ACB" w:rsidRPr="00BB02A9" w:rsidRDefault="00BB02A9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BB02A9">
              <w:rPr>
                <w:rFonts w:ascii="標楷體" w:eastAsia="標楷體" w:hAnsi="標楷體" w:hint="eastAsia"/>
                <w:bCs/>
              </w:rPr>
              <w:t>特學A-Ⅲ-3 學習內容的記憶方法。</w:t>
            </w:r>
          </w:p>
          <w:p w:rsidR="00314A48" w:rsidRDefault="00440ACB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440ACB">
              <w:rPr>
                <w:rFonts w:ascii="標楷體" w:eastAsia="標楷體" w:hAnsi="標楷體" w:hint="eastAsia"/>
                <w:bCs/>
              </w:rPr>
              <w:t>特學A-Ⅲ-7</w:t>
            </w:r>
            <w:r w:rsidR="00BB02A9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40ACB">
              <w:rPr>
                <w:rFonts w:ascii="標楷體" w:eastAsia="標楷體" w:hAnsi="標楷體" w:hint="eastAsia"/>
                <w:bCs/>
              </w:rPr>
              <w:t>自問自答的技巧與練習。</w:t>
            </w:r>
          </w:p>
          <w:p w:rsidR="00BB02A9" w:rsidRPr="00440ACB" w:rsidRDefault="00BB02A9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02A9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特學D-Ⅲ-1 考試作答時間和順序的分配方法。</w:t>
            </w:r>
          </w:p>
        </w:tc>
      </w:tr>
      <w:tr w:rsidR="00E56629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6629" w:rsidRPr="00F15C5E" w:rsidRDefault="00E56629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E56629" w:rsidRPr="00C96BCE" w:rsidRDefault="00E5662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C96BCE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轉化學習表現/學習內容後之課程學習目標：</w:t>
            </w:r>
          </w:p>
          <w:p w:rsidR="00C773AC" w:rsidRPr="00C773AC" w:rsidRDefault="00C773AC" w:rsidP="00CF7067">
            <w:pPr>
              <w:widowControl/>
              <w:numPr>
                <w:ilvl w:val="0"/>
                <w:numId w:val="17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能認識質數、合數、因數與倍數，並使用短除法分解數。</w:t>
            </w:r>
          </w:p>
          <w:p w:rsidR="00C773AC" w:rsidRPr="00C773AC" w:rsidRDefault="00C773AC" w:rsidP="00CF7067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能完成約分、通分與最大公因數、最小公倍數的基本計算。</w:t>
            </w:r>
          </w:p>
          <w:p w:rsidR="00C773AC" w:rsidRPr="00C773AC" w:rsidRDefault="00C773AC" w:rsidP="00CF7067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能完成整數、分數與小數的加減乘除運算。</w:t>
            </w:r>
          </w:p>
          <w:p w:rsidR="00C773AC" w:rsidRPr="00C773AC" w:rsidRDefault="00C773AC" w:rsidP="00CF7067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能完成兩步驟的四則應用題，並使用概數檢查答案是否合理。</w:t>
            </w:r>
          </w:p>
          <w:p w:rsidR="00C773AC" w:rsidRPr="00C773AC" w:rsidRDefault="00C773AC" w:rsidP="00CF7067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能理解比與比值的意思，並完成簡單的比較或計算。</w:t>
            </w:r>
          </w:p>
          <w:p w:rsidR="00C773AC" w:rsidRPr="00C773AC" w:rsidRDefault="00C773AC" w:rsidP="00CF7067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能使用公式計算速率、距離或時間，並完成單位換算。</w:t>
            </w:r>
          </w:p>
          <w:p w:rsidR="00C773AC" w:rsidRPr="00C773AC" w:rsidRDefault="00C773AC" w:rsidP="00CF7067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能完成圖形的放大或縮小，並換算地圖的實際距離。</w:t>
            </w:r>
          </w:p>
          <w:p w:rsidR="00C773AC" w:rsidRPr="00426523" w:rsidRDefault="00C773AC" w:rsidP="00CF7067">
            <w:pPr>
              <w:widowControl/>
              <w:numPr>
                <w:ilvl w:val="0"/>
                <w:numId w:val="17"/>
              </w:numPr>
              <w:spacing w:before="100" w:before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773AC">
              <w:rPr>
                <w:rFonts w:ascii="標楷體" w:eastAsia="標楷體" w:hAnsi="標楷體" w:cs="新細明體" w:hint="eastAsia"/>
                <w:kern w:val="0"/>
              </w:rPr>
              <w:t>能填寫與閱讀圓形圖，並回答圖表中的基本問題。</w:t>
            </w:r>
          </w:p>
        </w:tc>
      </w:tr>
      <w:tr w:rsidR="00E56629" w:rsidRPr="00F15C5E" w:rsidTr="00A05E84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E56629" w:rsidRPr="00F15C5E" w:rsidRDefault="00E56629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E56629" w:rsidRDefault="00E5662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特殊需求領域課程學習目標：</w:t>
            </w:r>
            <w:bookmarkStart w:id="0" w:name="_GoBack"/>
            <w:bookmarkEnd w:id="0"/>
          </w:p>
          <w:p w:rsidR="00FD6BC9" w:rsidRPr="00FD6BC9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可以多次練習題目或算式，更熟悉數學的基本概念或解題步驟。</w:t>
            </w:r>
          </w:p>
          <w:p w:rsidR="00FD6BC9" w:rsidRPr="00FD6BC9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可以在提醒或舉例後，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將</w:t>
            </w:r>
            <w:r w:rsidRPr="00FD6BC9">
              <w:rPr>
                <w:rFonts w:ascii="標楷體" w:eastAsia="標楷體" w:hAnsi="標楷體" w:hint="eastAsia"/>
                <w:color w:val="000000" w:themeColor="text1"/>
              </w:rPr>
              <w:t>題意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與舊</w:t>
            </w:r>
            <w:r w:rsidRPr="00FD6BC9">
              <w:rPr>
                <w:rFonts w:ascii="標楷體" w:eastAsia="標楷體" w:hAnsi="標楷體" w:hint="eastAsia"/>
                <w:color w:val="000000" w:themeColor="text1"/>
              </w:rPr>
              <w:t>經驗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做連結</w:t>
            </w:r>
            <w:r w:rsidRPr="00FD6BC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D6BC9" w:rsidRPr="00FD6BC9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能在課堂上透過對話，說出自己懂或不懂的地方。</w:t>
            </w:r>
          </w:p>
          <w:p w:rsidR="00FD6BC9" w:rsidRPr="00D42A8F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可以試著用口訣、圖畫、或簡單的記憶方式幫助自己記</w:t>
            </w:r>
            <w:r w:rsidR="00D42A8F">
              <w:rPr>
                <w:rFonts w:ascii="標楷體" w:eastAsia="標楷體" w:hAnsi="標楷體" w:hint="eastAsia"/>
                <w:color w:val="000000" w:themeColor="text1"/>
              </w:rPr>
              <w:t>住所學內容</w:t>
            </w:r>
            <w:r w:rsidRPr="00FD6BC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D6BC9" w:rsidRPr="00D42A8F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能自己練習問自己問題（例如：「我現在要算什麼？」、「下一步要做什麼？」）來幫助思考。</w:t>
            </w:r>
          </w:p>
          <w:p w:rsidR="00FD6BC9" w:rsidRPr="00D42A8F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能在幫助下，檢查</w:t>
            </w:r>
            <w:r w:rsidR="00D42A8F">
              <w:rPr>
                <w:rFonts w:ascii="標楷體" w:eastAsia="標楷體" w:hAnsi="標楷體" w:hint="eastAsia"/>
                <w:color w:val="000000" w:themeColor="text1"/>
              </w:rPr>
              <w:t>是否</w:t>
            </w:r>
            <w:r w:rsidRPr="00FD6BC9">
              <w:rPr>
                <w:rFonts w:ascii="標楷體" w:eastAsia="標楷體" w:hAnsi="標楷體" w:hint="eastAsia"/>
                <w:color w:val="000000" w:themeColor="text1"/>
              </w:rPr>
              <w:t>把題目寫完、步驟做對。</w:t>
            </w:r>
          </w:p>
          <w:p w:rsidR="00FD6BC9" w:rsidRPr="00D42A8F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能在練習或複習時，圈出或記下常錯的地方。</w:t>
            </w:r>
          </w:p>
          <w:p w:rsidR="00D12ADF" w:rsidRPr="00131E80" w:rsidRDefault="00FD6BC9" w:rsidP="00CF706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D6BC9">
              <w:rPr>
                <w:rFonts w:ascii="標楷體" w:eastAsia="標楷體" w:hAnsi="標楷體" w:hint="eastAsia"/>
                <w:color w:val="000000" w:themeColor="text1"/>
              </w:rPr>
              <w:t>能學著在考試時先做會的題目、控制答題時間。</w:t>
            </w: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EE029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24675">
              <w:rPr>
                <w:rFonts w:ascii="標楷體" w:eastAsia="標楷體" w:hAnsi="標楷體" w:hint="eastAsia"/>
                <w:u w:val="single"/>
              </w:rPr>
              <w:t>南一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24675">
              <w:rPr>
                <w:rFonts w:ascii="標楷體" w:eastAsia="標楷體" w:hAnsi="標楷體" w:hint="eastAsia"/>
                <w:u w:val="single"/>
              </w:rPr>
              <w:t>十一、十二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="00924675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167B0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觸碰式資訊設備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92467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167B0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3D12E7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924675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167B0C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924675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□實作評量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□檔案評量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□同儕互評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167B0C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>
              <w:rPr>
                <w:rFonts w:ascii="標楷體" w:eastAsia="標楷體" w:hAnsi="標楷體" w:hint="eastAsia"/>
                <w:i/>
                <w:sz w:val="22"/>
              </w:rPr>
              <w:t>無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BF3A3F">
              <w:rPr>
                <w:rFonts w:ascii="標楷體" w:eastAsia="標楷體" w:hAnsi="標楷體" w:hint="eastAsia"/>
                <w:b/>
              </w:rPr>
              <w:t>-3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1A7974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質因數分解和短除法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37" w:rsidRPr="001F5137" w:rsidRDefault="001F5137" w:rsidP="001F513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:rsidR="00D1298C" w:rsidRPr="00D1298C" w:rsidRDefault="00D1298C" w:rsidP="00CF7067">
            <w:pPr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D1298C">
              <w:rPr>
                <w:rFonts w:ascii="標楷體" w:eastAsia="標楷體" w:hAnsi="標楷體" w:hint="eastAsia"/>
              </w:rPr>
              <w:t>能認識「質數」與「合數」的意思，並舉出生活中的例子。</w:t>
            </w:r>
          </w:p>
          <w:p w:rsidR="00D1298C" w:rsidRPr="00D1298C" w:rsidRDefault="00D1298C" w:rsidP="00CF7067">
            <w:pPr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D1298C">
              <w:rPr>
                <w:rFonts w:ascii="標楷體" w:eastAsia="標楷體" w:hAnsi="標楷體" w:hint="eastAsia"/>
              </w:rPr>
              <w:t>能使用短除法分解正整數，並說明分解的過程。</w:t>
            </w:r>
          </w:p>
          <w:p w:rsidR="00D1298C" w:rsidRPr="00D1298C" w:rsidRDefault="00D1298C" w:rsidP="00CF7067">
            <w:pPr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D1298C">
              <w:rPr>
                <w:rFonts w:ascii="標楷體" w:eastAsia="標楷體" w:hAnsi="標楷體" w:hint="eastAsia"/>
              </w:rPr>
              <w:t>能找出兩數的因數與倍數，計算最大公因數與最小公倍數。</w:t>
            </w:r>
          </w:p>
          <w:p w:rsidR="00D1298C" w:rsidRPr="00D1298C" w:rsidRDefault="00D1298C" w:rsidP="00CF7067">
            <w:pPr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</w:rPr>
            </w:pPr>
            <w:r w:rsidRPr="00D1298C">
              <w:rPr>
                <w:rFonts w:ascii="標楷體" w:eastAsia="標楷體" w:hAnsi="標楷體" w:hint="eastAsia"/>
              </w:rPr>
              <w:t>能在練習中辨識並修正質因數分解常見錯誤。</w:t>
            </w:r>
          </w:p>
          <w:p w:rsidR="00C412D0" w:rsidRDefault="001F5137" w:rsidP="00D1298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:rsidR="001B34EF" w:rsidRPr="001B34EF" w:rsidRDefault="001B34EF" w:rsidP="00CF7067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能運用圖表或分類策略，理解並記住質因數概念。</w:t>
            </w:r>
          </w:p>
          <w:p w:rsidR="001F5137" w:rsidRPr="001F5137" w:rsidRDefault="001B34EF" w:rsidP="00CF7067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能透過簡單記錄或計時工具維持注意力並修正錯誤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F20AF4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="00BF3A3F">
              <w:rPr>
                <w:rFonts w:ascii="標楷體" w:eastAsia="標楷體" w:hAnsi="標楷體" w:hint="eastAsia"/>
                <w:b/>
              </w:rPr>
              <w:t>-5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分數的除法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4EF" w:rsidRPr="001B34EF" w:rsidRDefault="001B34EF" w:rsidP="001B34EF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  <w:r w:rsidRPr="001B34EF">
              <w:rPr>
                <w:rFonts w:ascii="標楷體" w:eastAsia="標楷體" w:hAnsi="標楷體" w:cs="新細明體"/>
                <w:b/>
                <w:bCs/>
                <w:kern w:val="0"/>
              </w:rPr>
              <w:t>部定領域課程單元目標</w:t>
            </w:r>
          </w:p>
          <w:p w:rsidR="001B34EF" w:rsidRPr="001B34EF" w:rsidRDefault="001B34EF" w:rsidP="00CF7067">
            <w:pPr>
              <w:widowControl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1B34EF">
              <w:rPr>
                <w:rFonts w:ascii="標楷體" w:eastAsia="標楷體" w:hAnsi="標楷體" w:cs="新細明體"/>
                <w:kern w:val="0"/>
              </w:rPr>
              <w:t>能理解分數除以整數與分數除以分數的意義。</w:t>
            </w:r>
          </w:p>
          <w:p w:rsidR="001B34EF" w:rsidRPr="001B34EF" w:rsidRDefault="001B34EF" w:rsidP="00CF7067">
            <w:pPr>
              <w:widowControl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1B34EF">
              <w:rPr>
                <w:rFonts w:ascii="標楷體" w:eastAsia="標楷體" w:hAnsi="標楷體" w:cs="新細明體"/>
                <w:kern w:val="0"/>
              </w:rPr>
              <w:t>能說出並運用倒數的概念。</w:t>
            </w:r>
          </w:p>
          <w:p w:rsidR="001B34EF" w:rsidRPr="001B34EF" w:rsidRDefault="001B34EF" w:rsidP="00CF7067">
            <w:pPr>
              <w:widowControl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1B34EF">
              <w:rPr>
                <w:rFonts w:ascii="標楷體" w:eastAsia="標楷體" w:hAnsi="標楷體" w:cs="新細明體"/>
                <w:kern w:val="0"/>
              </w:rPr>
              <w:t>能完成分數除法的直式與橫式計算。</w:t>
            </w:r>
          </w:p>
          <w:p w:rsidR="001B34EF" w:rsidRDefault="001B34EF" w:rsidP="00CF7067">
            <w:pPr>
              <w:widowControl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1B34EF">
              <w:rPr>
                <w:rFonts w:ascii="標楷體" w:eastAsia="標楷體" w:hAnsi="標楷體" w:cs="新細明體"/>
                <w:kern w:val="0"/>
              </w:rPr>
              <w:t>能應用分數除法解決基本生活情境問題。</w:t>
            </w:r>
          </w:p>
          <w:p w:rsidR="001F5137" w:rsidRPr="001B34EF" w:rsidRDefault="001B34EF" w:rsidP="001B34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B34EF">
              <w:rPr>
                <w:rFonts w:ascii="標楷體" w:eastAsia="標楷體" w:hAnsi="標楷體" w:cs="新細明體"/>
                <w:b/>
                <w:bCs/>
                <w:kern w:val="0"/>
              </w:rPr>
              <w:t>特殊需求領域課程單元目標</w:t>
            </w:r>
            <w:r w:rsidRPr="001B34EF">
              <w:rPr>
                <w:rFonts w:ascii="標楷體" w:eastAsia="標楷體" w:hAnsi="標楷體" w:cs="新細明體"/>
                <w:kern w:val="0"/>
              </w:rPr>
              <w:br/>
              <w:t>5.能使用步驟提示卡進行分數除法的操作。</w:t>
            </w:r>
            <w:r w:rsidRPr="001B34EF">
              <w:rPr>
                <w:rFonts w:ascii="標楷體" w:eastAsia="標楷體" w:hAnsi="標楷體" w:cs="新細明體"/>
                <w:kern w:val="0"/>
              </w:rPr>
              <w:br/>
              <w:t>6.能辨識並修正分母錯誤或倒數誤用的計算錯誤。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6-7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小數的除法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3E322F" w:rsidP="00CF7067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 w:hint="eastAsia"/>
              </w:rPr>
              <w:t>能理解整數除以小數與小數除以小數的意義。</w:t>
            </w:r>
          </w:p>
          <w:p w:rsidR="00072B2C" w:rsidRPr="00072B2C" w:rsidRDefault="003E322F" w:rsidP="00CF7067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/>
              </w:rPr>
              <w:t>能使用直式完成小數除法，並理解位值概念。</w:t>
            </w:r>
          </w:p>
          <w:p w:rsidR="00072B2C" w:rsidRDefault="003E322F" w:rsidP="00CF7067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/>
              </w:rPr>
              <w:t>能解釋計算步驟，檢查答案的合理性。</w:t>
            </w:r>
          </w:p>
          <w:p w:rsidR="003E322F" w:rsidRPr="00072B2C" w:rsidRDefault="003E322F" w:rsidP="00CF7067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 w:hint="eastAsia"/>
              </w:rPr>
              <w:t>能修正小數除法中「商比被除數小」等常見錯誤。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3E322F" w:rsidP="00CF7067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/>
              </w:rPr>
              <w:t>能依序操作直式步驟完成簡單小數除法。</w:t>
            </w:r>
          </w:p>
          <w:p w:rsidR="00C412D0" w:rsidRPr="00072B2C" w:rsidRDefault="003E322F" w:rsidP="00CF7067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/>
              </w:rPr>
              <w:t>能比對範例找出計算錯誤並修正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8-</w:t>
            </w:r>
            <w:r w:rsidR="00F20AF4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圓周長和圓面積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能認識圓的基本構造與圓周率的意義。</w:t>
            </w:r>
          </w:p>
          <w:p w:rsidR="00072B2C" w:rsidRPr="00072B2C" w:rsidRDefault="003E322F" w:rsidP="00CF7067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hint="eastAsia"/>
              </w:rPr>
              <w:t>能計算基本的圓周長與圓面積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072B2C" w:rsidRPr="00072B2C" w:rsidRDefault="00072B2C" w:rsidP="00CF7067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能應用公式解決基本問題。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3E322F" w:rsidP="00CF7067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 w:hint="eastAsia"/>
              </w:rPr>
              <w:t>能使用圖示與公式卡完成圓周與面積的計算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A16877" w:rsidRPr="00072B2C" w:rsidRDefault="003E322F" w:rsidP="00CF7067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/>
              </w:rPr>
              <w:t>能利用範例比較檢查答案合理性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比和比值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能分辨同類量與異類量的比。</w:t>
            </w:r>
          </w:p>
          <w:p w:rsidR="00072B2C" w:rsidRPr="00072B2C" w:rsidRDefault="003E322F" w:rsidP="00CF7067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 w:hint="eastAsia"/>
              </w:rPr>
              <w:t>能完成比值的簡單計算與比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072B2C" w:rsidRPr="00072B2C" w:rsidRDefault="003E322F" w:rsidP="00CF7067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 w:hint="eastAsia"/>
              </w:rPr>
              <w:t>能應用比與比值解決基本問題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3E322F" w:rsidP="00CF7067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 w:hint="eastAsia"/>
              </w:rPr>
              <w:t>能使用圖形或標籤技巧協助理解比值關係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F20AF4" w:rsidRPr="00072B2C" w:rsidRDefault="003E322F" w:rsidP="00CF7067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E322F">
              <w:rPr>
                <w:rFonts w:ascii="標楷體" w:eastAsia="標楷體" w:hAnsi="標楷體" w:hint="eastAsia"/>
              </w:rPr>
              <w:t>能依提示完成比值的計算與判斷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</w:t>
            </w:r>
            <w:r w:rsidR="00B329B6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扇形的弧長和面積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能認識扇形與圓的關係。</w:t>
            </w:r>
          </w:p>
          <w:p w:rsidR="00072B2C" w:rsidRPr="00072B2C" w:rsidRDefault="00072B2C" w:rsidP="00CF7067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能使用比例計算弧長與扇形面積。</w:t>
            </w:r>
          </w:p>
          <w:p w:rsidR="00072B2C" w:rsidRPr="00072B2C" w:rsidRDefault="004F2668" w:rsidP="00CF7067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F2668">
              <w:rPr>
                <w:rFonts w:ascii="標楷體" w:eastAsia="標楷體" w:hAnsi="標楷體" w:hint="eastAsia"/>
              </w:rPr>
              <w:t>能應用公式解決基本的扇形應用題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lastRenderedPageBreak/>
              <w:t>特殊需求領域課程單元目標</w:t>
            </w:r>
          </w:p>
          <w:p w:rsidR="00072B2C" w:rsidRPr="00072B2C" w:rsidRDefault="004F2668" w:rsidP="00CF7067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F2668">
              <w:rPr>
                <w:rFonts w:ascii="標楷體" w:eastAsia="標楷體" w:hAnsi="標楷體" w:hint="eastAsia"/>
              </w:rPr>
              <w:t>能依步驟完成扇形相關計算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BF3A3F" w:rsidRPr="00072B2C" w:rsidRDefault="00072B2C" w:rsidP="00CF7067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能依公式計算簡單的弧長與面積。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 w:rsidR="00B329B6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 w:rsidR="00B329B6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速率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能理解速率的意義與單位。</w:t>
            </w:r>
          </w:p>
          <w:p w:rsidR="00072B2C" w:rsidRPr="00072B2C" w:rsidRDefault="00072B2C" w:rsidP="00CF7067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能應用「距離＝速率×時間」公式。</w:t>
            </w:r>
          </w:p>
          <w:p w:rsidR="00072B2C" w:rsidRPr="00072B2C" w:rsidRDefault="00072B2C" w:rsidP="00CF7067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能進行速率相關的單位換算。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能套用公式解決簡單速率問題。</w:t>
            </w:r>
          </w:p>
          <w:p w:rsidR="00BF3A3F" w:rsidRPr="00072B2C" w:rsidRDefault="004F2668" w:rsidP="00CF7067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F2668">
              <w:rPr>
                <w:rFonts w:ascii="標楷體" w:eastAsia="標楷體" w:hAnsi="標楷體" w:hint="eastAsia"/>
              </w:rPr>
              <w:t>能逐步記錄換算過程並修正錯誤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B329B6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B329B6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數量關係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能從生活情境中觀察數量關係。</w:t>
            </w:r>
          </w:p>
          <w:p w:rsidR="00072B2C" w:rsidRPr="00072B2C" w:rsidRDefault="00072B2C" w:rsidP="00CF7067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能用算式或符號表示數量關係。</w:t>
            </w:r>
          </w:p>
          <w:p w:rsidR="00072B2C" w:rsidRPr="00072B2C" w:rsidRDefault="004F2668" w:rsidP="00CF7067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F2668">
              <w:rPr>
                <w:rFonts w:ascii="標楷體" w:eastAsia="標楷體" w:hAnsi="標楷體" w:hint="eastAsia"/>
              </w:rPr>
              <w:t>能完成基本數量推理解題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能依圖像或文字列出數量關係。</w:t>
            </w:r>
          </w:p>
          <w:p w:rsidR="00BF3A3F" w:rsidRPr="00072B2C" w:rsidRDefault="00FE362E" w:rsidP="00CF7067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能依提示完成列式並描述步驟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</w:tc>
      </w:tr>
      <w:tr w:rsidR="00291028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3D1D73" w:rsidRPr="00F15C5E" w:rsidTr="00C70463">
        <w:trPr>
          <w:trHeight w:val="465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3D1D73" w:rsidRPr="00BF3A3F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BF3A3F">
              <w:rPr>
                <w:rFonts w:ascii="標楷體" w:eastAsia="標楷體" w:hAnsi="標楷體" w:hint="eastAsia"/>
                <w:b/>
              </w:rPr>
              <w:t>1-</w:t>
            </w:r>
            <w:r w:rsidR="00BF3A3F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3D1D73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四則混合運算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072B2C">
              <w:rPr>
                <w:rFonts w:ascii="標楷體" w:eastAsia="標楷體" w:hAnsi="標楷體"/>
                <w:b/>
              </w:rPr>
              <w:t>部定領域課程單元目標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能理解四則運算的先後順序。</w:t>
            </w:r>
          </w:p>
          <w:p w:rsidR="00072B2C" w:rsidRPr="00072B2C" w:rsidRDefault="00FE362E" w:rsidP="00CF7067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能完成整數、分數、小數的混合運算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072B2C" w:rsidRPr="00072B2C" w:rsidRDefault="00FE362E" w:rsidP="00CF7067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能應用混合運算解決簡單的應用問題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CF7067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能依步驟完成混合運算題。</w:t>
            </w:r>
          </w:p>
          <w:p w:rsidR="003D1D73" w:rsidRPr="00072B2C" w:rsidRDefault="00072B2C" w:rsidP="00CF7067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能透過範例發現並修正運算順序錯誤。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F3A3F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</w:t>
            </w:r>
            <w:r w:rsidR="005541E9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柱體的體積和表面積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能理解柱體的結構與體積公式。</w:t>
            </w:r>
          </w:p>
          <w:p w:rsidR="003D12E7" w:rsidRPr="003D12E7" w:rsidRDefault="003D12E7" w:rsidP="00CF7067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能正確計算簡單柱體的體積與表面積。</w:t>
            </w:r>
          </w:p>
          <w:p w:rsidR="003D12E7" w:rsidRPr="003D12E7" w:rsidRDefault="003D12E7" w:rsidP="00CF7067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能應用公式解決實際問題。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FE362E" w:rsidP="00CF7067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能使用圖示或積木協助理解柱體結構與體積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  <w:p w:rsidR="00C412D0" w:rsidRPr="003D12E7" w:rsidRDefault="00FE362E" w:rsidP="00CF7067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能使用公式卡完成柱體體積的計算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5541E9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  <w:r w:rsidR="00BF3A3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基準量和比較量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能區分基準量與比較量的關係。</w:t>
            </w:r>
          </w:p>
          <w:p w:rsidR="003D12E7" w:rsidRPr="003D12E7" w:rsidRDefault="003D12E7" w:rsidP="00CF7067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能運用比與比值進行簡單換算。</w:t>
            </w:r>
          </w:p>
          <w:p w:rsidR="003D12E7" w:rsidRPr="003D12E7" w:rsidRDefault="003D12E7" w:rsidP="00CF7067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能解釋基準互換時比值的變化。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能辨識基準量與比較量。</w:t>
            </w:r>
          </w:p>
          <w:p w:rsidR="00C412D0" w:rsidRPr="003D12E7" w:rsidRDefault="00FE362E" w:rsidP="00CF7067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能比對數值完成比值的簡單換算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BF3A3F" w:rsidRDefault="005541E9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BF3A3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放大圖、縮圖和比例尺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能理解圖形放大與縮小的比例關係。</w:t>
            </w:r>
          </w:p>
          <w:p w:rsidR="003D12E7" w:rsidRPr="003D12E7" w:rsidRDefault="003D12E7" w:rsidP="00CF7067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能應用比例尺換算實際長度。</w:t>
            </w:r>
          </w:p>
          <w:p w:rsidR="003D12E7" w:rsidRPr="003D12E7" w:rsidRDefault="00FE362E" w:rsidP="00CF7067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lastRenderedPageBreak/>
              <w:t>能應用比例尺判讀生活中的地圖或設計圖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能使用倍數概念說明圖形縮放。</w:t>
            </w:r>
          </w:p>
          <w:p w:rsidR="00A16877" w:rsidRPr="003D12E7" w:rsidRDefault="003D12E7" w:rsidP="00CF7067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能依比例尺換算圖與實際距離。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BF3A3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11-1</w:t>
            </w:r>
            <w:r w:rsidR="005541E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Pr="00BF3A3F" w:rsidRDefault="00BF3A3F" w:rsidP="00BF3A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怎樣解題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FE362E" w:rsidP="00CF7067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能找出題目中的已知條件與問題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  <w:p w:rsidR="003D12E7" w:rsidRPr="003D12E7" w:rsidRDefault="00FE362E" w:rsidP="00CF7067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能列出正確算式完成解題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  <w:p w:rsidR="003D12E7" w:rsidRPr="003D12E7" w:rsidRDefault="00FE362E" w:rsidP="00CF7067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能說明解題的步驟與原因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能依提示找出題目中的關鍵資訊。</w:t>
            </w:r>
          </w:p>
          <w:p w:rsidR="00BF3A3F" w:rsidRPr="003D12E7" w:rsidRDefault="003D12E7" w:rsidP="00CF7067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能使用表格或畫圖幫助列式解題</w:t>
            </w:r>
          </w:p>
        </w:tc>
      </w:tr>
      <w:tr w:rsidR="005541E9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541E9" w:rsidRDefault="005541E9" w:rsidP="005541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541E9" w:rsidRPr="00BF3A3F" w:rsidRDefault="005541E9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圓形圖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能讀懂圓形圖所表示的資料分配。</w:t>
            </w:r>
          </w:p>
          <w:p w:rsidR="003D12E7" w:rsidRPr="003D12E7" w:rsidRDefault="00FE362E" w:rsidP="00CF706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能完成簡單圓形圖的繪製與填寫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  <w:p w:rsidR="003D12E7" w:rsidRPr="003D12E7" w:rsidRDefault="00FE362E" w:rsidP="00CF706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能根據圓形圖回答統計與比較問題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CF706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能依比例填寫已分格的圓形圖。</w:t>
            </w:r>
          </w:p>
          <w:p w:rsidR="005541E9" w:rsidRPr="003D12E7" w:rsidRDefault="00FE362E" w:rsidP="00CF706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E362E">
              <w:rPr>
                <w:rFonts w:ascii="標楷體" w:eastAsia="標楷體" w:hAnsi="標楷體" w:hint="eastAsia"/>
              </w:rPr>
              <w:t>能說出圓形圖中「最多／最少」等基本資訊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:rsidR="002047D3" w:rsidRPr="002047D3" w:rsidRDefault="002047D3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AA" w:rsidRDefault="004506AA" w:rsidP="00F147D3">
      <w:r>
        <w:separator/>
      </w:r>
    </w:p>
  </w:endnote>
  <w:endnote w:type="continuationSeparator" w:id="0">
    <w:p w:rsidR="004506AA" w:rsidRDefault="004506AA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F7536" w:rsidRPr="005F7536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4506AA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AA" w:rsidRDefault="004506AA" w:rsidP="00F147D3">
      <w:r>
        <w:separator/>
      </w:r>
    </w:p>
  </w:footnote>
  <w:footnote w:type="continuationSeparator" w:id="0">
    <w:p w:rsidR="004506AA" w:rsidRDefault="004506AA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5F7536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="005F7536" w:rsidRPr="005F7536">
      <w:rPr>
        <w:rFonts w:ascii="標楷體" w:eastAsia="標楷體" w:hAnsi="標楷體" w:hint="eastAsia"/>
        <w:sz w:val="16"/>
        <w:szCs w:val="16"/>
      </w:rPr>
      <w:t>08</w:t>
    </w:r>
    <w:r w:rsidRPr="005F7536">
      <w:rPr>
        <w:rFonts w:ascii="標楷體" w:eastAsia="標楷體" w:hAnsi="標楷體" w:hint="eastAsia"/>
        <w:sz w:val="16"/>
        <w:szCs w:val="16"/>
      </w:rPr>
      <w:t>領域教學計畫</w:t>
    </w:r>
    <w:r w:rsidR="00EB5B51" w:rsidRPr="005F7536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CD9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25B1B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4A46CF"/>
    <w:multiLevelType w:val="multilevel"/>
    <w:tmpl w:val="8C2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27134DE2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A4F08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1E3D8E"/>
    <w:multiLevelType w:val="hybridMultilevel"/>
    <w:tmpl w:val="0E88C41A"/>
    <w:lvl w:ilvl="0" w:tplc="C7385602">
      <w:start w:val="1"/>
      <w:numFmt w:val="decimal"/>
      <w:lvlText w:val="%1."/>
      <w:lvlJc w:val="left"/>
      <w:pPr>
        <w:ind w:left="927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FF093D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B29E4"/>
    <w:multiLevelType w:val="hybridMultilevel"/>
    <w:tmpl w:val="26D2AD66"/>
    <w:lvl w:ilvl="0" w:tplc="9094E7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C344A5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21129F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B95166"/>
    <w:multiLevelType w:val="hybridMultilevel"/>
    <w:tmpl w:val="EF94A978"/>
    <w:lvl w:ilvl="0" w:tplc="03F8B30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C432F0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067ABD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345ACB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A05134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B40676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1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6"/>
  </w:num>
  <w:num w:numId="14">
    <w:abstractNumId w:val="0"/>
  </w:num>
  <w:num w:numId="15">
    <w:abstractNumId w:val="8"/>
  </w:num>
  <w:num w:numId="16">
    <w:abstractNumId w:val="9"/>
  </w:num>
  <w:num w:numId="17">
    <w:abstractNumId w:val="7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10B10"/>
    <w:rsid w:val="00012F7C"/>
    <w:rsid w:val="0002716E"/>
    <w:rsid w:val="00027271"/>
    <w:rsid w:val="000660F4"/>
    <w:rsid w:val="00072B2C"/>
    <w:rsid w:val="00077AB5"/>
    <w:rsid w:val="000A0F96"/>
    <w:rsid w:val="00110E00"/>
    <w:rsid w:val="0011342B"/>
    <w:rsid w:val="00131E80"/>
    <w:rsid w:val="00146C6D"/>
    <w:rsid w:val="00162BD2"/>
    <w:rsid w:val="00167B0C"/>
    <w:rsid w:val="001A7974"/>
    <w:rsid w:val="001B34EF"/>
    <w:rsid w:val="001C25A5"/>
    <w:rsid w:val="001C3931"/>
    <w:rsid w:val="001D6E59"/>
    <w:rsid w:val="001F5137"/>
    <w:rsid w:val="001F786E"/>
    <w:rsid w:val="002047D3"/>
    <w:rsid w:val="00221999"/>
    <w:rsid w:val="002305CA"/>
    <w:rsid w:val="00237D59"/>
    <w:rsid w:val="00255302"/>
    <w:rsid w:val="00262AE2"/>
    <w:rsid w:val="00291028"/>
    <w:rsid w:val="002F3DD7"/>
    <w:rsid w:val="00314A48"/>
    <w:rsid w:val="0035794C"/>
    <w:rsid w:val="003A6956"/>
    <w:rsid w:val="003C2365"/>
    <w:rsid w:val="003D12E7"/>
    <w:rsid w:val="003D1D73"/>
    <w:rsid w:val="003E2224"/>
    <w:rsid w:val="003E322F"/>
    <w:rsid w:val="00414992"/>
    <w:rsid w:val="00423260"/>
    <w:rsid w:val="00426523"/>
    <w:rsid w:val="00440ACB"/>
    <w:rsid w:val="004506AA"/>
    <w:rsid w:val="004956B3"/>
    <w:rsid w:val="004D598E"/>
    <w:rsid w:val="004E737D"/>
    <w:rsid w:val="004F2668"/>
    <w:rsid w:val="00500731"/>
    <w:rsid w:val="005175DA"/>
    <w:rsid w:val="00532AB7"/>
    <w:rsid w:val="00534E05"/>
    <w:rsid w:val="0053684E"/>
    <w:rsid w:val="005517BF"/>
    <w:rsid w:val="005541E9"/>
    <w:rsid w:val="005A796A"/>
    <w:rsid w:val="005D4B90"/>
    <w:rsid w:val="005F7536"/>
    <w:rsid w:val="00620544"/>
    <w:rsid w:val="006332FB"/>
    <w:rsid w:val="00633CA8"/>
    <w:rsid w:val="00667792"/>
    <w:rsid w:val="00682CED"/>
    <w:rsid w:val="00685FFE"/>
    <w:rsid w:val="006A1238"/>
    <w:rsid w:val="006B63D1"/>
    <w:rsid w:val="006D13F7"/>
    <w:rsid w:val="006E15D5"/>
    <w:rsid w:val="006F3105"/>
    <w:rsid w:val="00704A23"/>
    <w:rsid w:val="00721B46"/>
    <w:rsid w:val="00723650"/>
    <w:rsid w:val="0073128C"/>
    <w:rsid w:val="00784B2E"/>
    <w:rsid w:val="007A37E2"/>
    <w:rsid w:val="007C618B"/>
    <w:rsid w:val="008101FB"/>
    <w:rsid w:val="00853659"/>
    <w:rsid w:val="00893188"/>
    <w:rsid w:val="008E13A1"/>
    <w:rsid w:val="008E1520"/>
    <w:rsid w:val="008F7083"/>
    <w:rsid w:val="00924675"/>
    <w:rsid w:val="0092626B"/>
    <w:rsid w:val="00941AB1"/>
    <w:rsid w:val="009468AE"/>
    <w:rsid w:val="00953E92"/>
    <w:rsid w:val="00973F1A"/>
    <w:rsid w:val="00977EEB"/>
    <w:rsid w:val="009807E9"/>
    <w:rsid w:val="009B4274"/>
    <w:rsid w:val="00A0184D"/>
    <w:rsid w:val="00A16877"/>
    <w:rsid w:val="00A218C6"/>
    <w:rsid w:val="00A306F1"/>
    <w:rsid w:val="00A55040"/>
    <w:rsid w:val="00A74FE2"/>
    <w:rsid w:val="00A8478F"/>
    <w:rsid w:val="00A94AE5"/>
    <w:rsid w:val="00AD0832"/>
    <w:rsid w:val="00AE115E"/>
    <w:rsid w:val="00AF1FB2"/>
    <w:rsid w:val="00B22D0B"/>
    <w:rsid w:val="00B329B6"/>
    <w:rsid w:val="00BA6DFE"/>
    <w:rsid w:val="00BB02A9"/>
    <w:rsid w:val="00BB5D34"/>
    <w:rsid w:val="00BC0AA3"/>
    <w:rsid w:val="00BC25A3"/>
    <w:rsid w:val="00BD690D"/>
    <w:rsid w:val="00BF3A3F"/>
    <w:rsid w:val="00BF3A55"/>
    <w:rsid w:val="00C11728"/>
    <w:rsid w:val="00C20009"/>
    <w:rsid w:val="00C2263E"/>
    <w:rsid w:val="00C412D0"/>
    <w:rsid w:val="00C57A71"/>
    <w:rsid w:val="00C62B66"/>
    <w:rsid w:val="00C64A37"/>
    <w:rsid w:val="00C67F29"/>
    <w:rsid w:val="00C773AC"/>
    <w:rsid w:val="00C824B4"/>
    <w:rsid w:val="00C96124"/>
    <w:rsid w:val="00C96BCE"/>
    <w:rsid w:val="00CD5795"/>
    <w:rsid w:val="00CD7156"/>
    <w:rsid w:val="00CF313A"/>
    <w:rsid w:val="00CF7067"/>
    <w:rsid w:val="00D1298C"/>
    <w:rsid w:val="00D12ADF"/>
    <w:rsid w:val="00D13574"/>
    <w:rsid w:val="00D42A8F"/>
    <w:rsid w:val="00D71E6B"/>
    <w:rsid w:val="00DC74FC"/>
    <w:rsid w:val="00DD2B89"/>
    <w:rsid w:val="00DF7E58"/>
    <w:rsid w:val="00E25984"/>
    <w:rsid w:val="00E56629"/>
    <w:rsid w:val="00E602C7"/>
    <w:rsid w:val="00E71A25"/>
    <w:rsid w:val="00EA5283"/>
    <w:rsid w:val="00EB591F"/>
    <w:rsid w:val="00EB5B51"/>
    <w:rsid w:val="00EE0299"/>
    <w:rsid w:val="00F147D3"/>
    <w:rsid w:val="00F20AF4"/>
    <w:rsid w:val="00F22EBD"/>
    <w:rsid w:val="00F61B06"/>
    <w:rsid w:val="00F64720"/>
    <w:rsid w:val="00F760F7"/>
    <w:rsid w:val="00F816F5"/>
    <w:rsid w:val="00F85D03"/>
    <w:rsid w:val="00F93A58"/>
    <w:rsid w:val="00F94579"/>
    <w:rsid w:val="00FD4B22"/>
    <w:rsid w:val="00FD6BC9"/>
    <w:rsid w:val="00FE3056"/>
    <w:rsid w:val="00FE362E"/>
    <w:rsid w:val="00FE6FB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C1E61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Strong"/>
    <w:basedOn w:val="a0"/>
    <w:uiPriority w:val="22"/>
    <w:qFormat/>
    <w:rsid w:val="001B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12</cp:revision>
  <dcterms:created xsi:type="dcterms:W3CDTF">2025-06-09T07:33:00Z</dcterms:created>
  <dcterms:modified xsi:type="dcterms:W3CDTF">2025-07-28T03:41:00Z</dcterms:modified>
</cp:coreProperties>
</file>