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D3" w:rsidRPr="00F15C5E" w:rsidRDefault="00685FFE" w:rsidP="0073128C">
      <w:pPr>
        <w:pStyle w:val="Web"/>
        <w:spacing w:line="240" w:lineRule="auto"/>
        <w:jc w:val="center"/>
        <w:rPr>
          <w:rFonts w:eastAsia="標楷體" w:cs="Calibri"/>
          <w:kern w:val="0"/>
          <w:sz w:val="26"/>
          <w:szCs w:val="26"/>
        </w:rPr>
      </w:pP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南投縣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立</w:t>
      </w:r>
      <w:r w:rsidR="0073128C">
        <w:rPr>
          <w:rFonts w:ascii="標楷體" w:eastAsia="標楷體" w:hAnsi="標楷體" w:hint="eastAsia"/>
          <w:b/>
          <w:color w:val="000000"/>
          <w:sz w:val="36"/>
          <w:szCs w:val="36"/>
        </w:rPr>
        <w:t>新豐國小</w:t>
      </w:r>
      <w:r w:rsidR="00027271" w:rsidRPr="00221999">
        <w:rPr>
          <w:rFonts w:ascii="標楷體" w:eastAsia="標楷體" w:hAnsi="標楷體" w:hint="eastAsia"/>
          <w:b/>
          <w:color w:val="FF0000"/>
          <w:sz w:val="36"/>
          <w:szCs w:val="36"/>
        </w:rPr>
        <w:t>11</w:t>
      </w:r>
      <w:r w:rsidR="00110E00">
        <w:rPr>
          <w:rFonts w:ascii="標楷體" w:eastAsia="標楷體" w:hAnsi="標楷體" w:hint="eastAsia"/>
          <w:b/>
          <w:color w:val="FF0000"/>
          <w:sz w:val="36"/>
          <w:szCs w:val="36"/>
        </w:rPr>
        <w:t>4</w:t>
      </w:r>
      <w:r w:rsidRPr="00221999">
        <w:rPr>
          <w:rFonts w:ascii="標楷體" w:eastAsia="標楷體" w:hAnsi="標楷體" w:hint="eastAsia"/>
          <w:b/>
          <w:color w:val="FF0000"/>
          <w:sz w:val="36"/>
          <w:szCs w:val="36"/>
        </w:rPr>
        <w:t>學年度</w:t>
      </w:r>
      <w:r w:rsidR="00924675" w:rsidRPr="00924675">
        <w:rPr>
          <w:rFonts w:ascii="標楷體" w:eastAsia="標楷體" w:hAnsi="標楷體" w:hint="eastAsia"/>
          <w:b/>
          <w:sz w:val="36"/>
          <w:szCs w:val="36"/>
        </w:rPr>
        <w:t>數學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1311"/>
        <w:gridCol w:w="662"/>
        <w:gridCol w:w="863"/>
        <w:gridCol w:w="832"/>
        <w:gridCol w:w="1112"/>
        <w:gridCol w:w="1256"/>
        <w:gridCol w:w="689"/>
        <w:gridCol w:w="1945"/>
      </w:tblGrid>
      <w:tr w:rsidR="00F94579" w:rsidRPr="00F15C5E" w:rsidTr="00FF3A76">
        <w:trPr>
          <w:trHeight w:val="285"/>
        </w:trPr>
        <w:tc>
          <w:tcPr>
            <w:tcW w:w="2235" w:type="dxa"/>
            <w:gridSpan w:val="2"/>
            <w:vMerge w:val="restart"/>
            <w:vAlign w:val="center"/>
          </w:tcPr>
          <w:p w:rsidR="00F94579" w:rsidRPr="00F15C5E" w:rsidRDefault="00F94579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513" w:type="dxa"/>
            <w:gridSpan w:val="7"/>
            <w:vAlign w:val="center"/>
          </w:tcPr>
          <w:p w:rsidR="00F94579" w:rsidRPr="00F15C5E" w:rsidRDefault="00F94579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  <w:r w:rsidR="00CD3E5D">
              <w:rPr>
                <w:rFonts w:ascii="標楷體" w:eastAsia="標楷體" w:hAnsi="標楷體" w:hint="eastAsia"/>
              </w:rPr>
              <w:t>領域/數學</w:t>
            </w:r>
          </w:p>
        </w:tc>
      </w:tr>
      <w:tr w:rsidR="00F94579" w:rsidRPr="00F15C5E" w:rsidTr="00FF3A76">
        <w:trPr>
          <w:trHeight w:val="285"/>
        </w:trPr>
        <w:tc>
          <w:tcPr>
            <w:tcW w:w="2235" w:type="dxa"/>
            <w:gridSpan w:val="2"/>
            <w:vMerge/>
            <w:vAlign w:val="center"/>
          </w:tcPr>
          <w:p w:rsidR="00F94579" w:rsidRPr="00F15C5E" w:rsidRDefault="00F94579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F94579" w:rsidRPr="00F94579" w:rsidRDefault="00F94579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i/>
              </w:rPr>
            </w:pPr>
            <w:r w:rsidRPr="00F94579">
              <w:rPr>
                <w:rFonts w:ascii="標楷體" w:eastAsia="標楷體" w:hAnsi="標楷體" w:hint="eastAsia"/>
                <w:i/>
              </w:rPr>
              <w:t>融入特殊需求領域課程：學習策略</w:t>
            </w:r>
          </w:p>
        </w:tc>
      </w:tr>
      <w:tr w:rsidR="00685FFE" w:rsidRPr="00F15C5E" w:rsidTr="00FF3A76">
        <w:trPr>
          <w:trHeight w:val="290"/>
        </w:trPr>
        <w:tc>
          <w:tcPr>
            <w:tcW w:w="2235" w:type="dxa"/>
            <w:gridSpan w:val="2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</w:p>
        </w:tc>
        <w:tc>
          <w:tcPr>
            <w:tcW w:w="7513" w:type="dxa"/>
            <w:gridSpan w:val="7"/>
            <w:vAlign w:val="center"/>
          </w:tcPr>
          <w:p w:rsidR="00685FFE" w:rsidRPr="00F15C5E" w:rsidRDefault="00924675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分散式資源班</w:t>
            </w:r>
          </w:p>
        </w:tc>
      </w:tr>
      <w:tr w:rsidR="00F147D3" w:rsidRPr="00F15C5E" w:rsidTr="00FF3A76">
        <w:trPr>
          <w:trHeight w:val="555"/>
        </w:trPr>
        <w:tc>
          <w:tcPr>
            <w:tcW w:w="2235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409" w:type="dxa"/>
            <w:gridSpan w:val="3"/>
            <w:vAlign w:val="center"/>
          </w:tcPr>
          <w:p w:rsidR="00F147D3" w:rsidRPr="00F15C5E" w:rsidRDefault="00BE5291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685FFE"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410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94" w:type="dxa"/>
            <w:gridSpan w:val="2"/>
            <w:vAlign w:val="center"/>
          </w:tcPr>
          <w:p w:rsidR="00F147D3" w:rsidRPr="00F15C5E" w:rsidRDefault="00924675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陳怡璇</w:t>
            </w:r>
          </w:p>
        </w:tc>
      </w:tr>
      <w:tr w:rsidR="00F147D3" w:rsidRPr="00F15C5E" w:rsidTr="00FF3A76">
        <w:tc>
          <w:tcPr>
            <w:tcW w:w="2235" w:type="dxa"/>
            <w:gridSpan w:val="2"/>
            <w:vAlign w:val="center"/>
          </w:tcPr>
          <w:p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027271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7"/>
            <w:vAlign w:val="center"/>
          </w:tcPr>
          <w:p w:rsidR="00F147D3" w:rsidRPr="00F15C5E" w:rsidRDefault="00924675" w:rsidP="00A306F1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="0000130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="0002727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0130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306F1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</w:t>
            </w:r>
            <w:r w:rsidR="00A306F1">
              <w:rPr>
                <w:rFonts w:ascii="標楷體" w:eastAsia="標楷體" w:hAnsi="標楷體" w:hint="eastAsia"/>
                <w:i/>
                <w:sz w:val="20"/>
                <w:szCs w:val="20"/>
              </w:rPr>
              <w:t>請與分組教學一覽表一致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685FFE" w:rsidRPr="00F15C5E" w:rsidTr="00FF3A76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1559" w:type="dxa"/>
            <w:gridSpan w:val="2"/>
            <w:vAlign w:val="center"/>
          </w:tcPr>
          <w:p w:rsidR="00685FFE" w:rsidRPr="00E71A25" w:rsidRDefault="00685FFE" w:rsidP="002E2AC6">
            <w:pPr>
              <w:snapToGrid w:val="0"/>
              <w:ind w:left="-19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A自主行動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A1.身心素質與自我精進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E71A25" w:rsidRDefault="006332FB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71A25">
              <w:rPr>
                <w:rFonts w:ascii="標楷體" w:eastAsia="標楷體" w:hAnsi="標楷體"/>
              </w:rPr>
              <w:t>A2.</w:t>
            </w:r>
            <w:r w:rsidR="00685FFE" w:rsidRPr="00E71A25">
              <w:rPr>
                <w:rFonts w:ascii="標楷體" w:eastAsia="標楷體" w:hAnsi="標楷體" w:hint="eastAsia"/>
              </w:rPr>
              <w:t>系統思考與問題解決</w:t>
            </w:r>
          </w:p>
        </w:tc>
        <w:tc>
          <w:tcPr>
            <w:tcW w:w="1985" w:type="dxa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□A3.</w:t>
            </w:r>
            <w:r w:rsidRPr="00E71A25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685FFE" w:rsidRPr="00F15C5E" w:rsidTr="00FF3A76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FE" w:rsidRPr="00E71A25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B溝通互動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E71A25" w:rsidRDefault="00BE5291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71A25">
              <w:rPr>
                <w:rFonts w:ascii="標楷體" w:eastAsia="標楷體" w:hAnsi="標楷體" w:hint="eastAsia"/>
              </w:rPr>
              <w:t>B1.符號運用與溝通表達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E71A25" w:rsidRDefault="00BE5291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="00685FFE" w:rsidRPr="00E71A25">
              <w:rPr>
                <w:rFonts w:ascii="標楷體" w:eastAsia="標楷體" w:hAnsi="標楷體"/>
              </w:rPr>
              <w:t>B2.</w:t>
            </w:r>
            <w:r w:rsidR="00685FFE" w:rsidRPr="00E71A25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1985" w:type="dxa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□B3.</w:t>
            </w:r>
            <w:r w:rsidRPr="00E71A25">
              <w:rPr>
                <w:rFonts w:ascii="標楷體" w:eastAsia="標楷體" w:hAnsi="標楷體" w:hint="eastAsia"/>
              </w:rPr>
              <w:t>藝術涵養與美感素養</w:t>
            </w:r>
          </w:p>
        </w:tc>
      </w:tr>
      <w:tr w:rsidR="00685FFE" w:rsidRPr="00F15C5E" w:rsidTr="00FF3A76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FE" w:rsidRPr="00E71A25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C社會參與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C1.道德實踐與公民意識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E71A25" w:rsidRDefault="00C20009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71A25">
              <w:rPr>
                <w:rFonts w:ascii="標楷體" w:eastAsia="標楷體" w:hAnsi="標楷體"/>
              </w:rPr>
              <w:t>C2.</w:t>
            </w:r>
            <w:r w:rsidR="00685FFE" w:rsidRPr="00E71A25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1985" w:type="dxa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□C3.</w:t>
            </w:r>
            <w:r w:rsidRPr="00E71A25"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A306F1" w:rsidRPr="00F15C5E" w:rsidTr="00FF3A76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  <w:p w:rsidR="00E71A25" w:rsidRPr="00E71A25" w:rsidRDefault="00E71A25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及學習主題</w:t>
            </w:r>
          </w:p>
        </w:tc>
        <w:tc>
          <w:tcPr>
            <w:tcW w:w="7513" w:type="dxa"/>
            <w:gridSpan w:val="7"/>
            <w:vAlign w:val="center"/>
          </w:tcPr>
          <w:p w:rsidR="00E71A25" w:rsidRDefault="00E71A25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重大議題：</w:t>
            </w:r>
          </w:p>
          <w:p w:rsidR="00A306F1" w:rsidRPr="00E71A25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人權教育 </w:t>
            </w:r>
            <w:r w:rsidR="00BE5291">
              <w:rPr>
                <w:rFonts w:ascii="標楷體" w:eastAsia="標楷體" w:hAnsi="標楷體" w:hint="eastAsia"/>
              </w:rPr>
              <w:t>■</w:t>
            </w:r>
            <w:r w:rsidRPr="00E71A25">
              <w:rPr>
                <w:rFonts w:ascii="標楷體" w:eastAsia="標楷體" w:hAnsi="標楷體" w:hint="eastAsia"/>
              </w:rPr>
              <w:t xml:space="preserve">環境教育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海洋教育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品德教育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生命教育</w:t>
            </w:r>
          </w:p>
          <w:p w:rsidR="00A306F1" w:rsidRPr="00E71A25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法治教育 </w:t>
            </w:r>
            <w:r w:rsidR="00BE5291">
              <w:rPr>
                <w:rFonts w:ascii="標楷體" w:eastAsia="標楷體" w:hAnsi="標楷體" w:hint="eastAsia"/>
              </w:rPr>
              <w:t>■</w:t>
            </w:r>
            <w:r w:rsidRPr="00E71A25">
              <w:rPr>
                <w:rFonts w:ascii="標楷體" w:eastAsia="標楷體" w:hAnsi="標楷體" w:hint="eastAsia"/>
              </w:rPr>
              <w:t xml:space="preserve">科技教育 </w:t>
            </w:r>
            <w:r w:rsidR="006332FB">
              <w:rPr>
                <w:rFonts w:ascii="標楷體" w:eastAsia="標楷體" w:hAnsi="標楷體" w:hint="eastAsia"/>
              </w:rPr>
              <w:t>■</w:t>
            </w:r>
            <w:r w:rsidRPr="00E71A25">
              <w:rPr>
                <w:rFonts w:ascii="標楷體" w:eastAsia="標楷體" w:hAnsi="標楷體" w:hint="eastAsia"/>
              </w:rPr>
              <w:t xml:space="preserve">資訊教育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能源教育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安全教育</w:t>
            </w:r>
          </w:p>
          <w:p w:rsidR="00A306F1" w:rsidRPr="00E71A25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防災教育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家庭教育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閱讀素養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戶外教育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國際教育</w:t>
            </w:r>
          </w:p>
          <w:p w:rsidR="00A306F1" w:rsidRDefault="00BE5291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 xml:space="preserve">生涯規劃教育 </w:t>
            </w:r>
            <w:r w:rsidR="00A306F1"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 xml:space="preserve">多元文化教育 </w:t>
            </w:r>
            <w:r w:rsidR="00A306F1"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 xml:space="preserve">原住民族教育 </w:t>
            </w:r>
            <w:r w:rsidR="00A306F1"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A306F1" w:rsidRPr="00F15C5E" w:rsidTr="00FF3A76">
        <w:trPr>
          <w:trHeight w:val="150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vAlign w:val="center"/>
          </w:tcPr>
          <w:p w:rsidR="00A306F1" w:rsidRDefault="00E71A25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學習</w:t>
            </w:r>
            <w:r w:rsidR="00A306F1">
              <w:rPr>
                <w:rFonts w:ascii="標楷體" w:eastAsia="標楷體" w:hAnsi="標楷體" w:hint="eastAsia"/>
                <w:color w:val="FF0000"/>
              </w:rPr>
              <w:t>主題：</w:t>
            </w:r>
          </w:p>
          <w:p w:rsidR="00BE5291" w:rsidRDefault="00BE5291" w:rsidP="00BE5291">
            <w:pPr>
              <w:ind w:left="10" w:righ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1.環境教育：環境倫理</w:t>
            </w:r>
          </w:p>
          <w:p w:rsidR="00BE5291" w:rsidRDefault="00BE5291" w:rsidP="00BE5291">
            <w:pPr>
              <w:ind w:left="10" w:righ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2.科技教育：科技知識</w:t>
            </w:r>
          </w:p>
          <w:p w:rsidR="006332FB" w:rsidRPr="00BE5291" w:rsidRDefault="00BE5291" w:rsidP="00BE5291">
            <w:pPr>
              <w:rPr>
                <w:rFonts w:ascii="標楷體" w:eastAsia="標楷體" w:hAnsi="標楷體"/>
                <w:color w:val="FF0000"/>
              </w:rPr>
            </w:pPr>
            <w:r w:rsidRPr="00BE5291">
              <w:rPr>
                <w:rFonts w:ascii="標楷體" w:eastAsia="標楷體" w:hAnsi="標楷體" w:hint="eastAsia"/>
                <w:kern w:val="0"/>
              </w:rPr>
              <w:t>3.資訊教育：運算思維與問題解決</w:t>
            </w:r>
          </w:p>
        </w:tc>
      </w:tr>
      <w:tr w:rsidR="00027271" w:rsidRPr="00F15C5E" w:rsidTr="00FF3A76">
        <w:trPr>
          <w:trHeight w:val="432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71" w:rsidRPr="00F15C5E" w:rsidRDefault="00027271" w:rsidP="000272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37D" w:rsidRDefault="004E737D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</w:rPr>
              <w:t>調整後學習表現/學習內容：</w:t>
            </w:r>
          </w:p>
          <w:p w:rsidR="001D6E59" w:rsidRPr="006A1238" w:rsidRDefault="001D6E59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 w:rsidRPr="006A1238">
              <w:rPr>
                <w:rFonts w:ascii="標楷體" w:eastAsia="標楷體" w:hAnsi="標楷體" w:hint="eastAsia"/>
                <w:i/>
                <w:color w:val="000000" w:themeColor="text1"/>
                <w:sz w:val="22"/>
              </w:rPr>
              <w:t>學習表現</w:t>
            </w:r>
          </w:p>
          <w:p w:rsidR="00A2568B" w:rsidRPr="00A2568B" w:rsidRDefault="00A2568B" w:rsidP="00A53936">
            <w:pPr>
              <w:snapToGrid w:val="0"/>
              <w:spacing w:line="280" w:lineRule="atLeast"/>
              <w:ind w:left="1080" w:hangingChars="450" w:hanging="1080"/>
              <w:jc w:val="both"/>
              <w:rPr>
                <w:rFonts w:ascii="標楷體" w:eastAsia="標楷體" w:hAnsi="標楷體"/>
              </w:rPr>
            </w:pPr>
            <w:r w:rsidRPr="00A2568B">
              <w:rPr>
                <w:rFonts w:ascii="標楷體" w:eastAsia="標楷體" w:hAnsi="標楷體" w:hint="eastAsia"/>
                <w:szCs w:val="22"/>
              </w:rPr>
              <w:t>n-Ⅲ-3</w:t>
            </w:r>
            <w:r w:rsidR="00CC6C2F" w:rsidRPr="00F25EB0">
              <w:rPr>
                <w:rFonts w:ascii="標楷體" w:eastAsia="標楷體" w:hAnsi="標楷體" w:hint="eastAsia"/>
                <w:szCs w:val="22"/>
              </w:rPr>
              <w:t>-</w:t>
            </w:r>
            <w:r w:rsidR="00CC6C2F" w:rsidRPr="00F25EB0">
              <w:rPr>
                <w:rFonts w:ascii="標楷體" w:eastAsia="標楷體" w:hAnsi="標楷體" w:hint="eastAsia"/>
                <w:b/>
                <w:szCs w:val="22"/>
              </w:rPr>
              <w:t>a</w:t>
            </w:r>
            <w:r w:rsidRPr="00A2568B">
              <w:rPr>
                <w:rFonts w:ascii="標楷體" w:eastAsia="標楷體" w:hAnsi="標楷體" w:hint="eastAsia"/>
                <w:szCs w:val="22"/>
              </w:rPr>
              <w:t xml:space="preserve"> 認識因數、倍數、公因數、公倍數、最大公因數及最小公倍數的意義。</w:t>
            </w:r>
          </w:p>
          <w:p w:rsidR="00A2568B" w:rsidRPr="00A2568B" w:rsidRDefault="00A2568B" w:rsidP="00A2568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A2568B">
              <w:rPr>
                <w:rFonts w:ascii="標楷體" w:eastAsia="標楷體" w:hAnsi="標楷體" w:hint="eastAsia"/>
                <w:szCs w:val="22"/>
              </w:rPr>
              <w:t>n-Ⅲ-3-</w:t>
            </w:r>
            <w:r w:rsidR="00165CE7" w:rsidRPr="00A53936">
              <w:rPr>
                <w:rFonts w:ascii="標楷體" w:eastAsia="標楷體" w:hAnsi="標楷體"/>
                <w:b/>
                <w:szCs w:val="22"/>
              </w:rPr>
              <w:t>b</w:t>
            </w:r>
            <w:r w:rsidRPr="00A2568B">
              <w:rPr>
                <w:rFonts w:ascii="標楷體" w:eastAsia="標楷體" w:hAnsi="標楷體" w:hint="eastAsia"/>
                <w:szCs w:val="22"/>
              </w:rPr>
              <w:t xml:space="preserve"> 能進行因數、公因數、最大公因數的</w:t>
            </w:r>
            <w:r w:rsidR="00CC6C2F" w:rsidRPr="00CC6C2F">
              <w:rPr>
                <w:rFonts w:ascii="標楷體" w:eastAsia="標楷體" w:hAnsi="標楷體" w:hint="eastAsia"/>
                <w:b/>
                <w:szCs w:val="22"/>
              </w:rPr>
              <w:t>簡單</w:t>
            </w:r>
            <w:r w:rsidRPr="00A2568B">
              <w:rPr>
                <w:rFonts w:ascii="標楷體" w:eastAsia="標楷體" w:hAnsi="標楷體" w:hint="eastAsia"/>
                <w:szCs w:val="22"/>
              </w:rPr>
              <w:t>計算與應用。</w:t>
            </w:r>
          </w:p>
          <w:p w:rsidR="00A2568B" w:rsidRPr="00A2568B" w:rsidRDefault="00A2568B" w:rsidP="00A2568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A2568B">
              <w:rPr>
                <w:rFonts w:ascii="標楷體" w:eastAsia="標楷體" w:hAnsi="標楷體" w:hint="eastAsia"/>
                <w:szCs w:val="22"/>
              </w:rPr>
              <w:t>n-Ⅲ-3-</w:t>
            </w:r>
            <w:r w:rsidR="00165CE7" w:rsidRPr="00A53936">
              <w:rPr>
                <w:rFonts w:ascii="標楷體" w:eastAsia="標楷體" w:hAnsi="標楷體"/>
                <w:b/>
                <w:szCs w:val="22"/>
              </w:rPr>
              <w:t>c</w:t>
            </w:r>
            <w:r w:rsidRPr="00A2568B">
              <w:rPr>
                <w:rFonts w:ascii="標楷體" w:eastAsia="標楷體" w:hAnsi="標楷體" w:hint="eastAsia"/>
                <w:szCs w:val="22"/>
              </w:rPr>
              <w:t xml:space="preserve"> 能進行倍數、公倍數、最小公倍數的</w:t>
            </w:r>
            <w:r w:rsidR="00CC6C2F" w:rsidRPr="00CC6C2F">
              <w:rPr>
                <w:rFonts w:ascii="標楷體" w:eastAsia="標楷體" w:hAnsi="標楷體" w:hint="eastAsia"/>
                <w:b/>
                <w:szCs w:val="22"/>
              </w:rPr>
              <w:t>簡單</w:t>
            </w:r>
            <w:r w:rsidRPr="00A2568B">
              <w:rPr>
                <w:rFonts w:ascii="標楷體" w:eastAsia="標楷體" w:hAnsi="標楷體" w:hint="eastAsia"/>
                <w:szCs w:val="22"/>
              </w:rPr>
              <w:t>計算與應用。</w:t>
            </w:r>
          </w:p>
          <w:p w:rsidR="00A2568B" w:rsidRPr="00A2568B" w:rsidRDefault="00A2568B" w:rsidP="00A2568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A2568B">
              <w:rPr>
                <w:rFonts w:ascii="標楷體" w:eastAsia="標楷體" w:hAnsi="標楷體" w:hint="eastAsia"/>
                <w:szCs w:val="22"/>
              </w:rPr>
              <w:t>n-Ⅲ-4-</w:t>
            </w:r>
            <w:r w:rsidR="00165CE7" w:rsidRPr="00A53936">
              <w:rPr>
                <w:rFonts w:ascii="標楷體" w:eastAsia="標楷體" w:hAnsi="標楷體"/>
                <w:b/>
                <w:szCs w:val="22"/>
              </w:rPr>
              <w:t>a</w:t>
            </w:r>
            <w:r w:rsidR="00F66651">
              <w:rPr>
                <w:rFonts w:ascii="標楷體" w:eastAsia="標楷體" w:hAnsi="標楷體"/>
                <w:b/>
                <w:szCs w:val="22"/>
              </w:rPr>
              <w:t xml:space="preserve"> </w:t>
            </w:r>
            <w:r w:rsidR="00CC6C2F">
              <w:rPr>
                <w:rFonts w:ascii="標楷體" w:eastAsia="標楷體" w:hAnsi="標楷體" w:hint="eastAsia"/>
                <w:b/>
                <w:szCs w:val="22"/>
              </w:rPr>
              <w:t>認識</w:t>
            </w:r>
            <w:r w:rsidRPr="00A2568B">
              <w:rPr>
                <w:rFonts w:ascii="標楷體" w:eastAsia="標楷體" w:hAnsi="標楷體" w:hint="eastAsia"/>
                <w:szCs w:val="22"/>
              </w:rPr>
              <w:t>約分、擴分、通分的意義。</w:t>
            </w:r>
          </w:p>
          <w:p w:rsidR="00A2568B" w:rsidRPr="00A2568B" w:rsidRDefault="00A2568B" w:rsidP="00EE4077">
            <w:pPr>
              <w:snapToGrid w:val="0"/>
              <w:spacing w:line="28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 w:rsidRPr="00A2568B">
              <w:rPr>
                <w:rFonts w:ascii="標楷體" w:eastAsia="標楷體" w:hAnsi="標楷體" w:hint="eastAsia"/>
                <w:szCs w:val="22"/>
              </w:rPr>
              <w:t>n-Ⅲ-4-</w:t>
            </w:r>
            <w:r w:rsidR="00165CE7" w:rsidRPr="00EE4077">
              <w:rPr>
                <w:rFonts w:ascii="標楷體" w:eastAsia="標楷體" w:hAnsi="標楷體"/>
                <w:b/>
                <w:szCs w:val="22"/>
              </w:rPr>
              <w:t>b</w:t>
            </w:r>
            <w:r w:rsidRPr="00A2568B">
              <w:rPr>
                <w:rFonts w:ascii="標楷體" w:eastAsia="標楷體" w:hAnsi="標楷體" w:hint="eastAsia"/>
                <w:szCs w:val="22"/>
              </w:rPr>
              <w:t xml:space="preserve"> 能</w:t>
            </w:r>
            <w:r w:rsidR="00EE4077" w:rsidRPr="00EE4077">
              <w:rPr>
                <w:rFonts w:ascii="標楷體" w:eastAsia="標楷體" w:hAnsi="標楷體" w:hint="eastAsia"/>
                <w:b/>
                <w:szCs w:val="22"/>
              </w:rPr>
              <w:t>練習</w:t>
            </w:r>
            <w:r w:rsidRPr="00A2568B">
              <w:rPr>
                <w:rFonts w:ascii="標楷體" w:eastAsia="標楷體" w:hAnsi="標楷體" w:hint="eastAsia"/>
                <w:szCs w:val="22"/>
              </w:rPr>
              <w:t>應用約分、擴分、通分的方法進行異分母分數的加減。</w:t>
            </w:r>
          </w:p>
          <w:p w:rsidR="00A2568B" w:rsidRPr="00A2568B" w:rsidRDefault="00A2568B" w:rsidP="00A2568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A2568B">
              <w:rPr>
                <w:rFonts w:ascii="標楷體" w:eastAsia="標楷體" w:hAnsi="標楷體" w:hint="eastAsia"/>
                <w:szCs w:val="22"/>
              </w:rPr>
              <w:t>n-Ⅲ-12-</w:t>
            </w:r>
            <w:r w:rsidR="00EE4077" w:rsidRPr="00EE4077">
              <w:rPr>
                <w:rFonts w:ascii="標楷體" w:eastAsia="標楷體" w:hAnsi="標楷體"/>
                <w:b/>
                <w:szCs w:val="22"/>
              </w:rPr>
              <w:t>a</w:t>
            </w:r>
            <w:r w:rsidRPr="00A2568B">
              <w:rPr>
                <w:rFonts w:ascii="標楷體" w:eastAsia="標楷體" w:hAnsi="標楷體" w:hint="eastAsia"/>
                <w:szCs w:val="22"/>
              </w:rPr>
              <w:t>能理解容量、容積和體積之間的關係，</w:t>
            </w:r>
            <w:r w:rsidRPr="00A2568B">
              <w:rPr>
                <w:rFonts w:ascii="標楷體" w:eastAsia="標楷體" w:hAnsi="標楷體" w:hint="eastAsia"/>
                <w:b/>
                <w:szCs w:val="22"/>
              </w:rPr>
              <w:t>並做實測</w:t>
            </w:r>
            <w:r w:rsidRPr="00A2568B">
              <w:rPr>
                <w:rFonts w:ascii="標楷體" w:eastAsia="標楷體" w:hAnsi="標楷體" w:hint="eastAsia"/>
                <w:szCs w:val="22"/>
              </w:rPr>
              <w:t xml:space="preserve">。 </w:t>
            </w:r>
          </w:p>
          <w:p w:rsidR="00A2568B" w:rsidRPr="00A2568B" w:rsidRDefault="00A2568B" w:rsidP="00A2568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A2568B">
              <w:rPr>
                <w:rFonts w:ascii="標楷體" w:eastAsia="標楷體" w:hAnsi="標楷體" w:hint="eastAsia"/>
                <w:szCs w:val="22"/>
              </w:rPr>
              <w:t>n-Ⅲ-12-</w:t>
            </w:r>
            <w:r w:rsidR="00A2276D" w:rsidRPr="00A2276D">
              <w:rPr>
                <w:rFonts w:ascii="標楷體" w:eastAsia="標楷體" w:hAnsi="標楷體" w:hint="eastAsia"/>
                <w:b/>
                <w:szCs w:val="22"/>
              </w:rPr>
              <w:t>b</w:t>
            </w:r>
            <w:r w:rsidRPr="00A2568B">
              <w:rPr>
                <w:rFonts w:ascii="標楷體" w:eastAsia="標楷體" w:hAnsi="標楷體" w:hint="eastAsia"/>
                <w:szCs w:val="22"/>
              </w:rPr>
              <w:t xml:space="preserve"> 能認識日常生活常用的</w:t>
            </w:r>
            <w:r w:rsidRPr="00A2568B">
              <w:rPr>
                <w:rFonts w:ascii="標楷體" w:eastAsia="標楷體" w:hAnsi="標楷體" w:hint="eastAsia"/>
                <w:b/>
                <w:szCs w:val="22"/>
              </w:rPr>
              <w:t>時間單位</w:t>
            </w:r>
            <w:r w:rsidRPr="00A2568B">
              <w:rPr>
                <w:rFonts w:ascii="標楷體" w:eastAsia="標楷體" w:hAnsi="標楷體" w:hint="eastAsia"/>
                <w:szCs w:val="22"/>
              </w:rPr>
              <w:t>。</w:t>
            </w:r>
          </w:p>
          <w:p w:rsidR="00A2568B" w:rsidRPr="00A2568B" w:rsidRDefault="00A2568B" w:rsidP="00A2568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A2568B">
              <w:rPr>
                <w:rFonts w:ascii="標楷體" w:eastAsia="標楷體" w:hAnsi="標楷體" w:hint="eastAsia"/>
                <w:szCs w:val="22"/>
              </w:rPr>
              <w:t>n-Ⅲ-12-</w:t>
            </w:r>
            <w:r w:rsidR="00A2276D" w:rsidRPr="00A2276D">
              <w:rPr>
                <w:rFonts w:ascii="標楷體" w:eastAsia="標楷體" w:hAnsi="標楷體" w:hint="eastAsia"/>
                <w:b/>
                <w:szCs w:val="22"/>
              </w:rPr>
              <w:t>c</w:t>
            </w:r>
            <w:r w:rsidRPr="00A2568B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A2276D" w:rsidRPr="00A2276D">
              <w:rPr>
                <w:rFonts w:ascii="標楷體" w:eastAsia="標楷體" w:hAnsi="標楷體" w:hint="eastAsia"/>
                <w:b/>
                <w:szCs w:val="22"/>
              </w:rPr>
              <w:t>能說出</w:t>
            </w:r>
            <w:r w:rsidRPr="00A2568B">
              <w:rPr>
                <w:rFonts w:ascii="標楷體" w:eastAsia="標楷體" w:hAnsi="標楷體" w:hint="eastAsia"/>
                <w:szCs w:val="22"/>
              </w:rPr>
              <w:t>時間單位：年、分。</w:t>
            </w:r>
          </w:p>
          <w:p w:rsidR="00A2568B" w:rsidRPr="00A2568B" w:rsidRDefault="00A2568B" w:rsidP="00A2568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A2568B">
              <w:rPr>
                <w:rFonts w:ascii="標楷體" w:eastAsia="標楷體" w:hAnsi="標楷體" w:hint="eastAsia"/>
                <w:szCs w:val="22"/>
              </w:rPr>
              <w:t>n-Ⅲ-12-</w:t>
            </w:r>
            <w:r w:rsidR="00A2276D" w:rsidRPr="00A2276D">
              <w:rPr>
                <w:rFonts w:ascii="標楷體" w:eastAsia="標楷體" w:hAnsi="標楷體"/>
                <w:b/>
                <w:szCs w:val="22"/>
              </w:rPr>
              <w:t>d</w:t>
            </w:r>
            <w:r w:rsidRPr="00A2568B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A2276D" w:rsidRPr="00A2276D">
              <w:rPr>
                <w:rFonts w:ascii="標楷體" w:eastAsia="標楷體" w:hAnsi="標楷體" w:hint="eastAsia"/>
                <w:b/>
                <w:szCs w:val="22"/>
              </w:rPr>
              <w:t>能</w:t>
            </w:r>
            <w:r w:rsidR="00A2276D">
              <w:rPr>
                <w:rFonts w:ascii="標楷體" w:eastAsia="標楷體" w:hAnsi="標楷體" w:hint="eastAsia"/>
                <w:b/>
                <w:szCs w:val="22"/>
              </w:rPr>
              <w:t>讀寫</w:t>
            </w:r>
            <w:r w:rsidR="00A2276D" w:rsidRPr="00A2276D">
              <w:rPr>
                <w:rFonts w:ascii="標楷體" w:eastAsia="標楷體" w:hAnsi="標楷體" w:hint="eastAsia"/>
                <w:b/>
                <w:szCs w:val="22"/>
              </w:rPr>
              <w:t>出</w:t>
            </w:r>
            <w:r w:rsidRPr="00A2568B">
              <w:rPr>
                <w:rFonts w:ascii="標楷體" w:eastAsia="標楷體" w:hAnsi="標楷體" w:hint="eastAsia"/>
                <w:szCs w:val="22"/>
              </w:rPr>
              <w:t>時刻：幾點幾分。</w:t>
            </w:r>
          </w:p>
          <w:p w:rsidR="00CC6C2F" w:rsidRDefault="00A2568B" w:rsidP="00CC6C2F">
            <w:pPr>
              <w:rPr>
                <w:rFonts w:ascii="標楷體" w:eastAsia="標楷體" w:hAnsi="標楷體"/>
                <w:szCs w:val="22"/>
              </w:rPr>
            </w:pPr>
            <w:r w:rsidRPr="00A2568B">
              <w:rPr>
                <w:rFonts w:ascii="標楷體" w:eastAsia="標楷體" w:hAnsi="標楷體" w:hint="eastAsia"/>
                <w:szCs w:val="22"/>
              </w:rPr>
              <w:t>s-Ⅲ-1 理解三角形、平行四邊形與梯形的面積計算</w:t>
            </w:r>
            <w:r w:rsidR="00A2276D">
              <w:rPr>
                <w:rFonts w:ascii="標楷體" w:eastAsia="標楷體" w:hAnsi="標楷體" w:hint="eastAsia"/>
                <w:szCs w:val="22"/>
              </w:rPr>
              <w:t>。</w:t>
            </w:r>
          </w:p>
          <w:p w:rsidR="00CC6C2F" w:rsidRDefault="00CC6C2F" w:rsidP="00CC6C2F">
            <w:pPr>
              <w:rPr>
                <w:rFonts w:ascii="標楷體" w:eastAsia="標楷體" w:hAnsi="標楷體"/>
                <w:szCs w:val="22"/>
              </w:rPr>
            </w:pPr>
            <w:r w:rsidRPr="00A2568B">
              <w:rPr>
                <w:rFonts w:ascii="標楷體" w:eastAsia="標楷體" w:hAnsi="標楷體" w:hint="eastAsia"/>
                <w:szCs w:val="22"/>
              </w:rPr>
              <w:t>s-Ⅲ-6-</w:t>
            </w:r>
            <w:r w:rsidRPr="00DF14E1">
              <w:rPr>
                <w:rFonts w:ascii="標楷體" w:eastAsia="標楷體" w:hAnsi="標楷體"/>
                <w:b/>
                <w:szCs w:val="22"/>
              </w:rPr>
              <w:t>a</w:t>
            </w:r>
            <w:r w:rsidRPr="00A2568B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A2568B">
              <w:rPr>
                <w:rFonts w:ascii="標楷體" w:eastAsia="標楷體" w:hAnsi="標楷體" w:hint="eastAsia"/>
                <w:b/>
                <w:szCs w:val="22"/>
              </w:rPr>
              <w:t>認識線對稱的意義</w:t>
            </w:r>
            <w:r w:rsidRPr="00A2568B">
              <w:rPr>
                <w:rFonts w:ascii="標楷體" w:eastAsia="標楷體" w:hAnsi="標楷體" w:hint="eastAsia"/>
                <w:szCs w:val="22"/>
              </w:rPr>
              <w:t>。</w:t>
            </w:r>
          </w:p>
          <w:p w:rsidR="00CC6C2F" w:rsidRDefault="00CC6C2F" w:rsidP="00CC6C2F">
            <w:pPr>
              <w:ind w:left="1080" w:hangingChars="450" w:hanging="1080"/>
              <w:rPr>
                <w:rFonts w:ascii="標楷體" w:eastAsia="標楷體" w:hAnsi="標楷體"/>
                <w:szCs w:val="22"/>
              </w:rPr>
            </w:pPr>
            <w:r w:rsidRPr="00A2568B">
              <w:rPr>
                <w:rFonts w:ascii="標楷體" w:eastAsia="標楷體" w:hAnsi="標楷體" w:hint="eastAsia"/>
                <w:szCs w:val="22"/>
              </w:rPr>
              <w:t>r-Ⅲ-1-</w:t>
            </w:r>
            <w:r w:rsidRPr="00A53936">
              <w:rPr>
                <w:rFonts w:ascii="標楷體" w:eastAsia="標楷體" w:hAnsi="標楷體"/>
                <w:b/>
                <w:szCs w:val="22"/>
              </w:rPr>
              <w:t>a</w:t>
            </w:r>
            <w:r w:rsidRPr="00A2568B">
              <w:rPr>
                <w:rFonts w:ascii="標楷體" w:eastAsia="標楷體" w:hAnsi="標楷體" w:hint="eastAsia"/>
                <w:szCs w:val="22"/>
              </w:rPr>
              <w:t xml:space="preserve"> 理解</w:t>
            </w:r>
            <w:r w:rsidRPr="00A53936">
              <w:rPr>
                <w:rFonts w:ascii="標楷體" w:eastAsia="標楷體" w:hAnsi="標楷體" w:hint="eastAsia"/>
                <w:szCs w:val="22"/>
              </w:rPr>
              <w:t>各種計算規則（含分配律）並協助</w:t>
            </w:r>
            <w:r w:rsidRPr="00A53936">
              <w:rPr>
                <w:rFonts w:ascii="標楷體" w:eastAsia="標楷體" w:hAnsi="標楷體"/>
                <w:b/>
                <w:bCs/>
                <w:szCs w:val="22"/>
              </w:rPr>
              <w:t>簡單</w:t>
            </w:r>
            <w:r w:rsidRPr="00A53936">
              <w:rPr>
                <w:rFonts w:ascii="標楷體" w:eastAsia="標楷體" w:hAnsi="標楷體" w:hint="eastAsia"/>
                <w:szCs w:val="22"/>
              </w:rPr>
              <w:t>四則混合計算。</w:t>
            </w:r>
          </w:p>
          <w:p w:rsidR="00CC6C2F" w:rsidRPr="00A53936" w:rsidRDefault="00CC6C2F" w:rsidP="00CC6C2F">
            <w:pPr>
              <w:ind w:left="1080" w:hangingChars="450" w:hanging="1080"/>
              <w:rPr>
                <w:rFonts w:ascii="標楷體" w:eastAsia="標楷體" w:hAnsi="標楷體"/>
                <w:szCs w:val="22"/>
              </w:rPr>
            </w:pPr>
            <w:r w:rsidRPr="00A2568B">
              <w:rPr>
                <w:rFonts w:ascii="標楷體" w:eastAsia="標楷體" w:hAnsi="標楷體" w:hint="eastAsia"/>
                <w:szCs w:val="22"/>
              </w:rPr>
              <w:t>r-Ⅲ-1-</w:t>
            </w:r>
            <w:r w:rsidRPr="00A53936">
              <w:rPr>
                <w:rFonts w:ascii="標楷體" w:eastAsia="標楷體" w:hAnsi="標楷體"/>
                <w:b/>
                <w:szCs w:val="22"/>
              </w:rPr>
              <w:t>b</w:t>
            </w:r>
            <w:r w:rsidRPr="00A2568B">
              <w:rPr>
                <w:rFonts w:ascii="標楷體" w:eastAsia="標楷體" w:hAnsi="標楷體" w:hint="eastAsia"/>
                <w:szCs w:val="22"/>
              </w:rPr>
              <w:t xml:space="preserve"> 能</w:t>
            </w:r>
            <w:r w:rsidRPr="00A53936">
              <w:rPr>
                <w:rFonts w:ascii="標楷體" w:eastAsia="標楷體" w:hAnsi="標楷體"/>
                <w:bCs/>
                <w:szCs w:val="22"/>
              </w:rPr>
              <w:t>運用</w:t>
            </w:r>
            <w:r w:rsidRPr="00A53936">
              <w:rPr>
                <w:rFonts w:ascii="標楷體" w:eastAsia="標楷體" w:hAnsi="標楷體"/>
                <w:szCs w:val="22"/>
              </w:rPr>
              <w:t>各種計算規則（含分配律）解決</w:t>
            </w:r>
            <w:r w:rsidRPr="00A53936">
              <w:rPr>
                <w:rFonts w:ascii="標楷體" w:eastAsia="標楷體" w:hAnsi="標楷體"/>
                <w:b/>
                <w:bCs/>
                <w:szCs w:val="22"/>
              </w:rPr>
              <w:t>簡單的</w:t>
            </w:r>
            <w:r w:rsidRPr="00A53936">
              <w:rPr>
                <w:rFonts w:ascii="標楷體" w:eastAsia="標楷體" w:hAnsi="標楷體"/>
                <w:szCs w:val="22"/>
              </w:rPr>
              <w:t>四則應用問</w:t>
            </w:r>
            <w:r w:rsidRPr="00A53936">
              <w:rPr>
                <w:rFonts w:ascii="標楷體" w:eastAsia="標楷體" w:hAnsi="標楷體"/>
                <w:szCs w:val="22"/>
              </w:rPr>
              <w:lastRenderedPageBreak/>
              <w:t>題。</w:t>
            </w:r>
          </w:p>
          <w:p w:rsidR="00A2568B" w:rsidRPr="00A2568B" w:rsidRDefault="00CC6C2F" w:rsidP="00CC6C2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F25EB0">
              <w:rPr>
                <w:rFonts w:ascii="標楷體" w:eastAsia="標楷體" w:hAnsi="標楷體" w:hint="eastAsia"/>
                <w:szCs w:val="22"/>
              </w:rPr>
              <w:t>r-Ⅲ-2-</w:t>
            </w:r>
            <w:r w:rsidRPr="00F25EB0">
              <w:rPr>
                <w:rFonts w:ascii="標楷體" w:eastAsia="標楷體" w:hAnsi="標楷體" w:hint="eastAsia"/>
                <w:b/>
                <w:szCs w:val="22"/>
              </w:rPr>
              <w:t>a 練習</w:t>
            </w:r>
            <w:r w:rsidRPr="00F25EB0">
              <w:rPr>
                <w:rFonts w:ascii="標楷體" w:eastAsia="標楷體" w:hAnsi="標楷體" w:hint="eastAsia"/>
                <w:szCs w:val="22"/>
              </w:rPr>
              <w:t>數（含分數、小數）的加、減混合計算。</w:t>
            </w:r>
          </w:p>
          <w:p w:rsidR="00A2568B" w:rsidRDefault="00A2568B" w:rsidP="00A2568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2568B">
              <w:rPr>
                <w:rFonts w:ascii="標楷體" w:eastAsia="標楷體" w:hAnsi="標楷體" w:hint="eastAsia"/>
                <w:szCs w:val="22"/>
              </w:rPr>
              <w:t>d-Ⅲ-1-</w:t>
            </w:r>
            <w:r w:rsidR="00BD1BBF" w:rsidRPr="00BD1BBF">
              <w:rPr>
                <w:rFonts w:ascii="標楷體" w:eastAsia="標楷體" w:hAnsi="標楷體"/>
                <w:b/>
                <w:szCs w:val="22"/>
              </w:rPr>
              <w:t>a</w:t>
            </w:r>
            <w:r w:rsidRPr="00A2568B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A2568B">
              <w:rPr>
                <w:rFonts w:ascii="標楷體" w:eastAsia="標楷體" w:hAnsi="標楷體" w:hint="eastAsia"/>
                <w:b/>
                <w:szCs w:val="22"/>
              </w:rPr>
              <w:t>報讀與製作折線圖，</w:t>
            </w:r>
            <w:r w:rsidRPr="00DF14E1">
              <w:rPr>
                <w:rFonts w:ascii="標楷體" w:eastAsia="標楷體" w:hAnsi="標楷體" w:hint="eastAsia"/>
                <w:szCs w:val="22"/>
              </w:rPr>
              <w:t>並據以做簡單推論。</w:t>
            </w:r>
          </w:p>
          <w:p w:rsidR="00FE6FB3" w:rsidRPr="00A2568B" w:rsidRDefault="00FE6FB3" w:rsidP="00A55040">
            <w:pPr>
              <w:snapToGrid w:val="0"/>
              <w:spacing w:line="280" w:lineRule="atLeast"/>
              <w:ind w:left="742" w:hangingChars="309" w:hanging="742"/>
              <w:jc w:val="both"/>
              <w:rPr>
                <w:rFonts w:ascii="標楷體" w:eastAsia="標楷體" w:hAnsi="標楷體"/>
              </w:rPr>
            </w:pPr>
          </w:p>
          <w:p w:rsidR="00FE6FB3" w:rsidRPr="006B63D1" w:rsidRDefault="00FE6FB3" w:rsidP="00A55040">
            <w:pPr>
              <w:snapToGrid w:val="0"/>
              <w:spacing w:line="280" w:lineRule="atLeast"/>
              <w:ind w:left="742" w:hangingChars="309" w:hanging="742"/>
              <w:jc w:val="both"/>
              <w:rPr>
                <w:rFonts w:ascii="標楷體" w:eastAsia="標楷體" w:hAnsi="標楷體"/>
                <w:i/>
              </w:rPr>
            </w:pPr>
            <w:r w:rsidRPr="006B63D1">
              <w:rPr>
                <w:rFonts w:ascii="標楷體" w:eastAsia="標楷體" w:hAnsi="標楷體" w:hint="eastAsia"/>
                <w:i/>
              </w:rPr>
              <w:t>學習內容</w:t>
            </w:r>
          </w:p>
          <w:p w:rsidR="0070552C" w:rsidRDefault="0070552C" w:rsidP="007055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N-5-3-</w:t>
            </w:r>
            <w:r w:rsidRPr="00A156A0">
              <w:rPr>
                <w:rFonts w:ascii="標楷體" w:eastAsia="標楷體" w:hAnsi="標楷體"/>
                <w:b/>
              </w:rPr>
              <w:t>a</w:t>
            </w:r>
            <w:r>
              <w:rPr>
                <w:rFonts w:ascii="標楷體" w:eastAsia="標楷體" w:hAnsi="標楷體" w:hint="eastAsia"/>
              </w:rPr>
              <w:t xml:space="preserve"> 因數、公因數、最大公因數的意義。</w:t>
            </w:r>
          </w:p>
          <w:p w:rsidR="0070552C" w:rsidRDefault="0070552C" w:rsidP="007055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N-5-5-</w:t>
            </w:r>
            <w:r w:rsidRPr="00D346FC">
              <w:rPr>
                <w:rFonts w:ascii="標楷體" w:eastAsia="標楷體" w:hAnsi="標楷體"/>
                <w:b/>
              </w:rPr>
              <w:t>a</w:t>
            </w:r>
            <w:r>
              <w:rPr>
                <w:rFonts w:ascii="標楷體" w:eastAsia="標楷體" w:hAnsi="標楷體" w:hint="eastAsia"/>
              </w:rPr>
              <w:t xml:space="preserve"> 理解整數乘以分數、分數乘以分數的意義。</w:t>
            </w:r>
          </w:p>
          <w:p w:rsidR="0070552C" w:rsidRDefault="0070552C" w:rsidP="007055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N-5-5-</w:t>
            </w:r>
            <w:r w:rsidRPr="00D346FC">
              <w:rPr>
                <w:rFonts w:ascii="標楷體" w:eastAsia="標楷體" w:hAnsi="標楷體"/>
                <w:b/>
              </w:rPr>
              <w:t>b</w:t>
            </w:r>
            <w:r>
              <w:rPr>
                <w:rFonts w:ascii="標楷體" w:eastAsia="標楷體" w:hAnsi="標楷體" w:hint="eastAsia"/>
              </w:rPr>
              <w:t xml:space="preserve"> 利用約分</w:t>
            </w:r>
            <w:r w:rsidR="00D346FC" w:rsidRPr="00D346FC">
              <w:rPr>
                <w:rFonts w:ascii="標楷體" w:eastAsia="標楷體" w:hAnsi="標楷體" w:hint="eastAsia"/>
                <w:b/>
              </w:rPr>
              <w:t>做簡單的</w:t>
            </w:r>
            <w:r>
              <w:rPr>
                <w:rFonts w:ascii="標楷體" w:eastAsia="標楷體" w:hAnsi="標楷體" w:hint="eastAsia"/>
              </w:rPr>
              <w:t>乘法計算。</w:t>
            </w:r>
          </w:p>
          <w:p w:rsidR="0070552C" w:rsidRDefault="0070552C" w:rsidP="007055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N-5-5-</w:t>
            </w:r>
            <w:r w:rsidRPr="00D346FC">
              <w:rPr>
                <w:rFonts w:ascii="標楷體" w:eastAsia="標楷體" w:hAnsi="標楷體"/>
                <w:b/>
              </w:rPr>
              <w:t>c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346FC" w:rsidRPr="00D346FC">
              <w:rPr>
                <w:rFonts w:ascii="標楷體" w:eastAsia="標楷體" w:hAnsi="標楷體" w:hint="eastAsia"/>
                <w:b/>
              </w:rPr>
              <w:t>理解</w:t>
            </w:r>
            <w:r>
              <w:rPr>
                <w:rFonts w:ascii="標楷體" w:eastAsia="標楷體" w:hAnsi="標楷體" w:hint="eastAsia"/>
              </w:rPr>
              <w:t>乘積一定比被乘數大的錯誤類型。</w:t>
            </w:r>
          </w:p>
          <w:p w:rsidR="0070552C" w:rsidRDefault="0070552C" w:rsidP="007055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N-5-5-</w:t>
            </w:r>
            <w:r w:rsidRPr="00D346FC">
              <w:rPr>
                <w:rFonts w:ascii="標楷體" w:eastAsia="標楷體" w:hAnsi="標楷體"/>
                <w:b/>
              </w:rPr>
              <w:t>d</w:t>
            </w:r>
            <w:r>
              <w:rPr>
                <w:rFonts w:ascii="標楷體" w:eastAsia="標楷體" w:hAnsi="標楷體" w:hint="eastAsia"/>
              </w:rPr>
              <w:t xml:space="preserve"> 透過分數計算的公式，理解乘法交換律在分數也成立。</w:t>
            </w:r>
          </w:p>
          <w:p w:rsidR="0070552C" w:rsidRDefault="0070552C" w:rsidP="007055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N-5-8-</w:t>
            </w:r>
            <w:r w:rsidRPr="00D346FC">
              <w:rPr>
                <w:rFonts w:ascii="標楷體" w:eastAsia="標楷體" w:hAnsi="標楷體"/>
                <w:b/>
                <w:kern w:val="0"/>
              </w:rPr>
              <w:t>a</w:t>
            </w:r>
            <w:r>
              <w:rPr>
                <w:rFonts w:ascii="標楷體" w:eastAsia="標楷體" w:hAnsi="標楷體" w:hint="eastAsia"/>
                <w:b/>
                <w:kern w:val="0"/>
              </w:rPr>
              <w:t xml:space="preserve"> </w:t>
            </w:r>
            <w:r w:rsidRPr="00D346FC">
              <w:rPr>
                <w:rFonts w:ascii="標楷體" w:eastAsia="標楷體" w:hAnsi="標楷體" w:hint="eastAsia"/>
                <w:b/>
                <w:kern w:val="0"/>
              </w:rPr>
              <w:t>能認識小數的乘法：整數乘以小數、小數乘以小數的意義。</w:t>
            </w:r>
          </w:p>
          <w:p w:rsidR="00D346FC" w:rsidRDefault="0070552C" w:rsidP="00D346FC">
            <w:pPr>
              <w:snapToGrid w:val="0"/>
              <w:spacing w:line="280" w:lineRule="atLeast"/>
              <w:ind w:left="1080" w:hangingChars="450" w:hanging="108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N-5-12-</w:t>
            </w:r>
            <w:r w:rsidRPr="00D346FC">
              <w:rPr>
                <w:rFonts w:ascii="標楷體" w:eastAsia="標楷體" w:hAnsi="標楷體"/>
                <w:b/>
              </w:rPr>
              <w:t>a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346FC">
              <w:rPr>
                <w:rFonts w:ascii="標楷體" w:eastAsia="標楷體" w:hAnsi="標楷體" w:hint="eastAsia"/>
                <w:b/>
              </w:rPr>
              <w:t>面積：「公畝」、「公頃」、「平方公里」。生活實例之應用。含與「平方公尺」的換算與計算。</w:t>
            </w:r>
          </w:p>
          <w:p w:rsidR="00D346FC" w:rsidRDefault="0070552C" w:rsidP="00D346FC">
            <w:pPr>
              <w:snapToGrid w:val="0"/>
              <w:spacing w:line="280" w:lineRule="atLeast"/>
              <w:ind w:left="1080" w:hangingChars="450" w:hanging="108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N-5-13</w:t>
            </w:r>
            <w:r>
              <w:rPr>
                <w:rFonts w:ascii="標楷體" w:eastAsia="標楷體" w:hAnsi="標楷體"/>
              </w:rPr>
              <w:t>-</w:t>
            </w:r>
            <w:r w:rsidRPr="00D346FC">
              <w:rPr>
                <w:rFonts w:ascii="標楷體" w:eastAsia="標楷體" w:hAnsi="標楷體"/>
                <w:b/>
              </w:rPr>
              <w:t>a</w:t>
            </w:r>
            <w:r w:rsidRPr="00D346FC">
              <w:rPr>
                <w:rFonts w:ascii="標楷體" w:eastAsia="標楷體" w:hAnsi="標楷體" w:hint="eastAsia"/>
                <w:b/>
              </w:rPr>
              <w:t xml:space="preserve"> 重量：「公噸」。生活實例之應用。含與「公斤」的換算與計算</w:t>
            </w:r>
            <w:r w:rsidRPr="00D346FC">
              <w:rPr>
                <w:rFonts w:ascii="標楷體" w:eastAsia="標楷體" w:hAnsi="標楷體" w:hint="eastAsia"/>
              </w:rPr>
              <w:t>。</w:t>
            </w:r>
          </w:p>
          <w:p w:rsidR="0070552C" w:rsidRDefault="0070552C" w:rsidP="00D346FC">
            <w:pPr>
              <w:snapToGrid w:val="0"/>
              <w:spacing w:line="280" w:lineRule="atLeast"/>
              <w:ind w:left="1080" w:hangingChars="450" w:hanging="10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N-5-16</w:t>
            </w:r>
            <w:r>
              <w:rPr>
                <w:rFonts w:ascii="標楷體" w:eastAsia="標楷體" w:hAnsi="標楷體"/>
              </w:rPr>
              <w:t>-</w:t>
            </w:r>
            <w:r w:rsidRPr="00D346FC">
              <w:rPr>
                <w:rFonts w:ascii="標楷體" w:eastAsia="標楷體" w:hAnsi="標楷體"/>
                <w:b/>
              </w:rPr>
              <w:t>a</w:t>
            </w:r>
            <w:r>
              <w:rPr>
                <w:rFonts w:ascii="標楷體" w:eastAsia="標楷體" w:hAnsi="標楷體" w:hint="eastAsia"/>
              </w:rPr>
              <w:t xml:space="preserve"> 解題：時間的乘除問題。在分數和小數學習的範圍內，解決與時間相關的</w:t>
            </w:r>
            <w:r w:rsidR="00D346FC" w:rsidRPr="00D346FC">
              <w:rPr>
                <w:rFonts w:ascii="標楷體" w:eastAsia="標楷體" w:hAnsi="標楷體" w:hint="eastAsia"/>
                <w:b/>
              </w:rPr>
              <w:t>簡單</w:t>
            </w:r>
            <w:r>
              <w:rPr>
                <w:rFonts w:ascii="標楷體" w:eastAsia="標楷體" w:hAnsi="標楷體" w:hint="eastAsia"/>
              </w:rPr>
              <w:t>乘除問題。</w:t>
            </w:r>
          </w:p>
          <w:p w:rsidR="0070552C" w:rsidRDefault="0070552C" w:rsidP="007055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S-5-3-</w:t>
            </w:r>
            <w:r w:rsidRPr="00D346FC">
              <w:rPr>
                <w:rFonts w:ascii="標楷體" w:eastAsia="標楷體" w:hAnsi="標楷體"/>
                <w:b/>
              </w:rPr>
              <w:t>a</w:t>
            </w:r>
            <w:r w:rsidRPr="00D346FC">
              <w:rPr>
                <w:rFonts w:ascii="標楷體" w:eastAsia="標楷體" w:hAnsi="標楷體" w:hint="eastAsia"/>
                <w:b/>
              </w:rPr>
              <w:t xml:space="preserve"> 扇形：扇形的定義。「圓心角」。扇形可視為圓的一部分</w:t>
            </w:r>
            <w:r w:rsidRPr="0070552C">
              <w:rPr>
                <w:rFonts w:ascii="標楷體" w:eastAsia="標楷體" w:hAnsi="標楷體" w:hint="eastAsia"/>
              </w:rPr>
              <w:t>。</w:t>
            </w:r>
          </w:p>
          <w:p w:rsidR="00D346FC" w:rsidRDefault="0070552C" w:rsidP="00D346FC">
            <w:pPr>
              <w:snapToGrid w:val="0"/>
              <w:spacing w:line="280" w:lineRule="atLeas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S-5-4 線對稱：線對稱的意義。「對稱軸」、「對稱點」、「對稱邊」、「對稱角」。由操作活動知道特殊平面圖形的線對稱性質。利用線對稱做簡單幾何推理。</w:t>
            </w:r>
          </w:p>
          <w:p w:rsidR="00D346FC" w:rsidRDefault="0070552C" w:rsidP="00D346FC">
            <w:pPr>
              <w:snapToGrid w:val="0"/>
              <w:spacing w:line="280" w:lineRule="atLeas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S-5-5 正方體和長方體：</w:t>
            </w:r>
            <w:r w:rsidRPr="0070552C">
              <w:rPr>
                <w:rFonts w:ascii="標楷體" w:eastAsia="標楷體" w:hAnsi="標楷體"/>
              </w:rPr>
              <w:t>計算正方體和長方體的體積與表面積。正方體與長方體的體積公式。</w:t>
            </w:r>
          </w:p>
          <w:p w:rsidR="00A218C6" w:rsidRPr="00D346FC" w:rsidRDefault="0070552C" w:rsidP="00D346FC">
            <w:pPr>
              <w:snapToGrid w:val="0"/>
              <w:spacing w:line="280" w:lineRule="atLeast"/>
              <w:ind w:left="720" w:hangingChars="300" w:hanging="72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S-5-7 </w:t>
            </w:r>
            <w:r w:rsidRPr="0070552C">
              <w:rPr>
                <w:rFonts w:ascii="標楷體" w:eastAsia="標楷體" w:hAnsi="標楷體"/>
              </w:rPr>
              <w:t>球、柱體與錐體：以操作活動為主。認識球、（直）圓柱、（直）角 柱、（直）角錐、（直）圓錐。認識柱體和錐體之構成要素與展開圖。檢查柱體兩底面平行；檢查柱體側面和底面垂直，錐體側面和底面不垂直。</w:t>
            </w:r>
          </w:p>
        </w:tc>
      </w:tr>
      <w:tr w:rsidR="00027271" w:rsidRPr="00F15C5E" w:rsidTr="00FF3A76">
        <w:trPr>
          <w:trHeight w:val="85"/>
        </w:trPr>
        <w:tc>
          <w:tcPr>
            <w:tcW w:w="22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71" w:rsidRDefault="00027271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71" w:rsidRDefault="00027271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</w:t>
            </w:r>
            <w:r w:rsidRPr="002F3DD7">
              <w:rPr>
                <w:rFonts w:ascii="標楷體" w:eastAsia="標楷體" w:hAnsi="標楷體" w:hint="eastAsia"/>
                <w:i/>
                <w:color w:val="FF0000"/>
                <w:sz w:val="22"/>
                <w:szCs w:val="22"/>
              </w:rPr>
              <w:t>學習表現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</w:p>
          <w:p w:rsidR="00440ACB" w:rsidRDefault="00857E58" w:rsidP="00440AC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857E58">
              <w:rPr>
                <w:rFonts w:ascii="標楷體" w:eastAsia="標楷體" w:hAnsi="標楷體"/>
              </w:rPr>
              <w:t>特學1-Ⅰ-5 提示下維持專注。</w:t>
            </w:r>
          </w:p>
          <w:p w:rsidR="00857E58" w:rsidRDefault="00857E58" w:rsidP="00440AC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857E58">
              <w:rPr>
                <w:rFonts w:ascii="標楷體" w:eastAsia="標楷體" w:hAnsi="標楷體"/>
              </w:rPr>
              <w:t>特學1-Ⅰ-7 透過練習增加學習印象。</w:t>
            </w:r>
          </w:p>
          <w:p w:rsidR="00857E58" w:rsidRDefault="00857E58" w:rsidP="00440AC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857E58">
              <w:rPr>
                <w:rFonts w:ascii="標楷體" w:eastAsia="標楷體" w:hAnsi="標楷體"/>
              </w:rPr>
              <w:t>特學1-Ⅰ-9 依據指示標記學習重點。</w:t>
            </w:r>
          </w:p>
          <w:p w:rsidR="00857E58" w:rsidRDefault="00857E58" w:rsidP="00440AC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857E58">
              <w:rPr>
                <w:rFonts w:ascii="標楷體" w:eastAsia="標楷體" w:hAnsi="標楷體"/>
              </w:rPr>
              <w:t>特學1-Ⅱ-8 將學習內容和自己的經歷產生連結。</w:t>
            </w:r>
          </w:p>
          <w:p w:rsidR="00857E58" w:rsidRDefault="00857E58" w:rsidP="00440AC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857E58">
              <w:rPr>
                <w:rFonts w:ascii="標楷體" w:eastAsia="標楷體" w:hAnsi="標楷體"/>
              </w:rPr>
              <w:t>特學2-Ⅲ-1 在不同學習情境下調整自己的學習行為。</w:t>
            </w:r>
          </w:p>
          <w:p w:rsidR="00857E58" w:rsidRDefault="00857E58" w:rsidP="00440AC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857E58">
              <w:rPr>
                <w:rFonts w:ascii="標楷體" w:eastAsia="標楷體" w:hAnsi="標楷體"/>
              </w:rPr>
              <w:t>特學3-Ⅰ-3 在指導下進行學習活動或運用學習工具。</w:t>
            </w:r>
          </w:p>
          <w:p w:rsidR="00857E58" w:rsidRPr="00440ACB" w:rsidRDefault="00857E58" w:rsidP="00440AC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857E58">
              <w:rPr>
                <w:rFonts w:ascii="標楷體" w:eastAsia="標楷體" w:hAnsi="標楷體"/>
              </w:rPr>
              <w:t>特學4-Ⅱ-2 發現並留意自己學習時常犯的錯誤。</w:t>
            </w:r>
          </w:p>
          <w:p w:rsidR="00C64A37" w:rsidRPr="00440ACB" w:rsidRDefault="00C64A37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</w:p>
          <w:p w:rsidR="00BB5D34" w:rsidRDefault="00E56629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</w:t>
            </w:r>
            <w:r w:rsidRPr="002F3DD7">
              <w:rPr>
                <w:rFonts w:ascii="標楷體" w:eastAsia="標楷體" w:hAnsi="標楷體" w:hint="eastAsia"/>
                <w:i/>
                <w:color w:val="FF0000"/>
                <w:sz w:val="22"/>
                <w:szCs w:val="22"/>
              </w:rPr>
              <w:t>學習內容</w:t>
            </w:r>
          </w:p>
          <w:p w:rsidR="00051B0D" w:rsidRPr="00051B0D" w:rsidRDefault="00051B0D" w:rsidP="00051B0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1B0D">
              <w:rPr>
                <w:rFonts w:ascii="標楷體" w:eastAsia="標楷體" w:hAnsi="標楷體"/>
                <w:color w:val="000000" w:themeColor="text1"/>
              </w:rPr>
              <w:t>特學A-Ⅰ-4 增加學習印象的方法。</w:t>
            </w:r>
          </w:p>
          <w:p w:rsidR="00051B0D" w:rsidRPr="00051B0D" w:rsidRDefault="00051B0D" w:rsidP="00051B0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1B0D">
              <w:rPr>
                <w:rFonts w:ascii="標楷體" w:eastAsia="標楷體" w:hAnsi="標楷體"/>
                <w:color w:val="000000" w:themeColor="text1"/>
              </w:rPr>
              <w:t>特學A-Ⅱ-2 適當的專注時間。</w:t>
            </w:r>
          </w:p>
          <w:p w:rsidR="00051B0D" w:rsidRDefault="00051B0D" w:rsidP="00051B0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1B0D">
              <w:rPr>
                <w:rFonts w:ascii="標楷體" w:eastAsia="標楷體" w:hAnsi="標楷體"/>
                <w:color w:val="000000" w:themeColor="text1"/>
              </w:rPr>
              <w:t>特學A-Ⅱ-6 反覆練習策略。 個人或生活經驗。</w:t>
            </w:r>
          </w:p>
          <w:p w:rsidR="00051B0D" w:rsidRPr="00051B0D" w:rsidRDefault="00051B0D" w:rsidP="00051B0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1B0D">
              <w:rPr>
                <w:rFonts w:ascii="標楷體" w:eastAsia="標楷體" w:hAnsi="標楷體"/>
                <w:color w:val="000000" w:themeColor="text1"/>
              </w:rPr>
              <w:t>特學B-Ⅲ-1 學習行為的調整。</w:t>
            </w:r>
          </w:p>
          <w:p w:rsidR="00BB02A9" w:rsidRPr="00051B0D" w:rsidRDefault="00051B0D" w:rsidP="00440AC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1B0D">
              <w:rPr>
                <w:rFonts w:ascii="標楷體" w:eastAsia="標楷體" w:hAnsi="標楷體"/>
                <w:color w:val="000000" w:themeColor="text1"/>
              </w:rPr>
              <w:t>特學C-Ⅰ-4 多元的學習資源。</w:t>
            </w:r>
          </w:p>
          <w:p w:rsidR="00051B0D" w:rsidRPr="00440ACB" w:rsidRDefault="00051B0D" w:rsidP="00440AC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51B0D">
              <w:rPr>
                <w:rFonts w:ascii="標楷體" w:eastAsia="標楷體" w:hAnsi="標楷體"/>
                <w:color w:val="000000" w:themeColor="text1"/>
              </w:rPr>
              <w:t>特學D-Ⅲ-1 考試作答時間和順序的分配方法。</w:t>
            </w:r>
          </w:p>
        </w:tc>
      </w:tr>
      <w:tr w:rsidR="00E56629" w:rsidRPr="00F15C5E" w:rsidTr="00FF3A76">
        <w:trPr>
          <w:trHeight w:val="390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56629" w:rsidRPr="00F15C5E" w:rsidRDefault="00E56629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</w:tcBorders>
            <w:vAlign w:val="center"/>
          </w:tcPr>
          <w:p w:rsidR="00E56629" w:rsidRPr="00C96BCE" w:rsidRDefault="00E56629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 w:rsidRPr="00C96BCE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轉化學習表現/學習內容後之課程學習目標：</w:t>
            </w:r>
          </w:p>
          <w:p w:rsidR="00F105CF" w:rsidRDefault="00F105CF" w:rsidP="00F105CF">
            <w:pPr>
              <w:snapToGrid w:val="0"/>
              <w:spacing w:line="28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105CF">
              <w:rPr>
                <w:rFonts w:ascii="標楷體" w:eastAsia="標楷體" w:hAnsi="標楷體" w:hint="eastAsia"/>
              </w:rPr>
              <w:t>1.認識數（含分數、小數）的加、減混合計算與解決其生活情境的問</w:t>
            </w:r>
            <w:r w:rsidRPr="00F105CF">
              <w:rPr>
                <w:rFonts w:ascii="標楷體" w:eastAsia="標楷體" w:hAnsi="標楷體" w:hint="eastAsia"/>
              </w:rPr>
              <w:lastRenderedPageBreak/>
              <w:t>題。</w:t>
            </w:r>
          </w:p>
          <w:p w:rsidR="00F105CF" w:rsidRPr="00F105CF" w:rsidRDefault="00F105CF" w:rsidP="00F105CF">
            <w:pPr>
              <w:snapToGrid w:val="0"/>
              <w:spacing w:line="28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105CF">
              <w:rPr>
                <w:rFonts w:ascii="標楷體" w:eastAsia="標楷體" w:hAnsi="標楷體" w:hint="eastAsia"/>
              </w:rPr>
              <w:t>2.認識因數、倍數、公因數、公倍數、最大公因數及最小公倍數的意義與相關生活應用問題。</w:t>
            </w:r>
          </w:p>
          <w:p w:rsidR="00F105CF" w:rsidRPr="00F105CF" w:rsidRDefault="00F105CF" w:rsidP="00F105C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F105CF">
              <w:rPr>
                <w:rFonts w:ascii="標楷體" w:eastAsia="標楷體" w:hAnsi="標楷體" w:hint="eastAsia"/>
              </w:rPr>
              <w:t>3.能運用圖示理解約分、擴分、通分的方法，進行異分母分數的加減。</w:t>
            </w:r>
          </w:p>
          <w:p w:rsidR="00F105CF" w:rsidRPr="00F105CF" w:rsidRDefault="00F105CF" w:rsidP="00F105C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F105CF">
              <w:rPr>
                <w:rFonts w:ascii="標楷體" w:eastAsia="標楷體" w:hAnsi="標楷體" w:hint="eastAsia"/>
              </w:rPr>
              <w:t>4.能認識扇形的定義，能畫出指定扇形。</w:t>
            </w:r>
          </w:p>
          <w:p w:rsidR="00F105CF" w:rsidRPr="00F105CF" w:rsidRDefault="00F105CF" w:rsidP="00F105C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F105CF">
              <w:rPr>
                <w:rFonts w:ascii="標楷體" w:eastAsia="標楷體" w:hAnsi="標楷體" w:hint="eastAsia"/>
              </w:rPr>
              <w:t>5.能理解約分、擴分、通分的方法進行異分母分數的加減。</w:t>
            </w:r>
          </w:p>
          <w:p w:rsidR="00F105CF" w:rsidRPr="00F105CF" w:rsidRDefault="00F105CF" w:rsidP="00F105C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F105CF">
              <w:rPr>
                <w:rFonts w:ascii="標楷體" w:eastAsia="標楷體" w:hAnsi="標楷體" w:hint="eastAsia"/>
              </w:rPr>
              <w:t>6.能運用線對稱做簡單幾何推理。繪製線對稱圖形。</w:t>
            </w:r>
          </w:p>
          <w:p w:rsidR="00F105CF" w:rsidRPr="00F105CF" w:rsidRDefault="00F105CF" w:rsidP="00F105C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F105CF">
              <w:rPr>
                <w:rFonts w:ascii="標楷體" w:eastAsia="標楷體" w:hAnsi="標楷體" w:hint="eastAsia"/>
              </w:rPr>
              <w:t>7.能理解各種計算規則解決四則混合計算的問題。</w:t>
            </w:r>
          </w:p>
          <w:p w:rsidR="00F105CF" w:rsidRPr="00F105CF" w:rsidRDefault="00F105CF" w:rsidP="00F105C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F105CF">
              <w:rPr>
                <w:rFonts w:ascii="標楷體" w:eastAsia="標楷體" w:hAnsi="標楷體" w:hint="eastAsia"/>
              </w:rPr>
              <w:t>8.能理解三角形、平行四邊形與梯形的面積計算與其應用問題。</w:t>
            </w:r>
          </w:p>
          <w:p w:rsidR="00F105CF" w:rsidRPr="00F105CF" w:rsidRDefault="00F105CF" w:rsidP="00F105CF">
            <w:pPr>
              <w:snapToGrid w:val="0"/>
              <w:spacing w:line="28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105CF">
              <w:rPr>
                <w:rFonts w:ascii="標楷體" w:eastAsia="標楷體" w:hAnsi="標楷體" w:hint="eastAsia"/>
              </w:rPr>
              <w:t>9.能認識球、（直）圓柱、（直）角柱、（直）角錐、（直）圓錐。理解柱體和錐體之構成要素與展開圖。</w:t>
            </w:r>
          </w:p>
          <w:p w:rsidR="00F105CF" w:rsidRPr="00F105CF" w:rsidRDefault="00F105CF" w:rsidP="00F105C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F105CF">
              <w:rPr>
                <w:rFonts w:ascii="標楷體" w:eastAsia="標楷體" w:hAnsi="標楷體" w:hint="eastAsia"/>
              </w:rPr>
              <w:t>10.能透過圖示理解並計算正方體和長方體的體積。</w:t>
            </w:r>
          </w:p>
          <w:p w:rsidR="00F105CF" w:rsidRDefault="00F105CF" w:rsidP="00F105CF">
            <w:pPr>
              <w:snapToGrid w:val="0"/>
              <w:spacing w:line="28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F105CF">
              <w:rPr>
                <w:rFonts w:ascii="標楷體" w:eastAsia="標楷體" w:hAnsi="標楷體" w:hint="eastAsia"/>
              </w:rPr>
              <w:t>11.能理解整數乘以分數、分數乘以分數的意義並計算相關的應用問題。</w:t>
            </w:r>
          </w:p>
          <w:p w:rsidR="00F105CF" w:rsidRPr="00F105CF" w:rsidRDefault="00F105CF" w:rsidP="00F105CF">
            <w:pPr>
              <w:snapToGrid w:val="0"/>
              <w:spacing w:line="28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F105CF">
              <w:rPr>
                <w:rFonts w:ascii="標楷體" w:eastAsia="標楷體" w:hAnsi="標楷體" w:hint="eastAsia"/>
              </w:rPr>
              <w:t>12.能在具體物的操作下，能理解容量、容積和體積之間的關係，並做應用。</w:t>
            </w:r>
          </w:p>
          <w:p w:rsidR="00F105CF" w:rsidRPr="00F105CF" w:rsidRDefault="00F105CF" w:rsidP="00F105C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F105CF">
              <w:rPr>
                <w:rFonts w:ascii="標楷體" w:eastAsia="標楷體" w:hAnsi="標楷體" w:hint="eastAsia"/>
              </w:rPr>
              <w:t>13.能認識整數乘以小數、小數乘以小數的意義並計算應用問題。</w:t>
            </w:r>
          </w:p>
          <w:p w:rsidR="00C773AC" w:rsidRPr="00426523" w:rsidRDefault="00F105CF" w:rsidP="00F105C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105CF">
              <w:rPr>
                <w:rFonts w:ascii="標楷體" w:eastAsia="標楷體" w:hAnsi="標楷體" w:hint="eastAsia"/>
                <w:kern w:val="0"/>
              </w:rPr>
              <w:t>14.能認識如何繪製折線圖並報讀折線圖所代表的資料含意。</w:t>
            </w:r>
          </w:p>
        </w:tc>
      </w:tr>
      <w:tr w:rsidR="00E56629" w:rsidRPr="00F15C5E" w:rsidTr="00A05E84">
        <w:trPr>
          <w:trHeight w:val="390"/>
        </w:trPr>
        <w:tc>
          <w:tcPr>
            <w:tcW w:w="2235" w:type="dxa"/>
            <w:gridSpan w:val="2"/>
            <w:vMerge/>
            <w:vAlign w:val="center"/>
          </w:tcPr>
          <w:p w:rsidR="00E56629" w:rsidRPr="00F15C5E" w:rsidRDefault="00E56629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</w:tcBorders>
            <w:vAlign w:val="center"/>
          </w:tcPr>
          <w:p w:rsidR="00E56629" w:rsidRDefault="00E56629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特殊需求領域課程學習目標：</w:t>
            </w:r>
            <w:bookmarkStart w:id="0" w:name="_GoBack"/>
            <w:bookmarkEnd w:id="0"/>
          </w:p>
          <w:p w:rsidR="0050323A" w:rsidRPr="0050323A" w:rsidRDefault="0050323A" w:rsidP="0050323A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0323A">
              <w:rPr>
                <w:rFonts w:ascii="標楷體" w:eastAsia="標楷體" w:hAnsi="標楷體" w:hint="eastAsia"/>
                <w:color w:val="000000" w:themeColor="text1"/>
              </w:rPr>
              <w:t>能維持短時間專注於學習活動或教師講解內容。</w:t>
            </w:r>
          </w:p>
          <w:p w:rsidR="0050323A" w:rsidRPr="0050323A" w:rsidRDefault="0050323A" w:rsidP="0050323A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0323A">
              <w:rPr>
                <w:rFonts w:ascii="標楷體" w:eastAsia="標楷體" w:hAnsi="標楷體" w:hint="eastAsia"/>
                <w:color w:val="000000" w:themeColor="text1"/>
              </w:rPr>
              <w:t>能透過重複操作與練習，加深對學習內容的記憶與印象。</w:t>
            </w:r>
          </w:p>
          <w:p w:rsidR="0050323A" w:rsidRPr="0050323A" w:rsidRDefault="0050323A" w:rsidP="0050323A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0323A">
              <w:rPr>
                <w:rFonts w:ascii="標楷體" w:eastAsia="標楷體" w:hAnsi="標楷體" w:hint="eastAsia"/>
                <w:color w:val="000000" w:themeColor="text1"/>
              </w:rPr>
              <w:t>能使用顏色、符號或圖示標記學習重點。</w:t>
            </w:r>
          </w:p>
          <w:p w:rsidR="0050323A" w:rsidRPr="0050323A" w:rsidRDefault="0050323A" w:rsidP="0050323A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0323A">
              <w:rPr>
                <w:rFonts w:ascii="標楷體" w:eastAsia="標楷體" w:hAnsi="標楷體" w:hint="eastAsia"/>
                <w:color w:val="000000" w:themeColor="text1"/>
              </w:rPr>
              <w:t>能將所學內容與生活經驗做簡單連結。</w:t>
            </w:r>
          </w:p>
          <w:p w:rsidR="0050323A" w:rsidRPr="0050323A" w:rsidRDefault="0050323A" w:rsidP="0050323A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0323A">
              <w:rPr>
                <w:rFonts w:ascii="標楷體" w:eastAsia="標楷體" w:hAnsi="標楷體" w:hint="eastAsia"/>
                <w:color w:val="000000" w:themeColor="text1"/>
              </w:rPr>
              <w:t>能在不同的學習情境中調整學習行為。</w:t>
            </w:r>
          </w:p>
          <w:p w:rsidR="0050323A" w:rsidRPr="0050323A" w:rsidRDefault="0050323A" w:rsidP="0050323A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0323A">
              <w:rPr>
                <w:rFonts w:ascii="標楷體" w:eastAsia="標楷體" w:hAnsi="標楷體" w:hint="eastAsia"/>
                <w:color w:val="000000" w:themeColor="text1"/>
              </w:rPr>
              <w:t>能辨識並說出自己常犯的錯誤類型。</w:t>
            </w:r>
          </w:p>
          <w:p w:rsidR="00D12ADF" w:rsidRPr="00131E80" w:rsidRDefault="0050323A" w:rsidP="0050323A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323A">
              <w:rPr>
                <w:rFonts w:ascii="標楷體" w:eastAsia="標楷體" w:hAnsi="標楷體" w:hint="eastAsia"/>
                <w:color w:val="000000" w:themeColor="text1"/>
              </w:rPr>
              <w:t>能使用簡單的學習工具或策略。</w:t>
            </w:r>
          </w:p>
        </w:tc>
      </w:tr>
      <w:tr w:rsidR="00221999" w:rsidRPr="00F15C5E" w:rsidTr="00FF3A76">
        <w:tc>
          <w:tcPr>
            <w:tcW w:w="2235" w:type="dxa"/>
            <w:gridSpan w:val="2"/>
            <w:tcBorders>
              <w:bottom w:val="double" w:sz="6" w:space="0" w:color="auto"/>
            </w:tcBorders>
            <w:vAlign w:val="center"/>
          </w:tcPr>
          <w:p w:rsidR="00221999" w:rsidRPr="00E71A25" w:rsidRDefault="00221999" w:rsidP="0022199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FF3A76" w:rsidRPr="00E71A25">
              <w:rPr>
                <w:rFonts w:ascii="標楷體" w:eastAsia="標楷體" w:hAnsi="標楷體" w:hint="eastAsia"/>
                <w:b/>
                <w:sz w:val="28"/>
                <w:szCs w:val="28"/>
              </w:rPr>
              <w:t>與評量說明</w:t>
            </w:r>
          </w:p>
        </w:tc>
        <w:tc>
          <w:tcPr>
            <w:tcW w:w="7513" w:type="dxa"/>
            <w:gridSpan w:val="7"/>
            <w:tcBorders>
              <w:bottom w:val="double" w:sz="6" w:space="0" w:color="auto"/>
            </w:tcBorders>
            <w:vAlign w:val="center"/>
          </w:tcPr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9B4274" w:rsidRPr="00E71A25" w:rsidRDefault="00EE0299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教科書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（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24675">
              <w:rPr>
                <w:rFonts w:ascii="標楷體" w:eastAsia="標楷體" w:hAnsi="標楷體" w:hint="eastAsia"/>
                <w:u w:val="single"/>
              </w:rPr>
              <w:t>南一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版本，第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D1E32">
              <w:rPr>
                <w:rFonts w:ascii="標楷體" w:eastAsia="標楷體" w:hAnsi="標楷體" w:hint="eastAsia"/>
                <w:u w:val="single"/>
              </w:rPr>
              <w:t>九</w:t>
            </w:r>
            <w:r w:rsidR="00924675">
              <w:rPr>
                <w:rFonts w:ascii="標楷體" w:eastAsia="標楷體" w:hAnsi="標楷體" w:hint="eastAsia"/>
                <w:u w:val="single"/>
              </w:rPr>
              <w:t>、十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B4274" w:rsidRPr="00E71A25">
              <w:rPr>
                <w:rFonts w:ascii="標楷體" w:eastAsia="標楷體" w:hAnsi="標楷體" w:hint="eastAsia"/>
              </w:rPr>
              <w:t>冊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）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2"/>
              </w:rPr>
              <w:t>圖書繪本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學術研究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報章</w:t>
            </w:r>
            <w:r w:rsidRPr="00E71A25">
              <w:rPr>
                <w:rFonts w:ascii="標楷體" w:eastAsia="標楷體" w:hAnsi="標楷體" w:hint="eastAsia"/>
                <w:szCs w:val="22"/>
              </w:rPr>
              <w:t>雜誌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2"/>
              </w:rPr>
              <w:t>影片</w:t>
            </w:r>
            <w:r w:rsidR="00F760F7" w:rsidRPr="00E71A25">
              <w:rPr>
                <w:rFonts w:ascii="標楷體" w:eastAsia="標楷體" w:hAnsi="標楷體" w:hint="eastAsia"/>
                <w:szCs w:val="22"/>
              </w:rPr>
              <w:t>資源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="003D12E7">
              <w:rPr>
                <w:rFonts w:ascii="標楷體" w:eastAsia="標楷體" w:hAnsi="標楷體" w:hint="eastAsia"/>
              </w:rPr>
              <w:t>■</w:t>
            </w:r>
            <w:r w:rsidRPr="00E71A25">
              <w:rPr>
                <w:rFonts w:ascii="標楷體" w:eastAsia="標楷體" w:hAnsi="標楷體" w:hint="eastAsia"/>
                <w:szCs w:val="22"/>
              </w:rPr>
              <w:t>網路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 w:hint="eastAsia"/>
                <w:szCs w:val="22"/>
              </w:rPr>
              <w:t>□新聞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="00924675">
              <w:rPr>
                <w:rFonts w:ascii="標楷體" w:eastAsia="標楷體" w:hAnsi="標楷體" w:hint="eastAsia"/>
              </w:rPr>
              <w:t>■</w:t>
            </w:r>
            <w:r w:rsidRPr="00E71A25">
              <w:rPr>
                <w:rFonts w:ascii="標楷體" w:eastAsia="標楷體" w:hAnsi="標楷體" w:hint="eastAsia"/>
              </w:rPr>
              <w:t>自編教材</w:t>
            </w:r>
          </w:p>
          <w:p w:rsidR="00FF3A76" w:rsidRPr="00E71A25" w:rsidRDefault="00167B0C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其他：</w:t>
            </w:r>
            <w:r w:rsidR="00FF3A76" w:rsidRPr="00E71A25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>觸碰式資訊設備</w:t>
            </w:r>
            <w:r w:rsidR="00FF3A76" w:rsidRPr="00E71A25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:rsidR="00C62B66" w:rsidRPr="00E71A25" w:rsidRDefault="00924675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C62B66" w:rsidRPr="00E71A25">
              <w:rPr>
                <w:rFonts w:ascii="標楷體" w:eastAsia="標楷體" w:hAnsi="標楷體" w:hint="eastAsia"/>
              </w:rPr>
              <w:t>直接教學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法</w:t>
            </w:r>
            <w:r>
              <w:rPr>
                <w:rFonts w:ascii="標楷體" w:eastAsia="標楷體" w:hAnsi="標楷體" w:hint="eastAsia"/>
              </w:rPr>
              <w:t>■</w:t>
            </w:r>
            <w:r w:rsidR="00C62B66" w:rsidRPr="00E71A25">
              <w:rPr>
                <w:rFonts w:ascii="標楷體" w:eastAsia="標楷體" w:hAnsi="標楷體" w:hint="eastAsia"/>
              </w:rPr>
              <w:t>工作分析教學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法</w:t>
            </w:r>
            <w:r w:rsidR="00C62B66" w:rsidRPr="00E71A25">
              <w:rPr>
                <w:rFonts w:ascii="標楷體" w:eastAsia="標楷體" w:hAnsi="標楷體"/>
              </w:rPr>
              <w:t>□</w:t>
            </w:r>
            <w:r w:rsidR="00C62B66" w:rsidRPr="00E71A25">
              <w:rPr>
                <w:rFonts w:ascii="標楷體" w:eastAsia="標楷體" w:hAnsi="標楷體" w:hint="eastAsia"/>
              </w:rPr>
              <w:t>多層次教學法</w:t>
            </w:r>
            <w:r w:rsidR="00C62B66" w:rsidRPr="00E71A25">
              <w:rPr>
                <w:rFonts w:ascii="標楷體" w:eastAsia="標楷體" w:hAnsi="標楷體"/>
              </w:rPr>
              <w:tab/>
              <w:t>□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結構式教學法</w:t>
            </w:r>
          </w:p>
          <w:p w:rsidR="00C62B66" w:rsidRPr="00E71A25" w:rsidRDefault="00C62B6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交互教學</w:t>
            </w:r>
            <w:r w:rsidRPr="00E71A25">
              <w:rPr>
                <w:rFonts w:ascii="標楷體" w:eastAsia="標楷體" w:hAnsi="標楷體" w:hint="eastAsia"/>
                <w:szCs w:val="28"/>
              </w:rPr>
              <w:t>法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圖片交換系統</w:t>
            </w:r>
            <w:r w:rsidRPr="00E71A25">
              <w:rPr>
                <w:rFonts w:ascii="標楷體" w:eastAsia="標楷體" w:hAnsi="標楷體"/>
              </w:rPr>
              <w:tab/>
              <w:t>□</w:t>
            </w:r>
            <w:r w:rsidRPr="00E71A25">
              <w:rPr>
                <w:rFonts w:ascii="標楷體" w:eastAsia="標楷體" w:hAnsi="標楷體" w:hint="eastAsia"/>
              </w:rPr>
              <w:t>識字教學法</w:t>
            </w:r>
            <w:r w:rsidRPr="00E71A25">
              <w:rPr>
                <w:rFonts w:ascii="標楷體" w:eastAsia="標楷體" w:hAnsi="標楷體"/>
              </w:rPr>
              <w:tab/>
              <w:t>□</w:t>
            </w:r>
            <w:r w:rsidRPr="00E71A25">
              <w:rPr>
                <w:rFonts w:ascii="標楷體" w:eastAsia="標楷體" w:hAnsi="標楷體" w:hint="eastAsia"/>
              </w:rPr>
              <w:t>社會故事</w:t>
            </w:r>
            <w:r w:rsidRPr="00E71A2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FF3A76" w:rsidRPr="00E71A25" w:rsidRDefault="00167B0C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講述法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3D12E7"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討論法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觀察法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問思教學法</w:t>
            </w:r>
          </w:p>
          <w:p w:rsidR="00FF3A76" w:rsidRPr="00E71A25" w:rsidRDefault="003D12E7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發表法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自學輔導法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探究教學法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合作學習法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價值澄清法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角色扮演法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其他：</w:t>
            </w:r>
            <w:r w:rsidRPr="00E71A2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:rsidR="00FF3A76" w:rsidRPr="00E71A25" w:rsidRDefault="00924675" w:rsidP="00FF3A7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簡化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167B0C"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減量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BD1E32" w:rsidRPr="00E71A25">
              <w:rPr>
                <w:rFonts w:ascii="標楷體" w:eastAsia="標楷體" w:hAnsi="標楷體" w:hint="eastAsia"/>
              </w:rPr>
              <w:t>□</w:t>
            </w:r>
            <w:r w:rsidR="00FF3A76" w:rsidRPr="00E71A25">
              <w:rPr>
                <w:rFonts w:ascii="標楷體" w:eastAsia="標楷體" w:hAnsi="標楷體" w:hint="eastAsia"/>
              </w:rPr>
              <w:t>分解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□替代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□重整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 w:hint="eastAsia"/>
              </w:rPr>
              <w:t>□加深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□加廣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□加速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□濃縮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□其他：</w:t>
            </w:r>
            <w:r w:rsidRPr="00E71A2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:rsidR="00FF3A76" w:rsidRPr="00E71A25" w:rsidRDefault="00924675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紙筆測驗</w:t>
            </w:r>
            <w:r w:rsidR="00FF3A76" w:rsidRPr="00E71A25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口頭測驗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□指認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觀察評量</w:t>
            </w:r>
          </w:p>
          <w:p w:rsidR="00221999" w:rsidRDefault="00FF3A76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lastRenderedPageBreak/>
              <w:t>□實作評量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□檔案評量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□同儕互評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□自我評量</w:t>
            </w:r>
          </w:p>
          <w:p w:rsidR="00A16877" w:rsidRPr="00A16877" w:rsidRDefault="00A16877" w:rsidP="00A16877">
            <w:pPr>
              <w:pStyle w:val="Web"/>
              <w:spacing w:line="320" w:lineRule="exact"/>
              <w:jc w:val="right"/>
              <w:rPr>
                <w:rFonts w:ascii="標楷體" w:eastAsia="標楷體" w:hAnsi="標楷體"/>
                <w:b/>
                <w:color w:val="FF0000"/>
              </w:rPr>
            </w:pPr>
            <w:r w:rsidRPr="00A16877">
              <w:rPr>
                <w:rFonts w:ascii="標楷體" w:eastAsia="標楷體" w:hAnsi="標楷體"/>
                <w:b/>
                <w:color w:val="FF0000"/>
              </w:rPr>
              <w:t>評量結果得以等第、數量或質性文字描述紀錄等</w:t>
            </w:r>
            <w:r w:rsidRPr="00A16877">
              <w:rPr>
                <w:rFonts w:ascii="標楷體" w:eastAsia="標楷體" w:hAnsi="標楷體" w:hint="eastAsia"/>
                <w:b/>
                <w:color w:val="FF0000"/>
              </w:rPr>
              <w:t>方式呈現</w:t>
            </w:r>
          </w:p>
          <w:p w:rsidR="009B4274" w:rsidRPr="00E71A25" w:rsidRDefault="009B4274" w:rsidP="00C57A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:rsidR="009B4274" w:rsidRPr="00E71A25" w:rsidRDefault="00167B0C" w:rsidP="00FF3A76">
            <w:pPr>
              <w:pStyle w:val="Web"/>
              <w:spacing w:line="320" w:lineRule="exact"/>
              <w:rPr>
                <w:rFonts w:ascii="標楷體" w:eastAsia="標楷體" w:hAnsi="標楷體"/>
                <w:i/>
                <w:sz w:val="22"/>
              </w:rPr>
            </w:pPr>
            <w:r>
              <w:rPr>
                <w:rFonts w:ascii="標楷體" w:eastAsia="標楷體" w:hAnsi="標楷體" w:hint="eastAsia"/>
                <w:i/>
                <w:sz w:val="22"/>
              </w:rPr>
              <w:t>無</w:t>
            </w:r>
          </w:p>
        </w:tc>
      </w:tr>
      <w:tr w:rsidR="00291028" w:rsidRPr="00F15C5E" w:rsidTr="00FF3A76">
        <w:tc>
          <w:tcPr>
            <w:tcW w:w="9748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F15C5E" w:rsidRDefault="00291028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第一學期</w:t>
            </w:r>
          </w:p>
        </w:tc>
      </w:tr>
      <w:tr w:rsidR="00C412D0" w:rsidRPr="00F15C5E" w:rsidTr="00777870">
        <w:tc>
          <w:tcPr>
            <w:tcW w:w="88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019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0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C412D0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 w:rsidR="00B0108F">
              <w:rPr>
                <w:rFonts w:ascii="標楷體" w:eastAsia="標楷體" w:hAnsi="標楷體" w:hint="eastAsia"/>
                <w:b/>
              </w:rPr>
              <w:t>-2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Default="009A0460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折線圖</w:t>
            </w:r>
          </w:p>
          <w:p w:rsidR="00CD3E5D" w:rsidRPr="00BF3A3F" w:rsidRDefault="00CD3E5D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(資訊教育)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137" w:rsidRPr="001F5137" w:rsidRDefault="001F5137" w:rsidP="001F513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1F5137">
              <w:rPr>
                <w:rFonts w:ascii="標楷體" w:eastAsia="標楷體" w:hAnsi="標楷體" w:hint="eastAsia"/>
                <w:b/>
              </w:rPr>
              <w:t>部定領域課程單元目標</w:t>
            </w:r>
          </w:p>
          <w:p w:rsidR="00E21160" w:rsidRPr="00E21160" w:rsidRDefault="00E21160" w:rsidP="00E21160">
            <w:pPr>
              <w:numPr>
                <w:ilvl w:val="0"/>
                <w:numId w:val="3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21160">
              <w:rPr>
                <w:rFonts w:ascii="標楷體" w:eastAsia="標楷體" w:hAnsi="標楷體" w:hint="eastAsia"/>
              </w:rPr>
              <w:t>能閱讀並解釋折線圖所呈現的資料與變化趨勢。</w:t>
            </w:r>
          </w:p>
          <w:p w:rsidR="00E21160" w:rsidRPr="00E21160" w:rsidRDefault="00E21160" w:rsidP="00E21160">
            <w:pPr>
              <w:numPr>
                <w:ilvl w:val="0"/>
                <w:numId w:val="3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21160">
              <w:rPr>
                <w:rFonts w:ascii="標楷體" w:eastAsia="標楷體" w:hAnsi="標楷體" w:hint="eastAsia"/>
              </w:rPr>
              <w:t>能根據資料繪製正確的折線圖，並進行基本分析。</w:t>
            </w:r>
          </w:p>
          <w:p w:rsidR="00E21160" w:rsidRPr="00E21160" w:rsidRDefault="00E21160" w:rsidP="00E21160">
            <w:pPr>
              <w:numPr>
                <w:ilvl w:val="0"/>
                <w:numId w:val="3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  <w:b/>
              </w:rPr>
            </w:pPr>
            <w:r w:rsidRPr="00E21160">
              <w:rPr>
                <w:rFonts w:ascii="標楷體" w:eastAsia="標楷體" w:hAnsi="標楷體" w:hint="eastAsia"/>
              </w:rPr>
              <w:t>能比較不同折線圖的趨勢與資料意義。</w:t>
            </w:r>
          </w:p>
          <w:p w:rsidR="00C412D0" w:rsidRDefault="001F5137" w:rsidP="00E2116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1F5137">
              <w:rPr>
                <w:rFonts w:ascii="標楷體" w:eastAsia="標楷體" w:hAnsi="標楷體" w:hint="eastAsia"/>
                <w:b/>
              </w:rPr>
              <w:t>特殊需求領域課程單元目標</w:t>
            </w:r>
          </w:p>
          <w:p w:rsidR="008F553E" w:rsidRPr="008F553E" w:rsidRDefault="008F553E" w:rsidP="008F553E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8F553E">
              <w:rPr>
                <w:rFonts w:ascii="標楷體" w:eastAsia="標楷體" w:hAnsi="標楷體" w:hint="eastAsia"/>
              </w:rPr>
              <w:t>能觀察折線圖的變化趨勢並指出「上升」或「下降」的區段。</w:t>
            </w:r>
          </w:p>
          <w:p w:rsidR="001F5137" w:rsidRPr="001F5137" w:rsidRDefault="008F553E" w:rsidP="008F553E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8F553E">
              <w:rPr>
                <w:rFonts w:ascii="標楷體" w:eastAsia="標楷體" w:hAnsi="標楷體" w:hint="eastAsia"/>
              </w:rPr>
              <w:t>能完成簡單的資料填表與折線圖繪製。</w:t>
            </w:r>
          </w:p>
        </w:tc>
      </w:tr>
      <w:tr w:rsidR="00C412D0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B0108F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3-4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Default="009A0460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因數和倍數</w:t>
            </w:r>
          </w:p>
          <w:p w:rsidR="00CD3E5D" w:rsidRPr="00BF3A3F" w:rsidRDefault="00CD3E5D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(資訊教育)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4EF" w:rsidRPr="001B34EF" w:rsidRDefault="001B34EF" w:rsidP="001B34EF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</w:rPr>
            </w:pPr>
            <w:r w:rsidRPr="001B34EF">
              <w:rPr>
                <w:rFonts w:ascii="標楷體" w:eastAsia="標楷體" w:hAnsi="標楷體" w:cs="新細明體"/>
                <w:b/>
                <w:bCs/>
                <w:kern w:val="0"/>
              </w:rPr>
              <w:t>部定領域課程單元目標</w:t>
            </w:r>
          </w:p>
          <w:p w:rsidR="00E21160" w:rsidRPr="00E21160" w:rsidRDefault="00E21160" w:rsidP="00E21160">
            <w:pPr>
              <w:widowControl/>
              <w:numPr>
                <w:ilvl w:val="0"/>
                <w:numId w:val="18"/>
              </w:numPr>
              <w:ind w:left="284" w:hanging="284"/>
              <w:rPr>
                <w:rFonts w:ascii="標楷體" w:eastAsia="標楷體" w:hAnsi="標楷體" w:cs="新細明體"/>
                <w:kern w:val="0"/>
              </w:rPr>
            </w:pPr>
            <w:r w:rsidRPr="00E21160">
              <w:rPr>
                <w:rFonts w:ascii="標楷體" w:eastAsia="標楷體" w:hAnsi="標楷體" w:cs="新細明體"/>
                <w:kern w:val="0"/>
              </w:rPr>
              <w:t>認識因數與倍數的意義。</w:t>
            </w:r>
          </w:p>
          <w:p w:rsidR="00E21160" w:rsidRPr="00E21160" w:rsidRDefault="00E21160" w:rsidP="00E21160">
            <w:pPr>
              <w:widowControl/>
              <w:numPr>
                <w:ilvl w:val="0"/>
                <w:numId w:val="18"/>
              </w:numPr>
              <w:ind w:left="284" w:hanging="284"/>
              <w:rPr>
                <w:rFonts w:ascii="標楷體" w:eastAsia="標楷體" w:hAnsi="標楷體" w:cs="新細明體"/>
                <w:kern w:val="0"/>
              </w:rPr>
            </w:pPr>
            <w:r w:rsidRPr="00E21160">
              <w:rPr>
                <w:rFonts w:ascii="標楷體" w:eastAsia="標楷體" w:hAnsi="標楷體" w:cs="新細明體"/>
                <w:kern w:val="0"/>
              </w:rPr>
              <w:t>能求出某數的所有因數、倍數、最大公因數與最小公倍數。</w:t>
            </w:r>
          </w:p>
          <w:p w:rsidR="00E21160" w:rsidRPr="00E21160" w:rsidRDefault="00E21160" w:rsidP="00E21160">
            <w:pPr>
              <w:widowControl/>
              <w:numPr>
                <w:ilvl w:val="0"/>
                <w:numId w:val="18"/>
              </w:numPr>
              <w:ind w:left="284" w:hanging="284"/>
              <w:rPr>
                <w:rFonts w:ascii="標楷體" w:eastAsia="標楷體" w:hAnsi="標楷體" w:cs="新細明體"/>
                <w:kern w:val="0"/>
              </w:rPr>
            </w:pPr>
            <w:r w:rsidRPr="00E21160">
              <w:rPr>
                <w:rFonts w:ascii="標楷體" w:eastAsia="標楷體" w:hAnsi="標楷體" w:cs="新細明體"/>
                <w:kern w:val="0"/>
              </w:rPr>
              <w:t>能應用因數與倍數的概念解決生活中簡單問題。</w:t>
            </w:r>
          </w:p>
          <w:p w:rsidR="008F553E" w:rsidRPr="008F553E" w:rsidRDefault="001B34EF" w:rsidP="008F553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F553E">
              <w:rPr>
                <w:rFonts w:ascii="標楷體" w:eastAsia="標楷體" w:hAnsi="標楷體" w:cs="新細明體"/>
                <w:b/>
                <w:bCs/>
                <w:kern w:val="0"/>
              </w:rPr>
              <w:t>特殊需求領域課程單元目標</w:t>
            </w:r>
          </w:p>
          <w:p w:rsidR="008F553E" w:rsidRDefault="008F553E" w:rsidP="008F553E">
            <w:pPr>
              <w:pStyle w:val="a7"/>
              <w:widowControl/>
              <w:numPr>
                <w:ilvl w:val="0"/>
                <w:numId w:val="18"/>
              </w:numPr>
              <w:ind w:leftChars="0" w:left="284" w:hanging="284"/>
              <w:rPr>
                <w:rFonts w:ascii="標楷體" w:eastAsia="標楷體" w:hAnsi="標楷體" w:cs="新細明體"/>
                <w:kern w:val="0"/>
              </w:rPr>
            </w:pPr>
            <w:r w:rsidRPr="008F553E">
              <w:rPr>
                <w:rFonts w:ascii="標楷體" w:eastAsia="標楷體" w:hAnsi="標楷體" w:cs="新細明體" w:hint="eastAsia"/>
                <w:kern w:val="0"/>
              </w:rPr>
              <w:t>能說出或列出一個數的數個因數或倍數。</w:t>
            </w:r>
          </w:p>
          <w:p w:rsidR="001F5137" w:rsidRPr="008F553E" w:rsidRDefault="008F553E" w:rsidP="008F553E">
            <w:pPr>
              <w:pStyle w:val="a7"/>
              <w:widowControl/>
              <w:numPr>
                <w:ilvl w:val="0"/>
                <w:numId w:val="18"/>
              </w:numPr>
              <w:ind w:leftChars="0" w:left="284" w:hanging="284"/>
              <w:rPr>
                <w:rFonts w:ascii="標楷體" w:eastAsia="標楷體" w:hAnsi="標楷體" w:cs="新細明體"/>
                <w:kern w:val="0"/>
              </w:rPr>
            </w:pPr>
            <w:r w:rsidRPr="008F553E">
              <w:rPr>
                <w:rFonts w:ascii="標楷體" w:eastAsia="標楷體" w:hAnsi="標楷體" w:cs="新細明體" w:hint="eastAsia"/>
                <w:kern w:val="0"/>
              </w:rPr>
              <w:t>能辨識常見的倍數關係</w:t>
            </w:r>
          </w:p>
        </w:tc>
      </w:tr>
      <w:tr w:rsidR="00C412D0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B0108F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5-6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Default="009A0460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多邊形</w:t>
            </w:r>
          </w:p>
          <w:p w:rsidR="00CD3E5D" w:rsidRPr="00BF3A3F" w:rsidRDefault="00CD3E5D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(環境教育)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E21160" w:rsidRPr="00E21160" w:rsidRDefault="00E21160" w:rsidP="00E21160">
            <w:pPr>
              <w:numPr>
                <w:ilvl w:val="0"/>
                <w:numId w:val="4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21160">
              <w:rPr>
                <w:rFonts w:ascii="標楷體" w:eastAsia="標楷體" w:hAnsi="標楷體"/>
              </w:rPr>
              <w:t>認識多邊形的定義與基本性質。</w:t>
            </w:r>
          </w:p>
          <w:p w:rsidR="00E21160" w:rsidRPr="00E21160" w:rsidRDefault="00E21160" w:rsidP="00E21160">
            <w:pPr>
              <w:numPr>
                <w:ilvl w:val="0"/>
                <w:numId w:val="4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21160">
              <w:rPr>
                <w:rFonts w:ascii="標楷體" w:eastAsia="標楷體" w:hAnsi="標楷體"/>
              </w:rPr>
              <w:t>理解三角形與四邊形的邊與角特性，如內角和與對邊關係。</w:t>
            </w:r>
          </w:p>
          <w:p w:rsidR="00E21160" w:rsidRPr="00E21160" w:rsidRDefault="00E21160" w:rsidP="00E21160">
            <w:pPr>
              <w:numPr>
                <w:ilvl w:val="0"/>
                <w:numId w:val="4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21160">
              <w:rPr>
                <w:rFonts w:ascii="標楷體" w:eastAsia="標楷體" w:hAnsi="標楷體"/>
              </w:rPr>
              <w:t>能區分並辨識常見多邊形。</w:t>
            </w:r>
          </w:p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8F553E" w:rsidRPr="008F553E" w:rsidRDefault="008F553E" w:rsidP="008F553E">
            <w:pPr>
              <w:numPr>
                <w:ilvl w:val="0"/>
                <w:numId w:val="4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8F553E">
              <w:rPr>
                <w:rFonts w:ascii="標楷體" w:eastAsia="標楷體" w:hAnsi="標楷體" w:hint="eastAsia"/>
              </w:rPr>
              <w:t>能指認生活中常見的多邊形形狀。</w:t>
            </w:r>
          </w:p>
          <w:p w:rsidR="00C412D0" w:rsidRPr="00072B2C" w:rsidRDefault="008F553E" w:rsidP="008F553E">
            <w:pPr>
              <w:numPr>
                <w:ilvl w:val="0"/>
                <w:numId w:val="4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8F553E">
              <w:rPr>
                <w:rFonts w:ascii="標楷體" w:eastAsia="標楷體" w:hAnsi="標楷體" w:hint="eastAsia"/>
              </w:rPr>
              <w:t>能數出並說出多邊形的邊數與角數。</w:t>
            </w:r>
          </w:p>
        </w:tc>
      </w:tr>
      <w:tr w:rsidR="00A16877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877" w:rsidRPr="00291028" w:rsidRDefault="00B0108F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7-8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E5D" w:rsidRDefault="009A0460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擴分、約分和通分</w:t>
            </w:r>
          </w:p>
          <w:p w:rsidR="00A16877" w:rsidRPr="00BF3A3F" w:rsidRDefault="00CD3E5D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(資訊教育)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E21160" w:rsidRPr="00E21160" w:rsidRDefault="00E21160" w:rsidP="00E21160">
            <w:pPr>
              <w:numPr>
                <w:ilvl w:val="0"/>
                <w:numId w:val="5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21160">
              <w:rPr>
                <w:rFonts w:ascii="標楷體" w:eastAsia="標楷體" w:hAnsi="標楷體"/>
              </w:rPr>
              <w:t>能正確進行擴分與約分操作，並理解其對分數大小的影響。</w:t>
            </w:r>
          </w:p>
          <w:p w:rsidR="00E21160" w:rsidRPr="00E21160" w:rsidRDefault="00E21160" w:rsidP="00E21160">
            <w:pPr>
              <w:numPr>
                <w:ilvl w:val="0"/>
                <w:numId w:val="5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21160">
              <w:rPr>
                <w:rFonts w:ascii="標楷體" w:eastAsia="標楷體" w:hAnsi="標楷體"/>
              </w:rPr>
              <w:t>能找出異分母分數的最小公分母並進行通分。</w:t>
            </w:r>
          </w:p>
          <w:p w:rsidR="00E21160" w:rsidRPr="00E21160" w:rsidRDefault="00E21160" w:rsidP="00E21160">
            <w:pPr>
              <w:numPr>
                <w:ilvl w:val="0"/>
                <w:numId w:val="5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21160">
              <w:rPr>
                <w:rFonts w:ascii="標楷體" w:eastAsia="標楷體" w:hAnsi="標楷體"/>
              </w:rPr>
              <w:t>懂得運用擴分、約分、通分的概念比較與整理分數。</w:t>
            </w:r>
          </w:p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8F553E" w:rsidRPr="008F553E" w:rsidRDefault="008F553E" w:rsidP="008F553E">
            <w:pPr>
              <w:numPr>
                <w:ilvl w:val="0"/>
                <w:numId w:val="5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8F553E">
              <w:rPr>
                <w:rFonts w:ascii="標楷體" w:eastAsia="標楷體" w:hAnsi="標楷體" w:hint="eastAsia"/>
              </w:rPr>
              <w:t>能完成簡單的分數擴分或約分。</w:t>
            </w:r>
          </w:p>
          <w:p w:rsidR="00A16877" w:rsidRPr="00072B2C" w:rsidRDefault="008F553E" w:rsidP="008F553E">
            <w:pPr>
              <w:numPr>
                <w:ilvl w:val="0"/>
                <w:numId w:val="5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8F553E">
              <w:rPr>
                <w:rFonts w:ascii="標楷體" w:eastAsia="標楷體" w:hAnsi="標楷體" w:hint="eastAsia"/>
              </w:rPr>
              <w:t>能辨識兩個簡單分數是否可以通分並完成通分。</w:t>
            </w:r>
          </w:p>
        </w:tc>
      </w:tr>
      <w:tr w:rsidR="00BF3A3F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3F" w:rsidRDefault="00B0108F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9-10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3F" w:rsidRDefault="009A0460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線對稱圖形</w:t>
            </w:r>
          </w:p>
          <w:p w:rsidR="00CD3E5D" w:rsidRPr="00BF3A3F" w:rsidRDefault="00CD3E5D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(科技教育)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E21160" w:rsidRPr="00E21160" w:rsidRDefault="00E21160" w:rsidP="00E21160">
            <w:pPr>
              <w:numPr>
                <w:ilvl w:val="0"/>
                <w:numId w:val="6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21160">
              <w:rPr>
                <w:rFonts w:ascii="標楷體" w:eastAsia="標楷體" w:hAnsi="標楷體"/>
              </w:rPr>
              <w:t>能辨識並繪製線對稱圖形及其對稱軸。</w:t>
            </w:r>
          </w:p>
          <w:p w:rsidR="00E21160" w:rsidRPr="00E21160" w:rsidRDefault="00E21160" w:rsidP="00E21160">
            <w:pPr>
              <w:numPr>
                <w:ilvl w:val="0"/>
                <w:numId w:val="6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21160">
              <w:rPr>
                <w:rFonts w:ascii="標楷體" w:eastAsia="標楷體" w:hAnsi="標楷體"/>
              </w:rPr>
              <w:t>理解對稱點、對稱邊、對稱角的概念與性質。</w:t>
            </w:r>
          </w:p>
          <w:p w:rsidR="00E21160" w:rsidRPr="00E21160" w:rsidRDefault="00E21160" w:rsidP="00E21160">
            <w:pPr>
              <w:numPr>
                <w:ilvl w:val="0"/>
                <w:numId w:val="6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21160">
              <w:rPr>
                <w:rFonts w:ascii="標楷體" w:eastAsia="標楷體" w:hAnsi="標楷體"/>
              </w:rPr>
              <w:t>應用線對稱的特性進行圖形的補畫或創作。</w:t>
            </w:r>
          </w:p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8F553E" w:rsidRPr="008F553E" w:rsidRDefault="008F553E" w:rsidP="008F553E">
            <w:pPr>
              <w:numPr>
                <w:ilvl w:val="0"/>
                <w:numId w:val="6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8F553E">
              <w:rPr>
                <w:rFonts w:ascii="標楷體" w:eastAsia="標楷體" w:hAnsi="標楷體" w:hint="eastAsia"/>
              </w:rPr>
              <w:t>能指出圖形對稱軸的位置。</w:t>
            </w:r>
          </w:p>
          <w:p w:rsidR="00F20AF4" w:rsidRPr="00072B2C" w:rsidRDefault="008F553E" w:rsidP="008F553E">
            <w:pPr>
              <w:numPr>
                <w:ilvl w:val="0"/>
                <w:numId w:val="6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8F553E">
              <w:rPr>
                <w:rFonts w:ascii="標楷體" w:eastAsia="標楷體" w:hAnsi="標楷體" w:hint="eastAsia"/>
              </w:rPr>
              <w:t>能辨認生活中常見的線對稱圖形</w:t>
            </w:r>
            <w:r w:rsidR="00072B2C" w:rsidRPr="00072B2C">
              <w:rPr>
                <w:rFonts w:ascii="標楷體" w:eastAsia="標楷體" w:hAnsi="標楷體"/>
              </w:rPr>
              <w:t>。</w:t>
            </w:r>
          </w:p>
        </w:tc>
      </w:tr>
      <w:tr w:rsidR="00BF3A3F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3F" w:rsidRDefault="00B0108F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11-12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3F" w:rsidRDefault="009A0460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異分母分數的加減</w:t>
            </w:r>
          </w:p>
          <w:p w:rsidR="00CD3E5D" w:rsidRPr="00BF3A3F" w:rsidRDefault="00CD3E5D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</w:rPr>
              <w:t>(資訊教育)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E21160" w:rsidRPr="00E21160" w:rsidRDefault="00E21160" w:rsidP="00E21160">
            <w:pPr>
              <w:numPr>
                <w:ilvl w:val="0"/>
                <w:numId w:val="7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21160">
              <w:rPr>
                <w:rFonts w:ascii="標楷體" w:eastAsia="標楷體" w:hAnsi="標楷體"/>
              </w:rPr>
              <w:t>能通分後進行異分母分數的加法與減法。</w:t>
            </w:r>
          </w:p>
          <w:p w:rsidR="00E21160" w:rsidRPr="00E21160" w:rsidRDefault="00E21160" w:rsidP="00E21160">
            <w:pPr>
              <w:numPr>
                <w:ilvl w:val="0"/>
                <w:numId w:val="7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21160">
              <w:rPr>
                <w:rFonts w:ascii="標楷體" w:eastAsia="標楷體" w:hAnsi="標楷體"/>
              </w:rPr>
              <w:t>能解釋分數加減過程中的概念與計算步驟。</w:t>
            </w:r>
          </w:p>
          <w:p w:rsidR="00E21160" w:rsidRPr="00E21160" w:rsidRDefault="00E21160" w:rsidP="00E21160">
            <w:pPr>
              <w:numPr>
                <w:ilvl w:val="0"/>
                <w:numId w:val="7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21160">
              <w:rPr>
                <w:rFonts w:ascii="標楷體" w:eastAsia="標楷體" w:hAnsi="標楷體"/>
              </w:rPr>
              <w:t>能應用分數加減解決生活中的簡易應用問題。</w:t>
            </w:r>
          </w:p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8F553E" w:rsidRPr="008F553E" w:rsidRDefault="008F553E" w:rsidP="008F553E">
            <w:pPr>
              <w:numPr>
                <w:ilvl w:val="0"/>
                <w:numId w:val="7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8F553E">
              <w:rPr>
                <w:rFonts w:ascii="標楷體" w:eastAsia="標楷體" w:hAnsi="標楷體" w:hint="eastAsia"/>
              </w:rPr>
              <w:t>能完成通分後的基本加減算式。</w:t>
            </w:r>
          </w:p>
          <w:p w:rsidR="00BF3A3F" w:rsidRPr="00072B2C" w:rsidRDefault="008F553E" w:rsidP="008F553E">
            <w:pPr>
              <w:numPr>
                <w:ilvl w:val="0"/>
                <w:numId w:val="7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8F553E">
              <w:rPr>
                <w:rFonts w:ascii="標楷體" w:eastAsia="標楷體" w:hAnsi="標楷體" w:hint="eastAsia"/>
              </w:rPr>
              <w:t>能透過圖示或操作理解分數加減的意義。</w:t>
            </w:r>
          </w:p>
        </w:tc>
      </w:tr>
      <w:tr w:rsidR="00BF3A3F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3F" w:rsidRDefault="00BF3A3F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="00B0108F">
              <w:rPr>
                <w:rFonts w:ascii="標楷體" w:eastAsia="標楷體" w:hAnsi="標楷體" w:hint="eastAsia"/>
                <w:b/>
              </w:rPr>
              <w:t>3-14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3F" w:rsidRDefault="009A0460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整數四則運算</w:t>
            </w:r>
          </w:p>
          <w:p w:rsidR="00CD3E5D" w:rsidRPr="00BF3A3F" w:rsidRDefault="00CD3E5D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</w:rPr>
              <w:t>(資訊教育)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E21160" w:rsidRPr="00E21160" w:rsidRDefault="00E21160" w:rsidP="00E21160">
            <w:pPr>
              <w:numPr>
                <w:ilvl w:val="0"/>
                <w:numId w:val="8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21160">
              <w:rPr>
                <w:rFonts w:ascii="標楷體" w:eastAsia="標楷體" w:hAnsi="標楷體"/>
              </w:rPr>
              <w:t>能熟練進行多步驟的整數四則運算。</w:t>
            </w:r>
          </w:p>
          <w:p w:rsidR="00E21160" w:rsidRPr="00E21160" w:rsidRDefault="00E21160" w:rsidP="00E21160">
            <w:pPr>
              <w:numPr>
                <w:ilvl w:val="0"/>
                <w:numId w:val="8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21160">
              <w:rPr>
                <w:rFonts w:ascii="標楷體" w:eastAsia="標楷體" w:hAnsi="標楷體"/>
              </w:rPr>
              <w:t>理解乘法分配律與加法結合律，並能應用於計算簡化。</w:t>
            </w:r>
          </w:p>
          <w:p w:rsidR="00E21160" w:rsidRPr="00E21160" w:rsidRDefault="00E21160" w:rsidP="00E21160">
            <w:pPr>
              <w:numPr>
                <w:ilvl w:val="0"/>
                <w:numId w:val="8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21160">
              <w:rPr>
                <w:rFonts w:ascii="標楷體" w:eastAsia="標楷體" w:hAnsi="標楷體"/>
              </w:rPr>
              <w:t>能根據題意列式解題，提升應用題的理解與表達能力。</w:t>
            </w:r>
          </w:p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8F553E" w:rsidRPr="008F553E" w:rsidRDefault="008F553E" w:rsidP="008F553E">
            <w:pPr>
              <w:numPr>
                <w:ilvl w:val="0"/>
                <w:numId w:val="8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8F553E">
              <w:rPr>
                <w:rFonts w:ascii="標楷體" w:eastAsia="標楷體" w:hAnsi="標楷體" w:hint="eastAsia"/>
              </w:rPr>
              <w:t>能正確完成兩步驟的加減或乘除算式。</w:t>
            </w:r>
          </w:p>
          <w:p w:rsidR="00BF3A3F" w:rsidRPr="00072B2C" w:rsidRDefault="008F553E" w:rsidP="008F553E">
            <w:pPr>
              <w:numPr>
                <w:ilvl w:val="0"/>
                <w:numId w:val="8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8F553E">
              <w:rPr>
                <w:rFonts w:ascii="標楷體" w:eastAsia="標楷體" w:hAnsi="標楷體" w:hint="eastAsia"/>
              </w:rPr>
              <w:t>能區分四則運算符號及其代表的意思。</w:t>
            </w:r>
          </w:p>
        </w:tc>
      </w:tr>
      <w:tr w:rsidR="00BF3A3F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3F" w:rsidRDefault="00BF3A3F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="00B0108F">
              <w:rPr>
                <w:rFonts w:ascii="標楷體" w:eastAsia="標楷體" w:hAnsi="標楷體" w:hint="eastAsia"/>
                <w:b/>
              </w:rPr>
              <w:t>5-16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3F" w:rsidRDefault="0026002D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平行四邊形、三角形和梯形的面積</w:t>
            </w:r>
          </w:p>
          <w:p w:rsidR="00CD3E5D" w:rsidRPr="00BF3A3F" w:rsidRDefault="00CD3E5D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(環境教育)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E21160" w:rsidRPr="00E21160" w:rsidRDefault="00E21160" w:rsidP="00E21160">
            <w:pPr>
              <w:numPr>
                <w:ilvl w:val="0"/>
                <w:numId w:val="9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21160">
              <w:rPr>
                <w:rFonts w:ascii="標楷體" w:eastAsia="標楷體" w:hAnsi="標楷體" w:hint="eastAsia"/>
              </w:rPr>
              <w:t>理解三角形、平行四邊形與梯形的面積公式與來源。</w:t>
            </w:r>
          </w:p>
          <w:p w:rsidR="00E21160" w:rsidRPr="00E21160" w:rsidRDefault="00E21160" w:rsidP="00E21160">
            <w:pPr>
              <w:numPr>
                <w:ilvl w:val="0"/>
                <w:numId w:val="9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21160">
              <w:rPr>
                <w:rFonts w:ascii="標楷體" w:eastAsia="標楷體" w:hAnsi="標楷體" w:hint="eastAsia"/>
              </w:rPr>
              <w:t>能正確計算並比較不同圖形的面積。</w:t>
            </w:r>
          </w:p>
          <w:p w:rsidR="00072B2C" w:rsidRPr="00072B2C" w:rsidRDefault="00E21160" w:rsidP="00E21160">
            <w:pPr>
              <w:numPr>
                <w:ilvl w:val="0"/>
                <w:numId w:val="9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21160">
              <w:rPr>
                <w:rFonts w:ascii="標楷體" w:eastAsia="標楷體" w:hAnsi="標楷體" w:hint="eastAsia"/>
              </w:rPr>
              <w:t>能應用面積公式解決與空間或生活有關的問題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8F553E" w:rsidRPr="008F553E" w:rsidRDefault="008F553E" w:rsidP="008F553E">
            <w:pPr>
              <w:numPr>
                <w:ilvl w:val="0"/>
                <w:numId w:val="9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8F553E">
              <w:rPr>
                <w:rFonts w:ascii="標楷體" w:eastAsia="標楷體" w:hAnsi="標楷體" w:hint="eastAsia"/>
              </w:rPr>
              <w:t>能說出</w:t>
            </w:r>
            <w:r>
              <w:rPr>
                <w:rFonts w:ascii="標楷體" w:eastAsia="標楷體" w:hAnsi="標楷體" w:hint="eastAsia"/>
              </w:rPr>
              <w:t>各種</w:t>
            </w:r>
            <w:r w:rsidRPr="008F553E">
              <w:rPr>
                <w:rFonts w:ascii="標楷體" w:eastAsia="標楷體" w:hAnsi="標楷體" w:hint="eastAsia"/>
              </w:rPr>
              <w:t>圖形的面積公式。</w:t>
            </w:r>
          </w:p>
          <w:p w:rsidR="00BF3A3F" w:rsidRPr="00072B2C" w:rsidRDefault="008F553E" w:rsidP="008F553E">
            <w:pPr>
              <w:numPr>
                <w:ilvl w:val="0"/>
                <w:numId w:val="9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8F553E">
              <w:rPr>
                <w:rFonts w:ascii="標楷體" w:eastAsia="標楷體" w:hAnsi="標楷體" w:hint="eastAsia"/>
              </w:rPr>
              <w:t>能帶入數值並完成基本面積計算。</w:t>
            </w:r>
          </w:p>
        </w:tc>
      </w:tr>
      <w:tr w:rsidR="0026002D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02D" w:rsidRDefault="0026002D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="00B0108F">
              <w:rPr>
                <w:rFonts w:ascii="標楷體" w:eastAsia="標楷體" w:hAnsi="標楷體" w:hint="eastAsia"/>
                <w:b/>
              </w:rPr>
              <w:t>7-18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02D" w:rsidRDefault="0026002D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時間的乘除</w:t>
            </w:r>
          </w:p>
          <w:p w:rsidR="00CD3E5D" w:rsidRDefault="00CD3E5D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</w:rPr>
              <w:t>(資訊教育)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160" w:rsidRPr="00072B2C" w:rsidRDefault="00E21160" w:rsidP="00E2116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E21160" w:rsidRPr="00E21160" w:rsidRDefault="00E21160" w:rsidP="00E21160">
            <w:pPr>
              <w:numPr>
                <w:ilvl w:val="0"/>
                <w:numId w:val="19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21160">
              <w:rPr>
                <w:rFonts w:ascii="標楷體" w:eastAsia="標楷體" w:hAnsi="標楷體"/>
              </w:rPr>
              <w:t>能將小時與分鐘進行單位轉換。</w:t>
            </w:r>
          </w:p>
          <w:p w:rsidR="00E21160" w:rsidRPr="00E21160" w:rsidRDefault="00E21160" w:rsidP="00E21160">
            <w:pPr>
              <w:numPr>
                <w:ilvl w:val="0"/>
                <w:numId w:val="19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21160">
              <w:rPr>
                <w:rFonts w:ascii="標楷體" w:eastAsia="標楷體" w:hAnsi="標楷體"/>
              </w:rPr>
              <w:t>能解決時間乘除的實務應用問題。</w:t>
            </w:r>
          </w:p>
          <w:p w:rsidR="00E21160" w:rsidRPr="00E21160" w:rsidRDefault="00E21160" w:rsidP="00E21160">
            <w:pPr>
              <w:numPr>
                <w:ilvl w:val="0"/>
                <w:numId w:val="19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21160">
              <w:rPr>
                <w:rFonts w:ascii="標楷體" w:eastAsia="標楷體" w:hAnsi="標楷體"/>
              </w:rPr>
              <w:t>培養計算與理解時間相關資料的能力。</w:t>
            </w:r>
          </w:p>
          <w:p w:rsidR="00E21160" w:rsidRPr="00072B2C" w:rsidRDefault="00E21160" w:rsidP="00E2116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8F553E" w:rsidRPr="008F553E" w:rsidRDefault="008F553E" w:rsidP="008F553E">
            <w:pPr>
              <w:numPr>
                <w:ilvl w:val="0"/>
                <w:numId w:val="19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8F553E">
              <w:rPr>
                <w:rFonts w:ascii="標楷體" w:eastAsia="標楷體" w:hAnsi="標楷體" w:hint="eastAsia"/>
              </w:rPr>
              <w:t>能完成以「幾分鐘一組」類型的簡單乘法應用題。</w:t>
            </w:r>
          </w:p>
          <w:p w:rsidR="0026002D" w:rsidRPr="008F553E" w:rsidRDefault="008F553E" w:rsidP="008F553E">
            <w:pPr>
              <w:numPr>
                <w:ilvl w:val="0"/>
                <w:numId w:val="19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  <w:b/>
                <w:bCs/>
              </w:rPr>
            </w:pPr>
            <w:r w:rsidRPr="008F553E">
              <w:rPr>
                <w:rFonts w:ascii="標楷體" w:eastAsia="標楷體" w:hAnsi="標楷體" w:hint="eastAsia"/>
              </w:rPr>
              <w:t>能換算小時與分鐘之間的單位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26002D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02D" w:rsidRDefault="0026002D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="00B0108F">
              <w:rPr>
                <w:rFonts w:ascii="標楷體" w:eastAsia="標楷體" w:hAnsi="標楷體" w:hint="eastAsia"/>
                <w:b/>
              </w:rPr>
              <w:t>9-21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02D" w:rsidRDefault="0026002D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正方體和長方體</w:t>
            </w:r>
          </w:p>
          <w:p w:rsidR="00CD3E5D" w:rsidRDefault="00CD3E5D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(環境教育)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160" w:rsidRPr="00072B2C" w:rsidRDefault="00E21160" w:rsidP="00E2116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E21160" w:rsidRPr="00E21160" w:rsidRDefault="00E21160" w:rsidP="00E21160">
            <w:pPr>
              <w:numPr>
                <w:ilvl w:val="0"/>
                <w:numId w:val="20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21160">
              <w:rPr>
                <w:rFonts w:ascii="標楷體" w:eastAsia="標楷體" w:hAnsi="標楷體"/>
              </w:rPr>
              <w:t>認識正方體與長方體的結構，能辨識其面、</w:t>
            </w:r>
            <w:r>
              <w:rPr>
                <w:rFonts w:ascii="標楷體" w:eastAsia="標楷體" w:hAnsi="標楷體" w:hint="eastAsia"/>
              </w:rPr>
              <w:t>邊</w:t>
            </w:r>
            <w:r w:rsidRPr="00E21160">
              <w:rPr>
                <w:rFonts w:ascii="標楷體" w:eastAsia="標楷體" w:hAnsi="標楷體"/>
              </w:rPr>
              <w:t>與頂點數。</w:t>
            </w:r>
          </w:p>
          <w:p w:rsidR="00E21160" w:rsidRPr="00E21160" w:rsidRDefault="00E21160" w:rsidP="00E21160">
            <w:pPr>
              <w:numPr>
                <w:ilvl w:val="0"/>
                <w:numId w:val="20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21160">
              <w:rPr>
                <w:rFonts w:ascii="標楷體" w:eastAsia="標楷體" w:hAnsi="標楷體"/>
              </w:rPr>
              <w:t>能使用公式計算正方體與長方體的表面積與體積。</w:t>
            </w:r>
          </w:p>
          <w:p w:rsidR="00E21160" w:rsidRPr="00E21160" w:rsidRDefault="00E21160" w:rsidP="00E21160">
            <w:pPr>
              <w:numPr>
                <w:ilvl w:val="0"/>
                <w:numId w:val="20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21160">
              <w:rPr>
                <w:rFonts w:ascii="標楷體" w:eastAsia="標楷體" w:hAnsi="標楷體"/>
              </w:rPr>
              <w:t>能觀察與比較不同立體圖形的特性與用途。</w:t>
            </w:r>
          </w:p>
          <w:p w:rsidR="00E21160" w:rsidRPr="00072B2C" w:rsidRDefault="00E21160" w:rsidP="00E2116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8F553E" w:rsidRPr="008F553E" w:rsidRDefault="008F553E" w:rsidP="008F553E">
            <w:pPr>
              <w:numPr>
                <w:ilvl w:val="0"/>
                <w:numId w:val="20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8F553E">
              <w:rPr>
                <w:rFonts w:ascii="標楷體" w:eastAsia="標楷體" w:hAnsi="標楷體" w:hint="eastAsia"/>
              </w:rPr>
              <w:t>能指認並命名正方體與長方體的面、</w:t>
            </w:r>
            <w:r>
              <w:rPr>
                <w:rFonts w:ascii="標楷體" w:eastAsia="標楷體" w:hAnsi="標楷體" w:hint="eastAsia"/>
              </w:rPr>
              <w:t>邊</w:t>
            </w:r>
            <w:r w:rsidRPr="008F553E">
              <w:rPr>
                <w:rFonts w:ascii="標楷體" w:eastAsia="標楷體" w:hAnsi="標楷體" w:hint="eastAsia"/>
              </w:rPr>
              <w:t>、頂點。</w:t>
            </w:r>
          </w:p>
          <w:p w:rsidR="00974FEC" w:rsidRPr="00974FEC" w:rsidRDefault="008F553E" w:rsidP="008F553E">
            <w:pPr>
              <w:numPr>
                <w:ilvl w:val="0"/>
                <w:numId w:val="20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  <w:b/>
                <w:bCs/>
              </w:rPr>
            </w:pPr>
            <w:r w:rsidRPr="008F553E">
              <w:rPr>
                <w:rFonts w:ascii="標楷體" w:eastAsia="標楷體" w:hAnsi="標楷體" w:hint="eastAsia"/>
              </w:rPr>
              <w:t>能觀察並區分正方體與長方體的形狀與特徵。</w:t>
            </w:r>
          </w:p>
        </w:tc>
      </w:tr>
      <w:tr w:rsidR="00291028" w:rsidRPr="00F15C5E" w:rsidTr="00FF3A76">
        <w:trPr>
          <w:trHeight w:val="510"/>
        </w:trPr>
        <w:tc>
          <w:tcPr>
            <w:tcW w:w="97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291028" w:rsidRDefault="00291028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C412D0" w:rsidRPr="00F15C5E" w:rsidTr="00B71F9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3D1D73" w:rsidRPr="00F15C5E" w:rsidTr="00C70463">
        <w:trPr>
          <w:trHeight w:val="465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3D1D73" w:rsidRPr="00BF3A3F" w:rsidRDefault="003D1D73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BF3A3F">
              <w:rPr>
                <w:rFonts w:ascii="標楷體" w:eastAsia="標楷體" w:hAnsi="標楷體" w:hint="eastAsia"/>
                <w:b/>
              </w:rPr>
              <w:t>1-</w:t>
            </w:r>
            <w:r w:rsidR="00BF3A3F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3D1D73" w:rsidRDefault="00B0108F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分數的計算</w:t>
            </w:r>
          </w:p>
          <w:p w:rsidR="00CD3E5D" w:rsidRPr="00BF3A3F" w:rsidRDefault="00CD3E5D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(資訊教育)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B2C" w:rsidRPr="00072B2C" w:rsidRDefault="00072B2C" w:rsidP="00072B2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072B2C">
              <w:rPr>
                <w:rFonts w:ascii="標楷體" w:eastAsia="標楷體" w:hAnsi="標楷體"/>
                <w:b/>
              </w:rPr>
              <w:t>部定領域課程單元目標</w:t>
            </w:r>
          </w:p>
          <w:p w:rsidR="007518AE" w:rsidRPr="007518AE" w:rsidRDefault="007518AE" w:rsidP="007518AE">
            <w:pPr>
              <w:numPr>
                <w:ilvl w:val="0"/>
                <w:numId w:val="10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7518AE">
              <w:rPr>
                <w:rFonts w:ascii="標楷體" w:eastAsia="標楷體" w:hAnsi="標楷體"/>
              </w:rPr>
              <w:t>能理解分數與整數相乘</w:t>
            </w:r>
            <w:r w:rsidR="0096113D">
              <w:rPr>
                <w:rFonts w:ascii="標楷體" w:eastAsia="標楷體" w:hAnsi="標楷體" w:hint="eastAsia"/>
              </w:rPr>
              <w:t>、</w:t>
            </w:r>
            <w:r w:rsidRPr="007518AE">
              <w:rPr>
                <w:rFonts w:ascii="標楷體" w:eastAsia="標楷體" w:hAnsi="標楷體"/>
              </w:rPr>
              <w:t>相除的意義，並進行基本運算。</w:t>
            </w:r>
          </w:p>
          <w:p w:rsidR="007518AE" w:rsidRDefault="007518AE" w:rsidP="007518AE">
            <w:pPr>
              <w:numPr>
                <w:ilvl w:val="0"/>
                <w:numId w:val="10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7518AE">
              <w:rPr>
                <w:rFonts w:ascii="標楷體" w:eastAsia="標楷體" w:hAnsi="標楷體"/>
              </w:rPr>
              <w:t>能應用約分與通分技巧，簡化分數並提升計算效率。</w:t>
            </w:r>
          </w:p>
          <w:p w:rsidR="0096113D" w:rsidRPr="007518AE" w:rsidRDefault="0096113D" w:rsidP="007518AE">
            <w:pPr>
              <w:numPr>
                <w:ilvl w:val="0"/>
                <w:numId w:val="10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6113D">
              <w:rPr>
                <w:rFonts w:ascii="標楷體" w:eastAsia="標楷體" w:hAnsi="標楷體"/>
              </w:rPr>
              <w:t>能將分數運用於實際問題情境。</w:t>
            </w:r>
          </w:p>
          <w:p w:rsidR="00072B2C" w:rsidRPr="00072B2C" w:rsidRDefault="00072B2C" w:rsidP="007518A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72B2C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8F553E" w:rsidRPr="008F553E" w:rsidRDefault="008F553E" w:rsidP="008F553E">
            <w:pPr>
              <w:numPr>
                <w:ilvl w:val="0"/>
                <w:numId w:val="10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8F553E">
              <w:rPr>
                <w:rFonts w:ascii="標楷體" w:eastAsia="標楷體" w:hAnsi="標楷體" w:hint="eastAsia"/>
              </w:rPr>
              <w:t>能完成兩個簡單同分母分數的加減計算。</w:t>
            </w:r>
          </w:p>
          <w:p w:rsidR="003D1D73" w:rsidRPr="00072B2C" w:rsidRDefault="008F553E" w:rsidP="008F553E">
            <w:pPr>
              <w:numPr>
                <w:ilvl w:val="0"/>
                <w:numId w:val="10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8F553E">
              <w:rPr>
                <w:rFonts w:ascii="標楷體" w:eastAsia="標楷體" w:hAnsi="標楷體" w:hint="eastAsia"/>
              </w:rPr>
              <w:lastRenderedPageBreak/>
              <w:t>能辨識題目中使用的運算符號（＋、－）並選擇對應的計算方式</w:t>
            </w:r>
            <w:r w:rsidR="00072B2C" w:rsidRPr="00072B2C">
              <w:rPr>
                <w:rFonts w:ascii="標楷體" w:eastAsia="標楷體" w:hAnsi="標楷體"/>
              </w:rPr>
              <w:t>。</w:t>
            </w:r>
          </w:p>
        </w:tc>
      </w:tr>
      <w:tr w:rsidR="00C412D0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BF3A3F" w:rsidRDefault="00BF3A3F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4-</w:t>
            </w:r>
            <w:r w:rsidR="00B0108F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Default="00B0108F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小數的乘法</w:t>
            </w:r>
          </w:p>
          <w:p w:rsidR="00CD3E5D" w:rsidRPr="00BF3A3F" w:rsidRDefault="00CD3E5D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(資訊教育)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2E7" w:rsidRPr="003D12E7" w:rsidRDefault="003D12E7" w:rsidP="003D12E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96113D" w:rsidRPr="0096113D" w:rsidRDefault="0096113D" w:rsidP="0096113D">
            <w:pPr>
              <w:numPr>
                <w:ilvl w:val="0"/>
                <w:numId w:val="11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6113D">
              <w:rPr>
                <w:rFonts w:ascii="標楷體" w:eastAsia="標楷體" w:hAnsi="標楷體"/>
              </w:rPr>
              <w:t>能理解小數乘法的位值原理，掌握移動小數點的規律。</w:t>
            </w:r>
          </w:p>
          <w:p w:rsidR="0096113D" w:rsidRPr="0096113D" w:rsidRDefault="0096113D" w:rsidP="0096113D">
            <w:pPr>
              <w:numPr>
                <w:ilvl w:val="0"/>
                <w:numId w:val="11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6113D">
              <w:rPr>
                <w:rFonts w:ascii="標楷體" w:eastAsia="標楷體" w:hAnsi="標楷體"/>
              </w:rPr>
              <w:t>能正確書寫與計算整數乘小數、小數乘小數的直式運算。</w:t>
            </w:r>
          </w:p>
          <w:p w:rsidR="0096113D" w:rsidRPr="0096113D" w:rsidRDefault="0096113D" w:rsidP="0096113D">
            <w:pPr>
              <w:numPr>
                <w:ilvl w:val="0"/>
                <w:numId w:val="11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6113D">
              <w:rPr>
                <w:rFonts w:ascii="標楷體" w:eastAsia="標楷體" w:hAnsi="標楷體"/>
              </w:rPr>
              <w:t>能將小數乘法應用於解決生活中問題。</w:t>
            </w:r>
          </w:p>
          <w:p w:rsidR="003D12E7" w:rsidRPr="003D12E7" w:rsidRDefault="003D12E7" w:rsidP="003D12E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8F553E" w:rsidRPr="008F553E" w:rsidRDefault="008F553E" w:rsidP="008F553E">
            <w:pPr>
              <w:numPr>
                <w:ilvl w:val="0"/>
                <w:numId w:val="11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8F553E">
              <w:rPr>
                <w:rFonts w:ascii="標楷體" w:eastAsia="標楷體" w:hAnsi="標楷體" w:hint="eastAsia"/>
              </w:rPr>
              <w:t>能完成整數與一位小數相乘的基本算式。</w:t>
            </w:r>
          </w:p>
          <w:p w:rsidR="00C412D0" w:rsidRPr="003D12E7" w:rsidRDefault="008F553E" w:rsidP="008F553E">
            <w:pPr>
              <w:numPr>
                <w:ilvl w:val="0"/>
                <w:numId w:val="11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8F553E">
              <w:rPr>
                <w:rFonts w:ascii="標楷體" w:eastAsia="標楷體" w:hAnsi="標楷體" w:hint="eastAsia"/>
              </w:rPr>
              <w:t>能說出小數點的位置變化與答案位數的關係</w:t>
            </w:r>
            <w:r w:rsidR="003D12E7" w:rsidRPr="003D12E7">
              <w:rPr>
                <w:rFonts w:ascii="標楷體" w:eastAsia="標楷體" w:hAnsi="標楷體"/>
              </w:rPr>
              <w:t>。</w:t>
            </w:r>
          </w:p>
        </w:tc>
      </w:tr>
      <w:tr w:rsidR="00C412D0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BF3A3F" w:rsidRDefault="00B0108F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6-7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Default="00B0108F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扇形</w:t>
            </w:r>
          </w:p>
          <w:p w:rsidR="00CD3E5D" w:rsidRPr="00BF3A3F" w:rsidRDefault="00CD3E5D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(環境教育)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2E7" w:rsidRPr="003D12E7" w:rsidRDefault="003D12E7" w:rsidP="003D12E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96113D" w:rsidRPr="0096113D" w:rsidRDefault="0096113D" w:rsidP="0096113D">
            <w:pPr>
              <w:numPr>
                <w:ilvl w:val="0"/>
                <w:numId w:val="12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6113D">
              <w:rPr>
                <w:rFonts w:ascii="標楷體" w:eastAsia="標楷體" w:hAnsi="標楷體"/>
              </w:rPr>
              <w:t>能辨識扇形的定義及其與圓心角、半徑的關係。</w:t>
            </w:r>
          </w:p>
          <w:p w:rsidR="0096113D" w:rsidRPr="0096113D" w:rsidRDefault="0096113D" w:rsidP="0096113D">
            <w:pPr>
              <w:numPr>
                <w:ilvl w:val="0"/>
                <w:numId w:val="12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6113D">
              <w:rPr>
                <w:rFonts w:ascii="標楷體" w:eastAsia="標楷體" w:hAnsi="標楷體"/>
              </w:rPr>
              <w:t>能透過操作活動，學習計算扇形的弧長與面積。</w:t>
            </w:r>
          </w:p>
          <w:p w:rsidR="0096113D" w:rsidRPr="0096113D" w:rsidRDefault="0096113D" w:rsidP="0096113D">
            <w:pPr>
              <w:numPr>
                <w:ilvl w:val="0"/>
                <w:numId w:val="12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6113D">
              <w:rPr>
                <w:rFonts w:ascii="標楷體" w:eastAsia="標楷體" w:hAnsi="標楷體"/>
              </w:rPr>
              <w:t>能運用扇形模型解決生活中的比例與圖形問題。</w:t>
            </w:r>
          </w:p>
          <w:p w:rsidR="003D12E7" w:rsidRPr="003D12E7" w:rsidRDefault="003D12E7" w:rsidP="003D12E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8F553E" w:rsidRPr="008F553E" w:rsidRDefault="008F553E" w:rsidP="008F553E">
            <w:pPr>
              <w:numPr>
                <w:ilvl w:val="0"/>
                <w:numId w:val="12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8F553E">
              <w:rPr>
                <w:rFonts w:ascii="標楷體" w:eastAsia="標楷體" w:hAnsi="標楷體" w:hint="eastAsia"/>
              </w:rPr>
              <w:t>能辨認扇形並指出半徑與圓心的位置。</w:t>
            </w:r>
          </w:p>
          <w:p w:rsidR="00C412D0" w:rsidRPr="003D12E7" w:rsidRDefault="008F553E" w:rsidP="008F553E">
            <w:pPr>
              <w:numPr>
                <w:ilvl w:val="0"/>
                <w:numId w:val="12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8F553E">
              <w:rPr>
                <w:rFonts w:ascii="標楷體" w:eastAsia="標楷體" w:hAnsi="標楷體" w:hint="eastAsia"/>
              </w:rPr>
              <w:t>能觀察不同角度的扇形，並說出「大」、「小」的比較</w:t>
            </w:r>
            <w:r w:rsidR="003D12E7" w:rsidRPr="003D12E7">
              <w:rPr>
                <w:rFonts w:ascii="標楷體" w:eastAsia="標楷體" w:hAnsi="標楷體"/>
              </w:rPr>
              <w:t>。</w:t>
            </w:r>
          </w:p>
        </w:tc>
      </w:tr>
      <w:tr w:rsidR="00A16877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877" w:rsidRPr="00BF3A3F" w:rsidRDefault="00B0108F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8-9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877" w:rsidRDefault="00B0108F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數的十進位結構</w:t>
            </w:r>
          </w:p>
          <w:p w:rsidR="00CD3E5D" w:rsidRPr="00BF3A3F" w:rsidRDefault="00CD3E5D" w:rsidP="003D1D7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(資訊教育)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2E7" w:rsidRPr="003D12E7" w:rsidRDefault="003D12E7" w:rsidP="003D12E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96113D" w:rsidRPr="0096113D" w:rsidRDefault="0096113D" w:rsidP="0096113D">
            <w:pPr>
              <w:numPr>
                <w:ilvl w:val="0"/>
                <w:numId w:val="13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6113D">
              <w:rPr>
                <w:rFonts w:ascii="標楷體" w:eastAsia="標楷體" w:hAnsi="標楷體"/>
              </w:rPr>
              <w:t>能理解自然數與小數的位值結構，掌握位值順序。</w:t>
            </w:r>
          </w:p>
          <w:p w:rsidR="0096113D" w:rsidRPr="0096113D" w:rsidRDefault="0096113D" w:rsidP="0096113D">
            <w:pPr>
              <w:numPr>
                <w:ilvl w:val="0"/>
                <w:numId w:val="13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6113D">
              <w:rPr>
                <w:rFonts w:ascii="標楷體" w:eastAsia="標楷體" w:hAnsi="標楷體"/>
              </w:rPr>
              <w:t>能將複位整數與複位小數進行加減，應用於量度換算。</w:t>
            </w:r>
          </w:p>
          <w:p w:rsidR="0096113D" w:rsidRPr="0096113D" w:rsidRDefault="0096113D" w:rsidP="0096113D">
            <w:pPr>
              <w:numPr>
                <w:ilvl w:val="0"/>
                <w:numId w:val="13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6113D">
              <w:rPr>
                <w:rFonts w:ascii="標楷體" w:eastAsia="標楷體" w:hAnsi="標楷體"/>
              </w:rPr>
              <w:t>能運用十進位概念進行估算與數值比較。</w:t>
            </w:r>
          </w:p>
          <w:p w:rsidR="003D12E7" w:rsidRPr="003D12E7" w:rsidRDefault="003D12E7" w:rsidP="003D12E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8F553E" w:rsidRPr="008F553E" w:rsidRDefault="008F553E" w:rsidP="008F553E">
            <w:pPr>
              <w:numPr>
                <w:ilvl w:val="0"/>
                <w:numId w:val="13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8F553E">
              <w:rPr>
                <w:rFonts w:ascii="標楷體" w:eastAsia="標楷體" w:hAnsi="標楷體" w:hint="eastAsia"/>
              </w:rPr>
              <w:t>能分辨千位、百位、十位、個位等數位位置。</w:t>
            </w:r>
          </w:p>
          <w:p w:rsidR="00A16877" w:rsidRPr="003D12E7" w:rsidRDefault="008F553E" w:rsidP="008F553E">
            <w:pPr>
              <w:numPr>
                <w:ilvl w:val="0"/>
                <w:numId w:val="13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8F553E">
              <w:rPr>
                <w:rFonts w:ascii="標楷體" w:eastAsia="標楷體" w:hAnsi="標楷體" w:hint="eastAsia"/>
              </w:rPr>
              <w:t>能完成由數字轉換為「幾個十」、「幾個百」等十進位分解</w:t>
            </w:r>
            <w:r w:rsidR="003D12E7" w:rsidRPr="003D12E7">
              <w:rPr>
                <w:rFonts w:ascii="標楷體" w:eastAsia="標楷體" w:hAnsi="標楷體"/>
              </w:rPr>
              <w:t>。</w:t>
            </w:r>
          </w:p>
        </w:tc>
      </w:tr>
      <w:tr w:rsidR="00BF3A3F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3F" w:rsidRDefault="00B0108F" w:rsidP="00BF3A3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3F" w:rsidRDefault="00B0108F" w:rsidP="00BF3A3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體積</w:t>
            </w:r>
          </w:p>
          <w:p w:rsidR="00CD3E5D" w:rsidRPr="00BF3A3F" w:rsidRDefault="00CD3E5D" w:rsidP="00BF3A3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</w:rPr>
              <w:t>(資訊教育)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2E7" w:rsidRPr="003D12E7" w:rsidRDefault="003D12E7" w:rsidP="003D12E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96113D" w:rsidRPr="0096113D" w:rsidRDefault="0096113D" w:rsidP="0096113D">
            <w:pPr>
              <w:numPr>
                <w:ilvl w:val="0"/>
                <w:numId w:val="14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6113D">
              <w:rPr>
                <w:rFonts w:ascii="標楷體" w:eastAsia="標楷體" w:hAnsi="標楷體"/>
              </w:rPr>
              <w:t>能理解「立方單位」的概念，並掌握不同圖形的體積計算公式。</w:t>
            </w:r>
          </w:p>
          <w:p w:rsidR="0096113D" w:rsidRPr="0096113D" w:rsidRDefault="0096113D" w:rsidP="0096113D">
            <w:pPr>
              <w:numPr>
                <w:ilvl w:val="0"/>
                <w:numId w:val="14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6113D">
              <w:rPr>
                <w:rFonts w:ascii="標楷體" w:eastAsia="標楷體" w:hAnsi="標楷體"/>
              </w:rPr>
              <w:t>能進行長方體與正方體體積的計算與單位換算。</w:t>
            </w:r>
          </w:p>
          <w:p w:rsidR="0096113D" w:rsidRPr="0096113D" w:rsidRDefault="0096113D" w:rsidP="0096113D">
            <w:pPr>
              <w:numPr>
                <w:ilvl w:val="0"/>
                <w:numId w:val="14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6113D">
              <w:rPr>
                <w:rFonts w:ascii="標楷體" w:eastAsia="標楷體" w:hAnsi="標楷體"/>
              </w:rPr>
              <w:t>能應用體積計算於實境問題。</w:t>
            </w:r>
          </w:p>
          <w:p w:rsidR="003D12E7" w:rsidRPr="003D12E7" w:rsidRDefault="003D12E7" w:rsidP="003D12E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8F553E" w:rsidRPr="008F553E" w:rsidRDefault="008F553E" w:rsidP="008F553E">
            <w:pPr>
              <w:numPr>
                <w:ilvl w:val="0"/>
                <w:numId w:val="14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8F553E">
              <w:rPr>
                <w:rFonts w:ascii="標楷體" w:eastAsia="標楷體" w:hAnsi="標楷體" w:hint="eastAsia"/>
              </w:rPr>
              <w:t>能說出立方公分（cm³）或立方公尺（m³）的基本意義。</w:t>
            </w:r>
          </w:p>
          <w:p w:rsidR="00BF3A3F" w:rsidRPr="003D12E7" w:rsidRDefault="008F553E" w:rsidP="008F553E">
            <w:pPr>
              <w:numPr>
                <w:ilvl w:val="0"/>
                <w:numId w:val="14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8F553E">
              <w:rPr>
                <w:rFonts w:ascii="標楷體" w:eastAsia="標楷體" w:hAnsi="標楷體" w:hint="eastAsia"/>
              </w:rPr>
              <w:t>能計算簡單立體圖形的體積</w:t>
            </w:r>
          </w:p>
        </w:tc>
      </w:tr>
      <w:tr w:rsidR="005541E9" w:rsidRPr="00F15C5E" w:rsidTr="00B0108F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1E9" w:rsidRDefault="00B0108F" w:rsidP="005541E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11-12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1E9" w:rsidRDefault="00B0108F" w:rsidP="005541E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小數除以整數</w:t>
            </w:r>
          </w:p>
          <w:p w:rsidR="00CD3E5D" w:rsidRPr="00BF3A3F" w:rsidRDefault="00CD3E5D" w:rsidP="005541E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</w:rPr>
              <w:t>(資訊教育)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2E7" w:rsidRPr="003D12E7" w:rsidRDefault="003D12E7" w:rsidP="003D12E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96113D" w:rsidRPr="0096113D" w:rsidRDefault="0096113D" w:rsidP="0096113D">
            <w:pPr>
              <w:numPr>
                <w:ilvl w:val="0"/>
                <w:numId w:val="15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6113D">
              <w:rPr>
                <w:rFonts w:ascii="標楷體" w:eastAsia="標楷體" w:hAnsi="標楷體"/>
              </w:rPr>
              <w:t>能理解小數除以整數的意義與分步直式書寫方式。</w:t>
            </w:r>
          </w:p>
          <w:p w:rsidR="0096113D" w:rsidRPr="0096113D" w:rsidRDefault="0096113D" w:rsidP="0096113D">
            <w:pPr>
              <w:numPr>
                <w:ilvl w:val="0"/>
                <w:numId w:val="15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6113D">
              <w:rPr>
                <w:rFonts w:ascii="標楷體" w:eastAsia="標楷體" w:hAnsi="標楷體"/>
              </w:rPr>
              <w:t>能掌握小數除法的位值移動與對齊技巧。</w:t>
            </w:r>
          </w:p>
          <w:p w:rsidR="0096113D" w:rsidRPr="0096113D" w:rsidRDefault="0096113D" w:rsidP="0096113D">
            <w:pPr>
              <w:numPr>
                <w:ilvl w:val="0"/>
                <w:numId w:val="15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6113D">
              <w:rPr>
                <w:rFonts w:ascii="標楷體" w:eastAsia="標楷體" w:hAnsi="標楷體"/>
              </w:rPr>
              <w:t>能運用生活情境進行實作應用。</w:t>
            </w:r>
          </w:p>
          <w:p w:rsidR="003D12E7" w:rsidRPr="003D12E7" w:rsidRDefault="003D12E7" w:rsidP="003D12E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E11BDE" w:rsidRPr="00E11BDE" w:rsidRDefault="00E11BDE" w:rsidP="00E11BDE">
            <w:pPr>
              <w:numPr>
                <w:ilvl w:val="0"/>
                <w:numId w:val="15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11BDE">
              <w:rPr>
                <w:rFonts w:ascii="標楷體" w:eastAsia="標楷體" w:hAnsi="標楷體" w:hint="eastAsia"/>
              </w:rPr>
              <w:t>能完成一位小數除以一位整數的算式。</w:t>
            </w:r>
          </w:p>
          <w:p w:rsidR="005541E9" w:rsidRPr="003D12E7" w:rsidRDefault="00E11BDE" w:rsidP="00E11BDE">
            <w:pPr>
              <w:numPr>
                <w:ilvl w:val="0"/>
                <w:numId w:val="15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11BDE">
              <w:rPr>
                <w:rFonts w:ascii="標楷體" w:eastAsia="標楷體" w:hAnsi="標楷體" w:hint="eastAsia"/>
              </w:rPr>
              <w:t>能指出除法後小數點的位置並核對答案合理性。</w:t>
            </w:r>
          </w:p>
        </w:tc>
      </w:tr>
      <w:tr w:rsidR="00B0108F" w:rsidRPr="00F15C5E" w:rsidTr="00B0108F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08F" w:rsidRDefault="0060317F" w:rsidP="005541E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13-14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08F" w:rsidRDefault="00B0108F" w:rsidP="005541E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生活中的大單位</w:t>
            </w:r>
          </w:p>
          <w:p w:rsidR="00CD3E5D" w:rsidRDefault="00CD3E5D" w:rsidP="005541E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(科技教育)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3D" w:rsidRPr="003D12E7" w:rsidRDefault="0096113D" w:rsidP="0096113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96113D" w:rsidRPr="0096113D" w:rsidRDefault="0096113D" w:rsidP="0096113D">
            <w:pPr>
              <w:numPr>
                <w:ilvl w:val="0"/>
                <w:numId w:val="21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6113D">
              <w:rPr>
                <w:rFonts w:ascii="標楷體" w:eastAsia="標楷體" w:hAnsi="標楷體"/>
              </w:rPr>
              <w:t xml:space="preserve">理解面積（平方公尺、公頃、公畝、平方公里）與重量（公斤、公噸）等大單位之間的換算關係 </w:t>
            </w:r>
          </w:p>
          <w:p w:rsidR="0096113D" w:rsidRPr="0096113D" w:rsidRDefault="0096113D" w:rsidP="0096113D">
            <w:pPr>
              <w:numPr>
                <w:ilvl w:val="0"/>
                <w:numId w:val="21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6113D">
              <w:rPr>
                <w:rFonts w:ascii="標楷體" w:eastAsia="標楷體" w:hAnsi="標楷體"/>
              </w:rPr>
              <w:t>能進行大單位之間的轉換並應用於生活情境。</w:t>
            </w:r>
          </w:p>
          <w:p w:rsidR="0096113D" w:rsidRPr="0096113D" w:rsidRDefault="0096113D" w:rsidP="0096113D">
            <w:pPr>
              <w:numPr>
                <w:ilvl w:val="0"/>
                <w:numId w:val="21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6113D">
              <w:rPr>
                <w:rFonts w:ascii="標楷體" w:eastAsia="標楷體" w:hAnsi="標楷體"/>
              </w:rPr>
              <w:t>能繪製並解讀折線圖，呈現與解釋大單位隨時間或事件變化的趨勢</w:t>
            </w:r>
          </w:p>
          <w:p w:rsidR="0096113D" w:rsidRPr="003D12E7" w:rsidRDefault="0096113D" w:rsidP="0096113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E11BDE" w:rsidRPr="00E11BDE" w:rsidRDefault="00E11BDE" w:rsidP="00E11BDE">
            <w:pPr>
              <w:numPr>
                <w:ilvl w:val="0"/>
                <w:numId w:val="21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11BDE">
              <w:rPr>
                <w:rFonts w:ascii="標楷體" w:eastAsia="標楷體" w:hAnsi="標楷體" w:hint="eastAsia"/>
              </w:rPr>
              <w:lastRenderedPageBreak/>
              <w:t>能認識並說出公尺、公升、公斤等常見大單位。</w:t>
            </w:r>
          </w:p>
          <w:p w:rsidR="00B0108F" w:rsidRPr="00E11BDE" w:rsidRDefault="00E11BDE" w:rsidP="00E11BDE">
            <w:pPr>
              <w:numPr>
                <w:ilvl w:val="0"/>
                <w:numId w:val="21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  <w:b/>
                <w:bCs/>
              </w:rPr>
            </w:pPr>
            <w:r w:rsidRPr="00E11BDE">
              <w:rPr>
                <w:rFonts w:ascii="標楷體" w:eastAsia="標楷體" w:hAnsi="標楷體" w:hint="eastAsia"/>
              </w:rPr>
              <w:t>能簡單比較不同單位的大小</w:t>
            </w:r>
          </w:p>
        </w:tc>
      </w:tr>
      <w:tr w:rsidR="00B0108F" w:rsidRPr="00F15C5E" w:rsidTr="00B0108F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08F" w:rsidRDefault="0060317F" w:rsidP="005541E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15-16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08F" w:rsidRDefault="00B0108F" w:rsidP="005541E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比率和百分率</w:t>
            </w:r>
          </w:p>
          <w:p w:rsidR="00CD3E5D" w:rsidRDefault="00CD3E5D" w:rsidP="005541E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</w:rPr>
              <w:t>(資訊教育)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3D" w:rsidRPr="003D12E7" w:rsidRDefault="0096113D" w:rsidP="0096113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96113D" w:rsidRPr="0096113D" w:rsidRDefault="0096113D" w:rsidP="0096113D">
            <w:pPr>
              <w:numPr>
                <w:ilvl w:val="0"/>
                <w:numId w:val="22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6113D">
              <w:rPr>
                <w:rFonts w:ascii="標楷體" w:eastAsia="標楷體" w:hAnsi="標楷體"/>
              </w:rPr>
              <w:t>能理解比率與百分率的意義，並掌握其互換關係。</w:t>
            </w:r>
          </w:p>
          <w:p w:rsidR="0096113D" w:rsidRPr="0096113D" w:rsidRDefault="0096113D" w:rsidP="0096113D">
            <w:pPr>
              <w:numPr>
                <w:ilvl w:val="0"/>
                <w:numId w:val="22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6113D">
              <w:rPr>
                <w:rFonts w:ascii="標楷體" w:eastAsia="標楷體" w:hAnsi="標楷體"/>
              </w:rPr>
              <w:t>能應用百分率於生活情境中進行換算與計算。</w:t>
            </w:r>
          </w:p>
          <w:p w:rsidR="0096113D" w:rsidRPr="0096113D" w:rsidRDefault="0096113D" w:rsidP="0096113D">
            <w:pPr>
              <w:numPr>
                <w:ilvl w:val="0"/>
                <w:numId w:val="22"/>
              </w:numPr>
              <w:tabs>
                <w:tab w:val="num" w:pos="720"/>
              </w:tabs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6113D">
              <w:rPr>
                <w:rFonts w:ascii="標楷體" w:eastAsia="標楷體" w:hAnsi="標楷體"/>
              </w:rPr>
              <w:t>能設計簡單比例問題並以數學方法解決。</w:t>
            </w:r>
          </w:p>
          <w:p w:rsidR="0096113D" w:rsidRPr="003D12E7" w:rsidRDefault="0096113D" w:rsidP="0096113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E11BDE" w:rsidRPr="00E11BDE" w:rsidRDefault="00E11BDE" w:rsidP="00E11BDE">
            <w:pPr>
              <w:numPr>
                <w:ilvl w:val="0"/>
                <w:numId w:val="22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11BDE">
              <w:rPr>
                <w:rFonts w:ascii="標楷體" w:eastAsia="標楷體" w:hAnsi="標楷體" w:hint="eastAsia"/>
              </w:rPr>
              <w:t>能指出圖表或情境中的比率。</w:t>
            </w:r>
          </w:p>
          <w:p w:rsidR="00B0108F" w:rsidRPr="003D12E7" w:rsidRDefault="00E11BDE" w:rsidP="00E11BDE">
            <w:pPr>
              <w:numPr>
                <w:ilvl w:val="0"/>
                <w:numId w:val="22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  <w:b/>
                <w:bCs/>
              </w:rPr>
            </w:pPr>
            <w:r w:rsidRPr="00E11BDE">
              <w:rPr>
                <w:rFonts w:ascii="標楷體" w:eastAsia="標楷體" w:hAnsi="標楷體" w:hint="eastAsia"/>
              </w:rPr>
              <w:t>能說出百分率的基本概念</w:t>
            </w:r>
            <w:r w:rsidR="0096113D" w:rsidRPr="003D12E7">
              <w:rPr>
                <w:rFonts w:ascii="標楷體" w:eastAsia="標楷體" w:hAnsi="標楷體"/>
              </w:rPr>
              <w:t>。</w:t>
            </w:r>
          </w:p>
        </w:tc>
      </w:tr>
      <w:tr w:rsidR="00B0108F" w:rsidRPr="00F15C5E" w:rsidTr="00B0108F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08F" w:rsidRDefault="0060317F" w:rsidP="005541E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17-19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08F" w:rsidRDefault="00B0108F" w:rsidP="005541E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容積和容量</w:t>
            </w:r>
          </w:p>
          <w:p w:rsidR="00CD3E5D" w:rsidRDefault="00CD3E5D" w:rsidP="005541E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</w:rPr>
              <w:t>(資訊教育)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3D" w:rsidRPr="003D12E7" w:rsidRDefault="0096113D" w:rsidP="0096113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96113D" w:rsidRPr="0096113D" w:rsidRDefault="0096113D" w:rsidP="0096113D">
            <w:pPr>
              <w:numPr>
                <w:ilvl w:val="0"/>
                <w:numId w:val="23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6113D">
              <w:rPr>
                <w:rFonts w:ascii="標楷體" w:eastAsia="標楷體" w:hAnsi="標楷體"/>
              </w:rPr>
              <w:t>能理解「容積」與「容量」的差異與概念，並應用於容器量測。</w:t>
            </w:r>
          </w:p>
          <w:p w:rsidR="0096113D" w:rsidRPr="0096113D" w:rsidRDefault="0096113D" w:rsidP="0096113D">
            <w:pPr>
              <w:numPr>
                <w:ilvl w:val="0"/>
                <w:numId w:val="23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6113D">
              <w:rPr>
                <w:rFonts w:ascii="標楷體" w:eastAsia="標楷體" w:hAnsi="標楷體"/>
              </w:rPr>
              <w:t>能透過實際操作或估計，計算不規則與規則容器的容量。</w:t>
            </w:r>
          </w:p>
          <w:p w:rsidR="0096113D" w:rsidRPr="0096113D" w:rsidRDefault="0096113D" w:rsidP="0096113D">
            <w:pPr>
              <w:numPr>
                <w:ilvl w:val="0"/>
                <w:numId w:val="23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6113D">
              <w:rPr>
                <w:rFonts w:ascii="標楷體" w:eastAsia="標楷體" w:hAnsi="標楷體"/>
              </w:rPr>
              <w:t>能應用於生活情境中</w:t>
            </w:r>
            <w:r>
              <w:rPr>
                <w:rFonts w:ascii="標楷體" w:eastAsia="標楷體" w:hAnsi="標楷體" w:hint="eastAsia"/>
              </w:rPr>
              <w:t>進行</w:t>
            </w:r>
            <w:r w:rsidRPr="0096113D">
              <w:rPr>
                <w:rFonts w:ascii="標楷體" w:eastAsia="標楷體" w:hAnsi="標楷體"/>
              </w:rPr>
              <w:t>解題</w:t>
            </w:r>
          </w:p>
          <w:p w:rsidR="0096113D" w:rsidRPr="003D12E7" w:rsidRDefault="0096113D" w:rsidP="0096113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E11BDE" w:rsidRPr="00E11BDE" w:rsidRDefault="00E11BDE" w:rsidP="00E11BDE">
            <w:pPr>
              <w:numPr>
                <w:ilvl w:val="0"/>
                <w:numId w:val="23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11BDE">
              <w:rPr>
                <w:rFonts w:ascii="標楷體" w:eastAsia="標楷體" w:hAnsi="標楷體" w:hint="eastAsia"/>
              </w:rPr>
              <w:t>能說出常見的容量單位（如公升、毫升）並舉生活例子。</w:t>
            </w:r>
          </w:p>
          <w:p w:rsidR="00B0108F" w:rsidRPr="003D12E7" w:rsidRDefault="00E11BDE" w:rsidP="00E11BDE">
            <w:pPr>
              <w:numPr>
                <w:ilvl w:val="0"/>
                <w:numId w:val="23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  <w:b/>
                <w:bCs/>
              </w:rPr>
            </w:pPr>
            <w:r w:rsidRPr="00E11BDE">
              <w:rPr>
                <w:rFonts w:ascii="標楷體" w:eastAsia="標楷體" w:hAnsi="標楷體" w:hint="eastAsia"/>
              </w:rPr>
              <w:t>能比較兩個容器的容量大小</w:t>
            </w:r>
            <w:r w:rsidR="0096113D" w:rsidRPr="003D12E7">
              <w:rPr>
                <w:rFonts w:ascii="標楷體" w:eastAsia="標楷體" w:hAnsi="標楷體"/>
              </w:rPr>
              <w:t>。</w:t>
            </w:r>
          </w:p>
        </w:tc>
      </w:tr>
      <w:tr w:rsidR="00B0108F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B0108F" w:rsidRDefault="0060317F" w:rsidP="005541E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20-</w:t>
            </w:r>
            <w:r w:rsidR="00B0108F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B0108F" w:rsidRDefault="00B0108F" w:rsidP="005541E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柱體、錐體和球體</w:t>
            </w:r>
          </w:p>
          <w:p w:rsidR="00CD3E5D" w:rsidRDefault="00CD3E5D" w:rsidP="005541E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</w:rPr>
              <w:t>(資訊教育)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96113D" w:rsidRPr="003D12E7" w:rsidRDefault="0096113D" w:rsidP="0096113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部定領域課程單元目標</w:t>
            </w:r>
          </w:p>
          <w:p w:rsidR="0096113D" w:rsidRPr="0096113D" w:rsidRDefault="0096113D" w:rsidP="0096113D">
            <w:pPr>
              <w:numPr>
                <w:ilvl w:val="0"/>
                <w:numId w:val="24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6113D">
              <w:rPr>
                <w:rFonts w:ascii="標楷體" w:eastAsia="標楷體" w:hAnsi="標楷體"/>
              </w:rPr>
              <w:t>能辨識常見立體形，並了解其特徵。</w:t>
            </w:r>
          </w:p>
          <w:p w:rsidR="0096113D" w:rsidRPr="0096113D" w:rsidRDefault="0096113D" w:rsidP="0096113D">
            <w:pPr>
              <w:numPr>
                <w:ilvl w:val="0"/>
                <w:numId w:val="24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6113D">
              <w:rPr>
                <w:rFonts w:ascii="標楷體" w:eastAsia="標楷體" w:hAnsi="標楷體"/>
              </w:rPr>
              <w:t>能使用公式計算柱體與錐體的表面積與體積，並理解導出過程。</w:t>
            </w:r>
          </w:p>
          <w:p w:rsidR="0096113D" w:rsidRPr="0096113D" w:rsidRDefault="0096113D" w:rsidP="0096113D">
            <w:pPr>
              <w:numPr>
                <w:ilvl w:val="0"/>
                <w:numId w:val="24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6113D">
              <w:rPr>
                <w:rFonts w:ascii="標楷體" w:eastAsia="標楷體" w:hAnsi="標楷體"/>
              </w:rPr>
              <w:t>能比較不同立體的體積及應用於日常生活情境。</w:t>
            </w:r>
          </w:p>
          <w:p w:rsidR="0096113D" w:rsidRPr="003D12E7" w:rsidRDefault="0096113D" w:rsidP="0096113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3D12E7">
              <w:rPr>
                <w:rFonts w:ascii="標楷體" w:eastAsia="標楷體" w:hAnsi="標楷體"/>
                <w:b/>
                <w:bCs/>
              </w:rPr>
              <w:t>特殊需求領域課程單元目標</w:t>
            </w:r>
          </w:p>
          <w:p w:rsidR="00E11BDE" w:rsidRPr="00E11BDE" w:rsidRDefault="00E11BDE" w:rsidP="00E11BDE">
            <w:pPr>
              <w:numPr>
                <w:ilvl w:val="0"/>
                <w:numId w:val="24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11BDE">
              <w:rPr>
                <w:rFonts w:ascii="標楷體" w:eastAsia="標楷體" w:hAnsi="標楷體" w:hint="eastAsia"/>
              </w:rPr>
              <w:t>能指認柱體、錐體與球體並說出其形狀特徵。</w:t>
            </w:r>
          </w:p>
          <w:p w:rsidR="00B0108F" w:rsidRPr="003D12E7" w:rsidRDefault="00E11BDE" w:rsidP="00E11BDE">
            <w:pPr>
              <w:numPr>
                <w:ilvl w:val="0"/>
                <w:numId w:val="24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  <w:b/>
                <w:bCs/>
              </w:rPr>
            </w:pPr>
            <w:r w:rsidRPr="00E11BDE">
              <w:rPr>
                <w:rFonts w:ascii="標楷體" w:eastAsia="標楷體" w:hAnsi="標楷體" w:hint="eastAsia"/>
              </w:rPr>
              <w:t>能分類實物模型為柱體、錐體或球體</w:t>
            </w:r>
            <w:r w:rsidR="0096113D" w:rsidRPr="003D12E7">
              <w:rPr>
                <w:rFonts w:ascii="標楷體" w:eastAsia="標楷體" w:hAnsi="標楷體"/>
              </w:rPr>
              <w:t>。</w:t>
            </w:r>
          </w:p>
        </w:tc>
      </w:tr>
    </w:tbl>
    <w:p w:rsidR="0011342B" w:rsidRDefault="0011342B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685FFE" w:rsidRDefault="00685FFE" w:rsidP="000F67D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11342B">
        <w:rPr>
          <w:rFonts w:ascii="標楷體" w:eastAsia="標楷體" w:hAnsi="標楷體" w:hint="eastAsia"/>
          <w:b/>
          <w:color w:val="000000"/>
        </w:rPr>
        <w:t>班型名稱</w:t>
      </w:r>
      <w:r w:rsidRPr="0011342B">
        <w:rPr>
          <w:rFonts w:ascii="標楷體" w:eastAsia="標楷體" w:hAnsi="標楷體" w:hint="eastAsia"/>
          <w:color w:val="000000"/>
        </w:rPr>
        <w:t>：集中式特教班、</w:t>
      </w:r>
      <w:r w:rsidR="006D13F7" w:rsidRPr="0011342B">
        <w:rPr>
          <w:rFonts w:ascii="標楷體" w:eastAsia="標楷體" w:hAnsi="標楷體" w:hint="eastAsia"/>
          <w:color w:val="000000"/>
        </w:rPr>
        <w:t>分散式</w:t>
      </w:r>
      <w:r w:rsidRPr="0011342B">
        <w:rPr>
          <w:rFonts w:ascii="標楷體" w:eastAsia="標楷體" w:hAnsi="標楷體" w:hint="eastAsia"/>
          <w:color w:val="000000"/>
        </w:rPr>
        <w:t>資源班、巡迴輔導班、在家教育班、普通班接受特殊教育服務、資優資源班。</w:t>
      </w:r>
    </w:p>
    <w:p w:rsidR="004D598E" w:rsidRDefault="004D598E" w:rsidP="00984107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4D598E">
        <w:rPr>
          <w:rFonts w:ascii="標楷體" w:eastAsia="標楷體" w:hAnsi="標楷體" w:hint="eastAsia"/>
          <w:b/>
          <w:color w:val="000000"/>
        </w:rPr>
        <w:t>重大議題</w:t>
      </w:r>
      <w:r w:rsidRPr="004D598E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  <w:r w:rsidR="003D1D73" w:rsidRPr="003D1D73">
        <w:rPr>
          <w:rFonts w:ascii="標楷體" w:eastAsia="標楷體" w:hAnsi="標楷體" w:hint="eastAsia"/>
          <w:color w:val="FF0000"/>
        </w:rPr>
        <w:t>請參照十二年國教課程綱要之議題融入說明手冊實施</w:t>
      </w:r>
      <w:r w:rsidR="003D1D73">
        <w:rPr>
          <w:rFonts w:ascii="標楷體" w:eastAsia="標楷體" w:hAnsi="標楷體" w:hint="eastAsia"/>
          <w:color w:val="000000"/>
        </w:rPr>
        <w:t>。</w:t>
      </w:r>
    </w:p>
    <w:p w:rsidR="002047D3" w:rsidRPr="002047D3" w:rsidRDefault="002047D3" w:rsidP="00984107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2047D3">
        <w:rPr>
          <w:rFonts w:ascii="標楷體" w:eastAsia="標楷體" w:hAnsi="標楷體" w:hint="eastAsia"/>
          <w:b/>
          <w:color w:val="FF0000"/>
        </w:rPr>
        <w:t>議題學習主題</w:t>
      </w:r>
      <w:r w:rsidRPr="002047D3">
        <w:rPr>
          <w:rFonts w:ascii="標楷體" w:eastAsia="標楷體" w:hAnsi="標楷體" w:hint="eastAsia"/>
          <w:color w:val="FF0000"/>
        </w:rPr>
        <w:t>：僅須摘錄該重大議題之學習主題即可，不必列出實質內涵。</w:t>
      </w:r>
    </w:p>
    <w:p w:rsidR="00685FFE" w:rsidRPr="00A94AE5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 w:rsidR="00027271"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="002047D3" w:rsidRPr="002047D3">
        <w:rPr>
          <w:rFonts w:ascii="標楷體" w:eastAsia="標楷體" w:hAnsi="標楷體" w:hint="eastAsia"/>
          <w:color w:val="000000"/>
        </w:rPr>
        <w:t>：</w:t>
      </w:r>
      <w:r w:rsidR="002047D3">
        <w:rPr>
          <w:rFonts w:ascii="標楷體" w:eastAsia="標楷體" w:hAnsi="標楷體" w:hint="eastAsia"/>
          <w:color w:val="000000"/>
        </w:rPr>
        <w:t>撰寫</w:t>
      </w:r>
      <w:r w:rsidRPr="00027271">
        <w:rPr>
          <w:rFonts w:ascii="標楷體" w:eastAsia="標楷體" w:hAnsi="標楷體" w:hint="eastAsia"/>
          <w:color w:val="000000"/>
        </w:rPr>
        <w:t>以簡潔扼要為原則，精簡摘錄即可。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特殊需求領域若未獨立開課，而是採</w:t>
      </w:r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</w:t>
      </w:r>
      <w:r w:rsidR="00414992" w:rsidRPr="00027271">
        <w:rPr>
          <w:rFonts w:ascii="標楷體" w:eastAsia="標楷體" w:hAnsi="標楷體" w:hint="eastAsia"/>
          <w:color w:val="000000"/>
        </w:rPr>
        <w:t>請</w:t>
      </w:r>
      <w:r w:rsidRPr="00027271">
        <w:rPr>
          <w:rFonts w:ascii="標楷體" w:eastAsia="標楷體" w:hAnsi="標楷體" w:hint="eastAsia"/>
          <w:color w:val="000000"/>
        </w:rPr>
        <w:t>將引用之特殊需求領域</w:t>
      </w:r>
      <w:r w:rsidR="00414992" w:rsidRPr="00027271">
        <w:rPr>
          <w:rFonts w:ascii="標楷體" w:eastAsia="標楷體" w:hAnsi="標楷體" w:hint="eastAsia"/>
          <w:color w:val="000000"/>
        </w:rPr>
        <w:t>學習重點及學習</w:t>
      </w:r>
      <w:r w:rsidRPr="00027271">
        <w:rPr>
          <w:rFonts w:ascii="標楷體" w:eastAsia="標楷體" w:hAnsi="標楷體" w:hint="eastAsia"/>
          <w:color w:val="000000"/>
        </w:rPr>
        <w:t>目標列出。</w:t>
      </w:r>
    </w:p>
    <w:p w:rsidR="00291028" w:rsidRPr="00027271" w:rsidRDefault="0029102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簡化、減量、分解、替代、重整、加深、加廣、加速、濃縮。</w:t>
      </w:r>
    </w:p>
    <w:p w:rsidR="00291028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</w:t>
      </w:r>
      <w:r w:rsidR="00F61B06">
        <w:rPr>
          <w:rFonts w:ascii="標楷體" w:eastAsia="標楷體" w:hAnsi="標楷體" w:hint="eastAsia"/>
          <w:b/>
          <w:color w:val="000000"/>
        </w:rPr>
        <w:t>與評量說明</w:t>
      </w:r>
      <w:r w:rsidRPr="00027271">
        <w:rPr>
          <w:rFonts w:ascii="標楷體" w:eastAsia="標楷體" w:hAnsi="標楷體" w:hint="eastAsia"/>
          <w:b/>
          <w:color w:val="000000"/>
        </w:rPr>
        <w:t>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紙筆測驗、口頭測驗、指認、觀察評量、實作評量、檔案評量、同儕互評、自我評量、其他。</w:t>
      </w:r>
    </w:p>
    <w:p w:rsidR="00110E00" w:rsidRPr="00110E00" w:rsidRDefault="00110E00" w:rsidP="005175D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110E00">
        <w:rPr>
          <w:rFonts w:ascii="標楷體" w:eastAsia="標楷體" w:hAnsi="標楷體" w:hint="eastAsia"/>
          <w:b/>
          <w:color w:val="FF0000"/>
        </w:rPr>
        <w:t>週次：</w:t>
      </w:r>
      <w:r w:rsidRPr="00110E00">
        <w:rPr>
          <w:rFonts w:ascii="標楷體" w:eastAsia="標楷體" w:hAnsi="標楷體"/>
          <w:color w:val="FF0000"/>
        </w:rPr>
        <w:t>請依學校行事曆規劃週次</w:t>
      </w:r>
      <w:r w:rsidR="002047D3">
        <w:rPr>
          <w:rFonts w:ascii="標楷體" w:eastAsia="標楷體" w:hAnsi="標楷體" w:hint="eastAsia"/>
          <w:color w:val="FF0000"/>
        </w:rPr>
        <w:t>，並自行增刪欄位</w:t>
      </w:r>
      <w:r>
        <w:rPr>
          <w:rFonts w:ascii="標楷體" w:eastAsia="標楷體" w:hAnsi="標楷體" w:hint="eastAsia"/>
          <w:color w:val="FF0000"/>
        </w:rPr>
        <w:t>。</w:t>
      </w:r>
      <w:r w:rsidR="002047D3">
        <w:rPr>
          <w:rFonts w:ascii="標楷體" w:eastAsia="標楷體" w:hAnsi="標楷體" w:hint="eastAsia"/>
          <w:color w:val="FF0000"/>
        </w:rPr>
        <w:t>每</w:t>
      </w:r>
      <w:r w:rsidR="00A16877">
        <w:rPr>
          <w:rFonts w:ascii="標楷體" w:eastAsia="標楷體" w:hAnsi="標楷體" w:hint="eastAsia"/>
          <w:color w:val="FF0000"/>
        </w:rPr>
        <w:t>個</w:t>
      </w:r>
      <w:r w:rsidR="002047D3">
        <w:rPr>
          <w:rFonts w:ascii="標楷體" w:eastAsia="標楷體" w:hAnsi="標楷體" w:hint="eastAsia"/>
          <w:color w:val="FF0000"/>
        </w:rPr>
        <w:t>單元安排週次以2至4週</w:t>
      </w:r>
      <w:r w:rsidR="00A16877">
        <w:rPr>
          <w:rFonts w:ascii="標楷體" w:eastAsia="標楷體" w:hAnsi="標楷體" w:hint="eastAsia"/>
          <w:color w:val="FF0000"/>
        </w:rPr>
        <w:t>為原則。</w:t>
      </w:r>
    </w:p>
    <w:p w:rsidR="00685FFE" w:rsidRDefault="000660F4" w:rsidP="005175D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AE115E">
        <w:rPr>
          <w:rFonts w:ascii="標楷體" w:eastAsia="標楷體" w:hAnsi="標楷體" w:hint="eastAsia"/>
          <w:b/>
          <w:color w:val="FF0000"/>
        </w:rPr>
        <w:t>單元名稱、單元目標</w:t>
      </w:r>
      <w:r w:rsidR="00AE115E">
        <w:rPr>
          <w:rFonts w:ascii="標楷體" w:eastAsia="標楷體" w:hAnsi="標楷體" w:hint="eastAsia"/>
          <w:color w:val="FF0000"/>
        </w:rPr>
        <w:t>：</w:t>
      </w:r>
      <w:r w:rsidR="00AE115E" w:rsidRPr="00AE115E">
        <w:rPr>
          <w:rFonts w:ascii="標楷體" w:eastAsia="標楷體" w:hAnsi="標楷體" w:hint="eastAsia"/>
          <w:color w:val="FF0000"/>
        </w:rPr>
        <w:t>請依據課綱規範及學生需求，整體規劃各教學單元名稱與目標。</w:t>
      </w:r>
      <w:r w:rsidRPr="00AE115E">
        <w:rPr>
          <w:rFonts w:ascii="標楷體" w:eastAsia="標楷體" w:hAnsi="標楷體" w:hint="eastAsia"/>
          <w:color w:val="FF0000"/>
        </w:rPr>
        <w:t>資賦優異類之領域教學計畫</w:t>
      </w:r>
      <w:r w:rsidRPr="00AE115E">
        <w:rPr>
          <w:rFonts w:ascii="標楷體" w:eastAsia="標楷體" w:hAnsi="標楷體" w:hint="eastAsia"/>
          <w:b/>
          <w:color w:val="FF0000"/>
        </w:rPr>
        <w:t>單元名稱</w:t>
      </w:r>
      <w:r w:rsidRPr="00AE115E">
        <w:rPr>
          <w:rFonts w:ascii="標楷體" w:eastAsia="標楷體" w:hAnsi="標楷體" w:hint="eastAsia"/>
          <w:color w:val="FF0000"/>
        </w:rPr>
        <w:t>與</w:t>
      </w:r>
      <w:r w:rsidRPr="00AE115E">
        <w:rPr>
          <w:rFonts w:ascii="標楷體" w:eastAsia="標楷體" w:hAnsi="標楷體" w:hint="eastAsia"/>
          <w:b/>
          <w:color w:val="FF0000"/>
        </w:rPr>
        <w:t>單元目標</w:t>
      </w:r>
      <w:r w:rsidRPr="00AE115E">
        <w:rPr>
          <w:rFonts w:ascii="標楷體" w:eastAsia="標楷體" w:hAnsi="標楷體" w:hint="eastAsia"/>
          <w:color w:val="FF0000"/>
        </w:rPr>
        <w:t>，需敘明延伸學習之內容。</w:t>
      </w:r>
    </w:p>
    <w:p w:rsidR="003D1D73" w:rsidRPr="003D1D73" w:rsidRDefault="003D1D73" w:rsidP="005175D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3D1D73">
        <w:rPr>
          <w:rFonts w:ascii="標楷體" w:eastAsia="標楷體" w:hAnsi="標楷體" w:hint="eastAsia"/>
          <w:color w:val="FF0000"/>
        </w:rPr>
        <w:lastRenderedPageBreak/>
        <w:t>特殊需求領域若未獨立開課，而是採</w:t>
      </w:r>
      <w:r w:rsidRPr="003D1D73">
        <w:rPr>
          <w:rFonts w:ascii="標楷體" w:eastAsia="標楷體" w:hAnsi="標楷體" w:hint="eastAsia"/>
          <w:color w:val="FF0000"/>
          <w:u w:val="single"/>
        </w:rPr>
        <w:t>融入方式</w:t>
      </w:r>
      <w:r w:rsidRPr="003D1D73">
        <w:rPr>
          <w:rFonts w:ascii="標楷體" w:eastAsia="標楷體" w:hAnsi="標楷體" w:hint="eastAsia"/>
          <w:color w:val="FF0000"/>
        </w:rPr>
        <w:t>到其他領域教學，請將特殊需求領域單元目標列出。</w:t>
      </w:r>
    </w:p>
    <w:sectPr w:rsidR="003D1D73" w:rsidRPr="003D1D73" w:rsidSect="00685FF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7D7" w:rsidRDefault="00E247D7" w:rsidP="00F147D3">
      <w:r>
        <w:separator/>
      </w:r>
    </w:p>
  </w:endnote>
  <w:endnote w:type="continuationSeparator" w:id="0">
    <w:p w:rsidR="00E247D7" w:rsidRDefault="00E247D7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0448346"/>
      <w:docPartObj>
        <w:docPartGallery w:val="Page Numbers (Bottom of Page)"/>
        <w:docPartUnique/>
      </w:docPartObj>
    </w:sdtPr>
    <w:sdtEndPr/>
    <w:sdtContent>
      <w:p w:rsidR="00F147D3" w:rsidRDefault="00667792">
        <w:pPr>
          <w:pStyle w:val="a3"/>
          <w:jc w:val="center"/>
        </w:pPr>
        <w:r>
          <w:fldChar w:fldCharType="begin"/>
        </w:r>
        <w:r w:rsidR="00F147D3">
          <w:instrText>PAGE   \* MERGEFORMAT</w:instrText>
        </w:r>
        <w:r>
          <w:fldChar w:fldCharType="separate"/>
        </w:r>
        <w:r w:rsidR="005F7536" w:rsidRPr="005F7536">
          <w:rPr>
            <w:noProof/>
            <w:lang w:val="zh-TW"/>
          </w:rPr>
          <w:t>1</w:t>
        </w:r>
        <w:r>
          <w:fldChar w:fldCharType="end"/>
        </w:r>
      </w:p>
    </w:sdtContent>
  </w:sdt>
  <w:p w:rsidR="009E0520" w:rsidRDefault="00E247D7" w:rsidP="008645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7D7" w:rsidRDefault="00E247D7" w:rsidP="00F147D3">
      <w:r>
        <w:separator/>
      </w:r>
    </w:p>
  </w:footnote>
  <w:footnote w:type="continuationSeparator" w:id="0">
    <w:p w:rsidR="00E247D7" w:rsidRDefault="00E247D7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105" w:rsidRPr="005F7536" w:rsidRDefault="006F3105" w:rsidP="006F3105">
    <w:pPr>
      <w:pStyle w:val="a5"/>
      <w:pBdr>
        <w:bottom w:val="thickThinSmallGap" w:sz="24" w:space="1" w:color="622423"/>
      </w:pBdr>
      <w:rPr>
        <w:rFonts w:ascii="標楷體" w:eastAsia="標楷體" w:hAnsi="標楷體"/>
        <w:sz w:val="16"/>
        <w:szCs w:val="16"/>
      </w:rPr>
    </w:pPr>
    <w:r w:rsidRPr="005F7536">
      <w:rPr>
        <w:rFonts w:ascii="標楷體" w:eastAsia="標楷體" w:hAnsi="標楷體"/>
        <w:sz w:val="16"/>
        <w:szCs w:val="16"/>
      </w:rPr>
      <w:t>C</w:t>
    </w:r>
    <w:r w:rsidR="005F7536" w:rsidRPr="005F7536">
      <w:rPr>
        <w:rFonts w:ascii="標楷體" w:eastAsia="標楷體" w:hAnsi="標楷體" w:hint="eastAsia"/>
        <w:sz w:val="16"/>
        <w:szCs w:val="16"/>
      </w:rPr>
      <w:t>08</w:t>
    </w:r>
    <w:r w:rsidRPr="005F7536">
      <w:rPr>
        <w:rFonts w:ascii="標楷體" w:eastAsia="標楷體" w:hAnsi="標楷體" w:hint="eastAsia"/>
        <w:sz w:val="16"/>
        <w:szCs w:val="16"/>
      </w:rPr>
      <w:t>領域教學計畫</w:t>
    </w:r>
    <w:r w:rsidR="00EB5B51" w:rsidRPr="005F7536">
      <w:rPr>
        <w:rFonts w:ascii="標楷體" w:eastAsia="標楷體" w:hAnsi="標楷體" w:hint="eastAsia"/>
        <w:sz w:val="16"/>
        <w:szCs w:val="16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4CD9"/>
    <w:multiLevelType w:val="hybridMultilevel"/>
    <w:tmpl w:val="6122A94A"/>
    <w:lvl w:ilvl="0" w:tplc="5D0AA44C">
      <w:start w:val="1"/>
      <w:numFmt w:val="decimal"/>
      <w:lvlText w:val="%1."/>
      <w:lvlJc w:val="left"/>
      <w:pPr>
        <w:ind w:left="905" w:hanging="480"/>
      </w:pPr>
      <w:rPr>
        <w:sz w:val="24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2319C1"/>
    <w:multiLevelType w:val="hybridMultilevel"/>
    <w:tmpl w:val="F2B0FEF8"/>
    <w:lvl w:ilvl="0" w:tplc="183AACBA">
      <w:start w:val="1"/>
      <w:numFmt w:val="decimal"/>
      <w:lvlText w:val="%1."/>
      <w:lvlJc w:val="left"/>
      <w:pPr>
        <w:ind w:left="905" w:hanging="480"/>
      </w:pPr>
      <w:rPr>
        <w:b w:val="0"/>
        <w:sz w:val="24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425B1B"/>
    <w:multiLevelType w:val="hybridMultilevel"/>
    <w:tmpl w:val="F8986522"/>
    <w:lvl w:ilvl="0" w:tplc="5D0AA44C">
      <w:start w:val="1"/>
      <w:numFmt w:val="decimal"/>
      <w:lvlText w:val="%1."/>
      <w:lvlJc w:val="left"/>
      <w:pPr>
        <w:ind w:left="480" w:hanging="480"/>
      </w:pPr>
      <w:rPr>
        <w:sz w:val="24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8A73C2"/>
    <w:multiLevelType w:val="hybridMultilevel"/>
    <w:tmpl w:val="7D82766E"/>
    <w:lvl w:ilvl="0" w:tplc="CCF0A800">
      <w:start w:val="1"/>
      <w:numFmt w:val="decimal"/>
      <w:lvlText w:val="註%1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4A46CF"/>
    <w:multiLevelType w:val="multilevel"/>
    <w:tmpl w:val="8C28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75911"/>
    <w:multiLevelType w:val="hybridMultilevel"/>
    <w:tmpl w:val="FC26F436"/>
    <w:lvl w:ilvl="0" w:tplc="55449C64">
      <w:start w:val="1"/>
      <w:numFmt w:val="decimal"/>
      <w:lvlText w:val="%1."/>
      <w:lvlJc w:val="left"/>
      <w:pPr>
        <w:ind w:left="490" w:hanging="480"/>
      </w:pPr>
      <w:rPr>
        <w:rFonts w:ascii="標楷體" w:eastAsia="標楷體" w:hAnsi="標楷體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6" w15:restartNumberingAfterBreak="0">
    <w:nsid w:val="27134DE2"/>
    <w:multiLevelType w:val="hybridMultilevel"/>
    <w:tmpl w:val="F8986522"/>
    <w:lvl w:ilvl="0" w:tplc="5D0AA44C">
      <w:start w:val="1"/>
      <w:numFmt w:val="decimal"/>
      <w:lvlText w:val="%1."/>
      <w:lvlJc w:val="left"/>
      <w:pPr>
        <w:ind w:left="480" w:hanging="480"/>
      </w:pPr>
      <w:rPr>
        <w:sz w:val="24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3A4F08"/>
    <w:multiLevelType w:val="hybridMultilevel"/>
    <w:tmpl w:val="018A6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BCB"/>
    <w:multiLevelType w:val="hybridMultilevel"/>
    <w:tmpl w:val="0C4AF060"/>
    <w:lvl w:ilvl="0" w:tplc="5BAC6528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D70F65"/>
    <w:multiLevelType w:val="hybridMultilevel"/>
    <w:tmpl w:val="21AAFBA2"/>
    <w:lvl w:ilvl="0" w:tplc="153C076E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874E4A"/>
    <w:multiLevelType w:val="hybridMultilevel"/>
    <w:tmpl w:val="F8986522"/>
    <w:lvl w:ilvl="0" w:tplc="5D0AA44C">
      <w:start w:val="1"/>
      <w:numFmt w:val="decimal"/>
      <w:lvlText w:val="%1."/>
      <w:lvlJc w:val="left"/>
      <w:pPr>
        <w:ind w:left="905" w:hanging="480"/>
      </w:pPr>
      <w:rPr>
        <w:sz w:val="24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3D7509"/>
    <w:multiLevelType w:val="multilevel"/>
    <w:tmpl w:val="7AACB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1E3D8E"/>
    <w:multiLevelType w:val="hybridMultilevel"/>
    <w:tmpl w:val="0E88C41A"/>
    <w:lvl w:ilvl="0" w:tplc="C7385602">
      <w:start w:val="1"/>
      <w:numFmt w:val="decimal"/>
      <w:lvlText w:val="%1."/>
      <w:lvlJc w:val="left"/>
      <w:pPr>
        <w:ind w:left="927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FF093D"/>
    <w:multiLevelType w:val="hybridMultilevel"/>
    <w:tmpl w:val="F8986522"/>
    <w:lvl w:ilvl="0" w:tplc="5D0AA44C">
      <w:start w:val="1"/>
      <w:numFmt w:val="decimal"/>
      <w:lvlText w:val="%1."/>
      <w:lvlJc w:val="left"/>
      <w:pPr>
        <w:ind w:left="480" w:hanging="480"/>
      </w:pPr>
      <w:rPr>
        <w:sz w:val="24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2B29E4"/>
    <w:multiLevelType w:val="hybridMultilevel"/>
    <w:tmpl w:val="26D2AD66"/>
    <w:lvl w:ilvl="0" w:tplc="9094E7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733353"/>
    <w:multiLevelType w:val="hybridMultilevel"/>
    <w:tmpl w:val="2DB602DA"/>
    <w:lvl w:ilvl="0" w:tplc="D362049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A0536F"/>
    <w:multiLevelType w:val="hybridMultilevel"/>
    <w:tmpl w:val="2F147CB4"/>
    <w:lvl w:ilvl="0" w:tplc="A9E2B77C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064926"/>
    <w:multiLevelType w:val="hybridMultilevel"/>
    <w:tmpl w:val="F8986522"/>
    <w:lvl w:ilvl="0" w:tplc="5D0AA44C">
      <w:start w:val="1"/>
      <w:numFmt w:val="decimal"/>
      <w:lvlText w:val="%1."/>
      <w:lvlJc w:val="left"/>
      <w:pPr>
        <w:ind w:left="905" w:hanging="480"/>
      </w:pPr>
      <w:rPr>
        <w:sz w:val="24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C344A5"/>
    <w:multiLevelType w:val="hybridMultilevel"/>
    <w:tmpl w:val="018A6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031102"/>
    <w:multiLevelType w:val="hybridMultilevel"/>
    <w:tmpl w:val="018A615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FC586C"/>
    <w:multiLevelType w:val="hybridMultilevel"/>
    <w:tmpl w:val="0DDE5280"/>
    <w:lvl w:ilvl="0" w:tplc="6E0C653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21129F"/>
    <w:multiLevelType w:val="hybridMultilevel"/>
    <w:tmpl w:val="F8986522"/>
    <w:lvl w:ilvl="0" w:tplc="5D0AA44C">
      <w:start w:val="1"/>
      <w:numFmt w:val="decimal"/>
      <w:lvlText w:val="%1."/>
      <w:lvlJc w:val="left"/>
      <w:pPr>
        <w:ind w:left="480" w:hanging="480"/>
      </w:pPr>
      <w:rPr>
        <w:sz w:val="24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B95166"/>
    <w:multiLevelType w:val="hybridMultilevel"/>
    <w:tmpl w:val="EF94A978"/>
    <w:lvl w:ilvl="0" w:tplc="03F8B30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7903D9"/>
    <w:multiLevelType w:val="multilevel"/>
    <w:tmpl w:val="9EAA5C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C432F0"/>
    <w:multiLevelType w:val="hybridMultilevel"/>
    <w:tmpl w:val="018A6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067ABD"/>
    <w:multiLevelType w:val="hybridMultilevel"/>
    <w:tmpl w:val="018A6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345ACB"/>
    <w:multiLevelType w:val="hybridMultilevel"/>
    <w:tmpl w:val="018A6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A05134"/>
    <w:multiLevelType w:val="hybridMultilevel"/>
    <w:tmpl w:val="F8986522"/>
    <w:lvl w:ilvl="0" w:tplc="5D0AA44C">
      <w:start w:val="1"/>
      <w:numFmt w:val="decimal"/>
      <w:lvlText w:val="%1."/>
      <w:lvlJc w:val="left"/>
      <w:pPr>
        <w:ind w:left="480" w:hanging="480"/>
      </w:pPr>
      <w:rPr>
        <w:sz w:val="24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B40676"/>
    <w:multiLevelType w:val="hybridMultilevel"/>
    <w:tmpl w:val="5C824936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22"/>
  </w:num>
  <w:num w:numId="4">
    <w:abstractNumId w:val="26"/>
  </w:num>
  <w:num w:numId="5">
    <w:abstractNumId w:val="18"/>
  </w:num>
  <w:num w:numId="6">
    <w:abstractNumId w:val="7"/>
  </w:num>
  <w:num w:numId="7">
    <w:abstractNumId w:val="25"/>
  </w:num>
  <w:num w:numId="8">
    <w:abstractNumId w:val="28"/>
  </w:num>
  <w:num w:numId="9">
    <w:abstractNumId w:val="2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1"/>
  </w:num>
  <w:num w:numId="13">
    <w:abstractNumId w:val="27"/>
  </w:num>
  <w:num w:numId="14">
    <w:abstractNumId w:val="0"/>
  </w:num>
  <w:num w:numId="15">
    <w:abstractNumId w:val="13"/>
  </w:num>
  <w:num w:numId="16">
    <w:abstractNumId w:val="14"/>
  </w:num>
  <w:num w:numId="17">
    <w:abstractNumId w:val="12"/>
  </w:num>
  <w:num w:numId="18">
    <w:abstractNumId w:val="4"/>
  </w:num>
  <w:num w:numId="19">
    <w:abstractNumId w:val="20"/>
  </w:num>
  <w:num w:numId="20">
    <w:abstractNumId w:val="15"/>
  </w:num>
  <w:num w:numId="21">
    <w:abstractNumId w:val="9"/>
  </w:num>
  <w:num w:numId="22">
    <w:abstractNumId w:val="16"/>
  </w:num>
  <w:num w:numId="23">
    <w:abstractNumId w:val="1"/>
  </w:num>
  <w:num w:numId="24">
    <w:abstractNumId w:val="8"/>
  </w:num>
  <w:num w:numId="25">
    <w:abstractNumId w:val="11"/>
  </w:num>
  <w:num w:numId="26">
    <w:abstractNumId w:val="23"/>
  </w:num>
  <w:num w:numId="27">
    <w:abstractNumId w:val="19"/>
  </w:num>
  <w:num w:numId="28">
    <w:abstractNumId w:val="10"/>
  </w:num>
  <w:num w:numId="29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D3"/>
    <w:rsid w:val="00001302"/>
    <w:rsid w:val="00010B10"/>
    <w:rsid w:val="00012F7C"/>
    <w:rsid w:val="0002716E"/>
    <w:rsid w:val="00027271"/>
    <w:rsid w:val="00051B0D"/>
    <w:rsid w:val="000660F4"/>
    <w:rsid w:val="00072B2C"/>
    <w:rsid w:val="00077AB5"/>
    <w:rsid w:val="000A0F96"/>
    <w:rsid w:val="00110E00"/>
    <w:rsid w:val="0011342B"/>
    <w:rsid w:val="00131E80"/>
    <w:rsid w:val="00146C6D"/>
    <w:rsid w:val="00162BD2"/>
    <w:rsid w:val="00165CE7"/>
    <w:rsid w:val="00167B0C"/>
    <w:rsid w:val="001A7974"/>
    <w:rsid w:val="001B34EF"/>
    <w:rsid w:val="001C25A5"/>
    <w:rsid w:val="001C3931"/>
    <w:rsid w:val="001D6E59"/>
    <w:rsid w:val="001F5137"/>
    <w:rsid w:val="001F786E"/>
    <w:rsid w:val="002047D3"/>
    <w:rsid w:val="00221999"/>
    <w:rsid w:val="002305CA"/>
    <w:rsid w:val="00237D59"/>
    <w:rsid w:val="00255302"/>
    <w:rsid w:val="0026002D"/>
    <w:rsid w:val="00262AE2"/>
    <w:rsid w:val="00291028"/>
    <w:rsid w:val="002E06FE"/>
    <w:rsid w:val="002F3DD7"/>
    <w:rsid w:val="00314A48"/>
    <w:rsid w:val="0035794C"/>
    <w:rsid w:val="003A6956"/>
    <w:rsid w:val="003C2365"/>
    <w:rsid w:val="003D12E7"/>
    <w:rsid w:val="003D1D73"/>
    <w:rsid w:val="003E2224"/>
    <w:rsid w:val="003E322F"/>
    <w:rsid w:val="00414992"/>
    <w:rsid w:val="00423260"/>
    <w:rsid w:val="00426523"/>
    <w:rsid w:val="00440ACB"/>
    <w:rsid w:val="004956B3"/>
    <w:rsid w:val="004D598E"/>
    <w:rsid w:val="004E737D"/>
    <w:rsid w:val="004F2668"/>
    <w:rsid w:val="00500731"/>
    <w:rsid w:val="0050323A"/>
    <w:rsid w:val="005175DA"/>
    <w:rsid w:val="00532AB7"/>
    <w:rsid w:val="00534E05"/>
    <w:rsid w:val="0053684E"/>
    <w:rsid w:val="005517BF"/>
    <w:rsid w:val="005541E9"/>
    <w:rsid w:val="005A796A"/>
    <w:rsid w:val="005D4B90"/>
    <w:rsid w:val="005F7536"/>
    <w:rsid w:val="0060317F"/>
    <w:rsid w:val="00615F18"/>
    <w:rsid w:val="00620544"/>
    <w:rsid w:val="006332FB"/>
    <w:rsid w:val="00633CA8"/>
    <w:rsid w:val="00637CB1"/>
    <w:rsid w:val="00642929"/>
    <w:rsid w:val="00667792"/>
    <w:rsid w:val="00682CED"/>
    <w:rsid w:val="00685FFE"/>
    <w:rsid w:val="006A1238"/>
    <w:rsid w:val="006B63D1"/>
    <w:rsid w:val="006D13F7"/>
    <w:rsid w:val="006E15D5"/>
    <w:rsid w:val="006F3105"/>
    <w:rsid w:val="00704A23"/>
    <w:rsid w:val="0070552C"/>
    <w:rsid w:val="00721B46"/>
    <w:rsid w:val="00723650"/>
    <w:rsid w:val="0073128C"/>
    <w:rsid w:val="007518AE"/>
    <w:rsid w:val="00784B2E"/>
    <w:rsid w:val="007A37E2"/>
    <w:rsid w:val="007C618B"/>
    <w:rsid w:val="008101FB"/>
    <w:rsid w:val="00853659"/>
    <w:rsid w:val="00857E58"/>
    <w:rsid w:val="00893188"/>
    <w:rsid w:val="008E13A1"/>
    <w:rsid w:val="008E1520"/>
    <w:rsid w:val="008F553E"/>
    <w:rsid w:val="008F7083"/>
    <w:rsid w:val="00924675"/>
    <w:rsid w:val="0092626B"/>
    <w:rsid w:val="00941AB1"/>
    <w:rsid w:val="009468AE"/>
    <w:rsid w:val="00953E92"/>
    <w:rsid w:val="0096113D"/>
    <w:rsid w:val="00973F1A"/>
    <w:rsid w:val="00974FEC"/>
    <w:rsid w:val="00977EEB"/>
    <w:rsid w:val="009807E9"/>
    <w:rsid w:val="009A0460"/>
    <w:rsid w:val="009B4274"/>
    <w:rsid w:val="00A0184D"/>
    <w:rsid w:val="00A156A0"/>
    <w:rsid w:val="00A15E43"/>
    <w:rsid w:val="00A16877"/>
    <w:rsid w:val="00A218C6"/>
    <w:rsid w:val="00A2276D"/>
    <w:rsid w:val="00A2568B"/>
    <w:rsid w:val="00A306F1"/>
    <w:rsid w:val="00A53936"/>
    <w:rsid w:val="00A55040"/>
    <w:rsid w:val="00A74FE2"/>
    <w:rsid w:val="00A8478F"/>
    <w:rsid w:val="00A94AE5"/>
    <w:rsid w:val="00AD0832"/>
    <w:rsid w:val="00AE115E"/>
    <w:rsid w:val="00AF1FB2"/>
    <w:rsid w:val="00B0108F"/>
    <w:rsid w:val="00B22D0B"/>
    <w:rsid w:val="00B329B6"/>
    <w:rsid w:val="00BA6DFE"/>
    <w:rsid w:val="00BB02A9"/>
    <w:rsid w:val="00BB5D34"/>
    <w:rsid w:val="00BC0AA3"/>
    <w:rsid w:val="00BC25A3"/>
    <w:rsid w:val="00BD1BBF"/>
    <w:rsid w:val="00BD1E32"/>
    <w:rsid w:val="00BD690D"/>
    <w:rsid w:val="00BE5291"/>
    <w:rsid w:val="00BF3A3F"/>
    <w:rsid w:val="00BF3A55"/>
    <w:rsid w:val="00C11728"/>
    <w:rsid w:val="00C20009"/>
    <w:rsid w:val="00C2263E"/>
    <w:rsid w:val="00C412D0"/>
    <w:rsid w:val="00C57A71"/>
    <w:rsid w:val="00C62B66"/>
    <w:rsid w:val="00C64A37"/>
    <w:rsid w:val="00C67F29"/>
    <w:rsid w:val="00C773AC"/>
    <w:rsid w:val="00C96124"/>
    <w:rsid w:val="00C96BCE"/>
    <w:rsid w:val="00CB7C51"/>
    <w:rsid w:val="00CC6C2F"/>
    <w:rsid w:val="00CD16C1"/>
    <w:rsid w:val="00CD3E5D"/>
    <w:rsid w:val="00CD5795"/>
    <w:rsid w:val="00CD7156"/>
    <w:rsid w:val="00CF313A"/>
    <w:rsid w:val="00CF7067"/>
    <w:rsid w:val="00D1298C"/>
    <w:rsid w:val="00D12ADF"/>
    <w:rsid w:val="00D13574"/>
    <w:rsid w:val="00D346FC"/>
    <w:rsid w:val="00D42A8F"/>
    <w:rsid w:val="00D71E6B"/>
    <w:rsid w:val="00DB39DF"/>
    <w:rsid w:val="00DC74FC"/>
    <w:rsid w:val="00DD2B89"/>
    <w:rsid w:val="00DD42FE"/>
    <w:rsid w:val="00DF14E1"/>
    <w:rsid w:val="00DF7E58"/>
    <w:rsid w:val="00E11BDE"/>
    <w:rsid w:val="00E21160"/>
    <w:rsid w:val="00E247D7"/>
    <w:rsid w:val="00E25984"/>
    <w:rsid w:val="00E56629"/>
    <w:rsid w:val="00E602C7"/>
    <w:rsid w:val="00E71A25"/>
    <w:rsid w:val="00EA5283"/>
    <w:rsid w:val="00EB591F"/>
    <w:rsid w:val="00EB5B51"/>
    <w:rsid w:val="00EE0299"/>
    <w:rsid w:val="00EE4077"/>
    <w:rsid w:val="00F105CF"/>
    <w:rsid w:val="00F147D3"/>
    <w:rsid w:val="00F20AF4"/>
    <w:rsid w:val="00F22EBD"/>
    <w:rsid w:val="00F25EB0"/>
    <w:rsid w:val="00F61B06"/>
    <w:rsid w:val="00F64720"/>
    <w:rsid w:val="00F66651"/>
    <w:rsid w:val="00F760F7"/>
    <w:rsid w:val="00F816F5"/>
    <w:rsid w:val="00F85D03"/>
    <w:rsid w:val="00F93A58"/>
    <w:rsid w:val="00F94579"/>
    <w:rsid w:val="00FB273D"/>
    <w:rsid w:val="00FD4B22"/>
    <w:rsid w:val="00FD6BC9"/>
    <w:rsid w:val="00FE3056"/>
    <w:rsid w:val="00FE362E"/>
    <w:rsid w:val="00FE6FB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7519D"/>
  <w15:docId w15:val="{5B4E2810-2555-4906-88AB-4B9A15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1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8">
    <w:name w:val="Strong"/>
    <w:basedOn w:val="a0"/>
    <w:uiPriority w:val="22"/>
    <w:qFormat/>
    <w:rsid w:val="001B34EF"/>
    <w:rPr>
      <w:b/>
      <w:bCs/>
    </w:rPr>
  </w:style>
  <w:style w:type="character" w:styleId="a9">
    <w:name w:val="Hyperlink"/>
    <w:basedOn w:val="a0"/>
    <w:uiPriority w:val="99"/>
    <w:unhideWhenUsed/>
    <w:rsid w:val="0096113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61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8</Pages>
  <Words>964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C3領域教學計畫表</dc:title>
  <dc:subject/>
  <dc:creator>南投縣特教資源中心</dc:creator>
  <cp:keywords/>
  <dc:description/>
  <cp:lastModifiedBy>Admin</cp:lastModifiedBy>
  <cp:revision>33</cp:revision>
  <dcterms:created xsi:type="dcterms:W3CDTF">2025-06-09T07:33:00Z</dcterms:created>
  <dcterms:modified xsi:type="dcterms:W3CDTF">2025-07-28T03:40:00Z</dcterms:modified>
</cp:coreProperties>
</file>